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ABE0F7" w14:textId="77777777" w:rsidR="00CA0229" w:rsidRDefault="00CA0229" w:rsidP="00CA0229">
      <w:pPr>
        <w:jc w:val="center"/>
      </w:pPr>
      <w:bookmarkStart w:id="0" w:name="_Toc403039260"/>
      <w:bookmarkStart w:id="1" w:name="_GoBack"/>
      <w:bookmarkEnd w:id="1"/>
      <w:r>
        <w:rPr>
          <w:b/>
          <w:noProof/>
          <w:sz w:val="32"/>
        </w:rPr>
        <w:drawing>
          <wp:inline distT="0" distB="0" distL="0" distR="0" wp14:anchorId="0A856B37" wp14:editId="3B6EE5E3">
            <wp:extent cx="3620656" cy="1866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wacc_color-sans sloga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22894" cy="1868054"/>
                    </a:xfrm>
                    <a:prstGeom prst="rect">
                      <a:avLst/>
                    </a:prstGeom>
                  </pic:spPr>
                </pic:pic>
              </a:graphicData>
            </a:graphic>
          </wp:inline>
        </w:drawing>
      </w:r>
    </w:p>
    <w:p w14:paraId="3EE24BF5" w14:textId="77777777" w:rsidR="00CA0229" w:rsidRDefault="00CA0229" w:rsidP="00CA0229">
      <w:pPr>
        <w:jc w:val="center"/>
      </w:pPr>
    </w:p>
    <w:p w14:paraId="0A88C2E2" w14:textId="7BD42E33" w:rsidR="00CA0229" w:rsidRPr="005B064C" w:rsidRDefault="006D6894" w:rsidP="00CA0229">
      <w:pPr>
        <w:pStyle w:val="Heading1"/>
        <w:rPr>
          <w:rStyle w:val="Strong"/>
          <w:u w:val="none"/>
        </w:rPr>
      </w:pPr>
      <w:r>
        <w:rPr>
          <w:rStyle w:val="Strong"/>
          <w:u w:val="none"/>
        </w:rPr>
        <w:t>Request for proposal (rfp</w:t>
      </w:r>
      <w:r w:rsidR="00CA0229" w:rsidRPr="005B064C">
        <w:rPr>
          <w:rStyle w:val="Strong"/>
          <w:u w:val="none"/>
        </w:rPr>
        <w:t>)</w:t>
      </w:r>
    </w:p>
    <w:p w14:paraId="3BA91984" w14:textId="77777777" w:rsidR="00CA0229" w:rsidRDefault="00CA0229" w:rsidP="00CA0229">
      <w:pPr>
        <w:jc w:val="center"/>
      </w:pPr>
      <w:r>
        <w:t>BID SOLICITATION DOCUMENT</w:t>
      </w:r>
    </w:p>
    <w:tbl>
      <w:tblPr>
        <w:tblStyle w:val="TableGrid"/>
        <w:tblW w:w="0" w:type="auto"/>
        <w:tblLook w:val="04A0" w:firstRow="1" w:lastRow="0" w:firstColumn="1" w:lastColumn="0" w:noHBand="0" w:noVBand="1"/>
      </w:tblPr>
      <w:tblGrid>
        <w:gridCol w:w="2088"/>
        <w:gridCol w:w="3960"/>
        <w:gridCol w:w="1134"/>
        <w:gridCol w:w="2394"/>
      </w:tblGrid>
      <w:tr w:rsidR="00CA0229" w14:paraId="21AFD7BE" w14:textId="77777777" w:rsidTr="004F5AC8">
        <w:tc>
          <w:tcPr>
            <w:tcW w:w="9576" w:type="dxa"/>
            <w:gridSpan w:val="4"/>
            <w:shd w:val="clear" w:color="auto" w:fill="D9D9D9" w:themeFill="background1" w:themeFillShade="D9"/>
          </w:tcPr>
          <w:p w14:paraId="6144A662" w14:textId="77777777" w:rsidR="00CA0229" w:rsidRPr="00F00069" w:rsidRDefault="00CA0229" w:rsidP="004F5AC8">
            <w:pPr>
              <w:jc w:val="center"/>
              <w:rPr>
                <w:b/>
              </w:rPr>
            </w:pPr>
            <w:r w:rsidRPr="00F00069">
              <w:rPr>
                <w:b/>
                <w:sz w:val="18"/>
              </w:rPr>
              <w:t>SOLICITATION INFORMATION</w:t>
            </w:r>
          </w:p>
        </w:tc>
      </w:tr>
      <w:tr w:rsidR="00CA0229" w14:paraId="5F0ADA22" w14:textId="77777777" w:rsidTr="004F5AC8">
        <w:tc>
          <w:tcPr>
            <w:tcW w:w="2088" w:type="dxa"/>
            <w:shd w:val="clear" w:color="auto" w:fill="EAF1DD" w:themeFill="accent3" w:themeFillTint="33"/>
            <w:vAlign w:val="center"/>
          </w:tcPr>
          <w:p w14:paraId="71F45B34" w14:textId="77777777" w:rsidR="00CA0229" w:rsidRPr="006A25A7" w:rsidRDefault="00CA0229" w:rsidP="004F5AC8">
            <w:pPr>
              <w:jc w:val="center"/>
              <w:rPr>
                <w:sz w:val="18"/>
              </w:rPr>
            </w:pPr>
            <w:r w:rsidRPr="006A25A7">
              <w:rPr>
                <w:sz w:val="18"/>
              </w:rPr>
              <w:t>Bid Number:</w:t>
            </w:r>
          </w:p>
        </w:tc>
        <w:tc>
          <w:tcPr>
            <w:tcW w:w="3960" w:type="dxa"/>
            <w:vAlign w:val="center"/>
          </w:tcPr>
          <w:p w14:paraId="465BC929" w14:textId="02DBC6EA" w:rsidR="00CA0229" w:rsidRDefault="006D6894" w:rsidP="00E20E6F">
            <w:pPr>
              <w:jc w:val="center"/>
            </w:pPr>
            <w:r>
              <w:rPr>
                <w:sz w:val="18"/>
              </w:rPr>
              <w:t>RFP</w:t>
            </w:r>
            <w:r w:rsidR="00FB030D">
              <w:rPr>
                <w:sz w:val="18"/>
              </w:rPr>
              <w:t>-20</w:t>
            </w:r>
            <w:r w:rsidR="00CA0229" w:rsidRPr="00F00069">
              <w:rPr>
                <w:sz w:val="18"/>
              </w:rPr>
              <w:t>-00</w:t>
            </w:r>
            <w:r w:rsidR="005D17D9">
              <w:rPr>
                <w:sz w:val="18"/>
              </w:rPr>
              <w:t>2</w:t>
            </w:r>
          </w:p>
        </w:tc>
        <w:tc>
          <w:tcPr>
            <w:tcW w:w="1134" w:type="dxa"/>
            <w:shd w:val="clear" w:color="auto" w:fill="EAF1DD" w:themeFill="accent3" w:themeFillTint="33"/>
          </w:tcPr>
          <w:p w14:paraId="4A40F9B1" w14:textId="77777777" w:rsidR="00CA0229" w:rsidRDefault="00CA0229" w:rsidP="004F5AC8">
            <w:pPr>
              <w:jc w:val="center"/>
            </w:pPr>
            <w:r w:rsidRPr="00F00069">
              <w:rPr>
                <w:sz w:val="18"/>
              </w:rPr>
              <w:t>Solicitation issued:</w:t>
            </w:r>
          </w:p>
        </w:tc>
        <w:tc>
          <w:tcPr>
            <w:tcW w:w="2394" w:type="dxa"/>
            <w:vAlign w:val="center"/>
          </w:tcPr>
          <w:p w14:paraId="39B7E64D" w14:textId="0AB819E3" w:rsidR="00CA0229" w:rsidRPr="00FB030D" w:rsidRDefault="00AC3759" w:rsidP="00E04339">
            <w:pPr>
              <w:jc w:val="center"/>
              <w:rPr>
                <w:b/>
              </w:rPr>
            </w:pPr>
            <w:r>
              <w:rPr>
                <w:b/>
                <w:sz w:val="18"/>
              </w:rPr>
              <w:t>May 28</w:t>
            </w:r>
            <w:r w:rsidRPr="00AC3759">
              <w:rPr>
                <w:b/>
                <w:sz w:val="18"/>
                <w:vertAlign w:val="superscript"/>
              </w:rPr>
              <w:t>th</w:t>
            </w:r>
            <w:r>
              <w:rPr>
                <w:b/>
                <w:sz w:val="18"/>
              </w:rPr>
              <w:t>, 2020</w:t>
            </w:r>
          </w:p>
        </w:tc>
      </w:tr>
      <w:tr w:rsidR="00CA0229" w14:paraId="3A8B7497" w14:textId="77777777" w:rsidTr="004F5AC8">
        <w:tc>
          <w:tcPr>
            <w:tcW w:w="2088" w:type="dxa"/>
            <w:shd w:val="clear" w:color="auto" w:fill="EAF1DD" w:themeFill="accent3" w:themeFillTint="33"/>
            <w:vAlign w:val="center"/>
          </w:tcPr>
          <w:p w14:paraId="3E5F331A" w14:textId="77777777" w:rsidR="00CA0229" w:rsidRPr="006A25A7" w:rsidRDefault="00CA0229" w:rsidP="004F5AC8">
            <w:pPr>
              <w:jc w:val="center"/>
              <w:rPr>
                <w:sz w:val="18"/>
              </w:rPr>
            </w:pPr>
            <w:r w:rsidRPr="006A25A7">
              <w:rPr>
                <w:sz w:val="18"/>
              </w:rPr>
              <w:t>Description:</w:t>
            </w:r>
          </w:p>
        </w:tc>
        <w:tc>
          <w:tcPr>
            <w:tcW w:w="7488" w:type="dxa"/>
            <w:gridSpan w:val="3"/>
            <w:vAlign w:val="center"/>
          </w:tcPr>
          <w:p w14:paraId="653843BC" w14:textId="3836E12A" w:rsidR="00CA0229" w:rsidRDefault="005D17D9" w:rsidP="00FB030D">
            <w:pPr>
              <w:jc w:val="center"/>
            </w:pPr>
            <w:r>
              <w:rPr>
                <w:sz w:val="18"/>
              </w:rPr>
              <w:t>Drink</w:t>
            </w:r>
            <w:r w:rsidR="006D6894">
              <w:rPr>
                <w:sz w:val="18"/>
              </w:rPr>
              <w:t xml:space="preserve"> Vending Services</w:t>
            </w:r>
          </w:p>
        </w:tc>
      </w:tr>
      <w:tr w:rsidR="00CA0229" w14:paraId="4BD074C0" w14:textId="77777777" w:rsidTr="004F5AC8">
        <w:tc>
          <w:tcPr>
            <w:tcW w:w="2088" w:type="dxa"/>
            <w:shd w:val="clear" w:color="auto" w:fill="EAF1DD" w:themeFill="accent3" w:themeFillTint="33"/>
            <w:vAlign w:val="center"/>
          </w:tcPr>
          <w:p w14:paraId="130490E9" w14:textId="77777777" w:rsidR="00CA0229" w:rsidRPr="006A25A7" w:rsidRDefault="00CA0229" w:rsidP="004F5AC8">
            <w:pPr>
              <w:jc w:val="center"/>
              <w:rPr>
                <w:sz w:val="18"/>
              </w:rPr>
            </w:pPr>
            <w:r w:rsidRPr="006A25A7">
              <w:rPr>
                <w:sz w:val="18"/>
              </w:rPr>
              <w:t>Agency:</w:t>
            </w:r>
          </w:p>
        </w:tc>
        <w:tc>
          <w:tcPr>
            <w:tcW w:w="7488" w:type="dxa"/>
            <w:gridSpan w:val="3"/>
            <w:vAlign w:val="center"/>
          </w:tcPr>
          <w:p w14:paraId="3137FC22" w14:textId="77777777" w:rsidR="00CA0229" w:rsidRDefault="00CA0229" w:rsidP="004F5AC8">
            <w:pPr>
              <w:jc w:val="center"/>
            </w:pPr>
            <w:r w:rsidRPr="00F00069">
              <w:rPr>
                <w:sz w:val="18"/>
              </w:rPr>
              <w:t>Northwest Arkansas Community College</w:t>
            </w:r>
            <w:r>
              <w:rPr>
                <w:sz w:val="18"/>
              </w:rPr>
              <w:t xml:space="preserve"> (NWACC)</w:t>
            </w:r>
          </w:p>
        </w:tc>
      </w:tr>
    </w:tbl>
    <w:p w14:paraId="171BBFC5" w14:textId="77777777" w:rsidR="00CA0229" w:rsidRDefault="00CA0229" w:rsidP="00CA0229">
      <w:pPr>
        <w:jc w:val="center"/>
      </w:pPr>
    </w:p>
    <w:tbl>
      <w:tblPr>
        <w:tblStyle w:val="TableGrid"/>
        <w:tblW w:w="0" w:type="auto"/>
        <w:tblLook w:val="04A0" w:firstRow="1" w:lastRow="0" w:firstColumn="1" w:lastColumn="0" w:noHBand="0" w:noVBand="1"/>
      </w:tblPr>
      <w:tblGrid>
        <w:gridCol w:w="2316"/>
        <w:gridCol w:w="2294"/>
        <w:gridCol w:w="2316"/>
        <w:gridCol w:w="2648"/>
      </w:tblGrid>
      <w:tr w:rsidR="00CA0229" w14:paraId="62A98102" w14:textId="77777777" w:rsidTr="00E20E6F">
        <w:trPr>
          <w:trHeight w:val="213"/>
        </w:trPr>
        <w:tc>
          <w:tcPr>
            <w:tcW w:w="9574" w:type="dxa"/>
            <w:gridSpan w:val="4"/>
            <w:shd w:val="clear" w:color="auto" w:fill="D9D9D9" w:themeFill="background1" w:themeFillShade="D9"/>
            <w:vAlign w:val="center"/>
          </w:tcPr>
          <w:p w14:paraId="1E98B020" w14:textId="77777777" w:rsidR="00CA0229" w:rsidRPr="0076783A" w:rsidRDefault="00CA0229" w:rsidP="004F5AC8">
            <w:pPr>
              <w:jc w:val="center"/>
              <w:rPr>
                <w:b/>
              </w:rPr>
            </w:pPr>
            <w:r w:rsidRPr="0076783A">
              <w:rPr>
                <w:b/>
                <w:sz w:val="18"/>
              </w:rPr>
              <w:t>SUBMISSION DEADLINE FOR RESPONSE</w:t>
            </w:r>
          </w:p>
        </w:tc>
      </w:tr>
      <w:tr w:rsidR="00CA0229" w14:paraId="56F35EB7" w14:textId="77777777" w:rsidTr="00E20E6F">
        <w:trPr>
          <w:trHeight w:val="229"/>
        </w:trPr>
        <w:tc>
          <w:tcPr>
            <w:tcW w:w="2316" w:type="dxa"/>
            <w:shd w:val="clear" w:color="auto" w:fill="EAF1DD" w:themeFill="accent3" w:themeFillTint="33"/>
            <w:vAlign w:val="center"/>
          </w:tcPr>
          <w:p w14:paraId="1BC70B36" w14:textId="77777777" w:rsidR="00CA0229" w:rsidRPr="006A25A7" w:rsidRDefault="00CA0229" w:rsidP="004F5AC8">
            <w:pPr>
              <w:jc w:val="center"/>
              <w:rPr>
                <w:sz w:val="18"/>
              </w:rPr>
            </w:pPr>
            <w:r w:rsidRPr="006A25A7">
              <w:rPr>
                <w:sz w:val="18"/>
              </w:rPr>
              <w:t>Bid Opening Date:</w:t>
            </w:r>
          </w:p>
        </w:tc>
        <w:tc>
          <w:tcPr>
            <w:tcW w:w="2294" w:type="dxa"/>
            <w:vAlign w:val="center"/>
          </w:tcPr>
          <w:p w14:paraId="3E05D628" w14:textId="043E841F" w:rsidR="00CA0229" w:rsidRPr="007534E6" w:rsidRDefault="00AC3759" w:rsidP="00410A58">
            <w:pPr>
              <w:jc w:val="center"/>
              <w:rPr>
                <w:b/>
                <w:sz w:val="18"/>
              </w:rPr>
            </w:pPr>
            <w:r>
              <w:rPr>
                <w:b/>
                <w:sz w:val="18"/>
              </w:rPr>
              <w:t>June 15</w:t>
            </w:r>
            <w:r w:rsidRPr="00AC3759">
              <w:rPr>
                <w:b/>
                <w:sz w:val="18"/>
                <w:vertAlign w:val="superscript"/>
              </w:rPr>
              <w:t>th</w:t>
            </w:r>
            <w:r>
              <w:rPr>
                <w:b/>
                <w:sz w:val="18"/>
              </w:rPr>
              <w:t>, 2020</w:t>
            </w:r>
          </w:p>
        </w:tc>
        <w:tc>
          <w:tcPr>
            <w:tcW w:w="2316" w:type="dxa"/>
            <w:shd w:val="clear" w:color="auto" w:fill="EAF1DD" w:themeFill="accent3" w:themeFillTint="33"/>
            <w:vAlign w:val="center"/>
          </w:tcPr>
          <w:p w14:paraId="00F59793" w14:textId="77777777" w:rsidR="00CA0229" w:rsidRPr="006A25A7" w:rsidRDefault="00CA0229" w:rsidP="004F5AC8">
            <w:pPr>
              <w:jc w:val="center"/>
              <w:rPr>
                <w:sz w:val="18"/>
              </w:rPr>
            </w:pPr>
            <w:r w:rsidRPr="006A25A7">
              <w:rPr>
                <w:sz w:val="18"/>
              </w:rPr>
              <w:t>Bid Opening Time:</w:t>
            </w:r>
          </w:p>
        </w:tc>
        <w:tc>
          <w:tcPr>
            <w:tcW w:w="2647" w:type="dxa"/>
            <w:vAlign w:val="center"/>
          </w:tcPr>
          <w:p w14:paraId="68C48A1D" w14:textId="41AD1427" w:rsidR="00CA0229" w:rsidRPr="006A25A7" w:rsidRDefault="001C72C3" w:rsidP="004F5AC8">
            <w:pPr>
              <w:jc w:val="center"/>
              <w:rPr>
                <w:sz w:val="18"/>
              </w:rPr>
            </w:pPr>
            <w:r>
              <w:rPr>
                <w:sz w:val="18"/>
              </w:rPr>
              <w:t>2</w:t>
            </w:r>
            <w:r w:rsidR="00CA0229" w:rsidRPr="006A25A7">
              <w:rPr>
                <w:sz w:val="18"/>
              </w:rPr>
              <w:t>:00 P.M., Central Time</w:t>
            </w:r>
          </w:p>
        </w:tc>
      </w:tr>
      <w:tr w:rsidR="00CA0229" w14:paraId="07798D61" w14:textId="77777777" w:rsidTr="00E20E6F">
        <w:trPr>
          <w:trHeight w:val="887"/>
        </w:trPr>
        <w:tc>
          <w:tcPr>
            <w:tcW w:w="9574" w:type="dxa"/>
            <w:gridSpan w:val="4"/>
            <w:vAlign w:val="center"/>
          </w:tcPr>
          <w:p w14:paraId="5185722A" w14:textId="77777777" w:rsidR="00CA0229" w:rsidRPr="0076783A" w:rsidRDefault="00CA0229" w:rsidP="004F5AC8">
            <w:pPr>
              <w:rPr>
                <w:sz w:val="18"/>
              </w:rPr>
            </w:pPr>
            <w:r>
              <w:rPr>
                <w:sz w:val="18"/>
              </w:rPr>
              <w:t xml:space="preserve">Proposals </w:t>
            </w:r>
            <w:r>
              <w:rPr>
                <w:b/>
                <w:sz w:val="18"/>
              </w:rPr>
              <w:t>shall not</w:t>
            </w:r>
            <w:r>
              <w:rPr>
                <w:sz w:val="18"/>
              </w:rPr>
              <w:t xml:space="preserve"> be accepted after the designated bid opening date and time.  In accordance with Arkansas Procurement Law and Rules, it is the responsibility of Vendors to submit proposals at the designated location on or before the bid opening date and time. Proposals received after the designated bid opening date and time </w:t>
            </w:r>
            <w:r>
              <w:rPr>
                <w:b/>
                <w:sz w:val="18"/>
              </w:rPr>
              <w:t xml:space="preserve">shall </w:t>
            </w:r>
            <w:r>
              <w:rPr>
                <w:sz w:val="18"/>
              </w:rPr>
              <w:t xml:space="preserve">be considered late and </w:t>
            </w:r>
            <w:r>
              <w:rPr>
                <w:b/>
                <w:sz w:val="18"/>
              </w:rPr>
              <w:t>shall</w:t>
            </w:r>
            <w:r>
              <w:rPr>
                <w:sz w:val="18"/>
              </w:rPr>
              <w:t xml:space="preserve"> be returned to the Vendor without further review.</w:t>
            </w:r>
          </w:p>
        </w:tc>
      </w:tr>
    </w:tbl>
    <w:p w14:paraId="5D3166BA" w14:textId="77777777" w:rsidR="00CA0229" w:rsidRDefault="00CA0229" w:rsidP="00CA0229">
      <w:pPr>
        <w:ind w:left="360"/>
        <w:jc w:val="center"/>
      </w:pPr>
    </w:p>
    <w:tbl>
      <w:tblPr>
        <w:tblStyle w:val="TableGrid"/>
        <w:tblW w:w="0" w:type="auto"/>
        <w:tblLook w:val="04A0" w:firstRow="1" w:lastRow="0" w:firstColumn="1" w:lastColumn="0" w:noHBand="0" w:noVBand="1"/>
      </w:tblPr>
      <w:tblGrid>
        <w:gridCol w:w="3168"/>
        <w:gridCol w:w="6408"/>
      </w:tblGrid>
      <w:tr w:rsidR="00CA0229" w14:paraId="45185A6D" w14:textId="77777777" w:rsidTr="004F5AC8">
        <w:tc>
          <w:tcPr>
            <w:tcW w:w="9576" w:type="dxa"/>
            <w:gridSpan w:val="2"/>
            <w:shd w:val="clear" w:color="auto" w:fill="D9D9D9" w:themeFill="background1" w:themeFillShade="D9"/>
            <w:vAlign w:val="center"/>
          </w:tcPr>
          <w:p w14:paraId="4B3ED904" w14:textId="77777777" w:rsidR="00CA0229" w:rsidRPr="006A25A7" w:rsidRDefault="00CA0229" w:rsidP="004F5AC8">
            <w:pPr>
              <w:jc w:val="center"/>
              <w:rPr>
                <w:b/>
              </w:rPr>
            </w:pPr>
            <w:r w:rsidRPr="006A25A7">
              <w:rPr>
                <w:b/>
                <w:sz w:val="18"/>
              </w:rPr>
              <w:t>DELIVERY OF RESPONSE DOCUMENTS</w:t>
            </w:r>
          </w:p>
        </w:tc>
      </w:tr>
      <w:tr w:rsidR="00CA0229" w14:paraId="5283ACF3" w14:textId="77777777" w:rsidTr="004F5AC8">
        <w:tc>
          <w:tcPr>
            <w:tcW w:w="3168" w:type="dxa"/>
            <w:shd w:val="clear" w:color="auto" w:fill="EAF1DD" w:themeFill="accent3" w:themeFillTint="33"/>
          </w:tcPr>
          <w:p w14:paraId="5251D79F" w14:textId="77777777" w:rsidR="00CA0229" w:rsidRPr="006A25A7" w:rsidRDefault="00CA0229" w:rsidP="004F5AC8">
            <w:pPr>
              <w:jc w:val="center"/>
              <w:rPr>
                <w:sz w:val="18"/>
              </w:rPr>
            </w:pPr>
            <w:r>
              <w:rPr>
                <w:sz w:val="18"/>
              </w:rPr>
              <w:t>Delivery Address:</w:t>
            </w:r>
          </w:p>
        </w:tc>
        <w:tc>
          <w:tcPr>
            <w:tcW w:w="6408" w:type="dxa"/>
          </w:tcPr>
          <w:p w14:paraId="28C9C84E" w14:textId="77777777" w:rsidR="00CA0229" w:rsidRDefault="00CA0229" w:rsidP="004F5AC8">
            <w:pPr>
              <w:rPr>
                <w:sz w:val="18"/>
              </w:rPr>
            </w:pPr>
            <w:r>
              <w:rPr>
                <w:sz w:val="18"/>
              </w:rPr>
              <w:t>Northwest Arkansas Community College</w:t>
            </w:r>
          </w:p>
          <w:p w14:paraId="60160E22" w14:textId="4B687371" w:rsidR="00CA0229" w:rsidRDefault="00CA0229" w:rsidP="004F5AC8">
            <w:pPr>
              <w:rPr>
                <w:sz w:val="18"/>
              </w:rPr>
            </w:pPr>
            <w:r>
              <w:rPr>
                <w:sz w:val="18"/>
              </w:rPr>
              <w:t>Purchasing Department, Attn:</w:t>
            </w:r>
            <w:r w:rsidR="00A03BAC">
              <w:rPr>
                <w:sz w:val="18"/>
              </w:rPr>
              <w:t xml:space="preserve"> Jack Thompson</w:t>
            </w:r>
          </w:p>
          <w:p w14:paraId="1B30636C" w14:textId="5EBA707B" w:rsidR="00D14A0C" w:rsidRDefault="00D14A0C" w:rsidP="004F5AC8">
            <w:pPr>
              <w:rPr>
                <w:sz w:val="18"/>
              </w:rPr>
            </w:pPr>
            <w:r>
              <w:rPr>
                <w:sz w:val="18"/>
              </w:rPr>
              <w:t>Burns Hall Room 1133</w:t>
            </w:r>
            <w:r w:rsidR="00A03BAC">
              <w:rPr>
                <w:sz w:val="18"/>
              </w:rPr>
              <w:t>.17</w:t>
            </w:r>
          </w:p>
          <w:p w14:paraId="4929183A" w14:textId="77777777" w:rsidR="00CA0229" w:rsidRDefault="00CA0229" w:rsidP="004F5AC8">
            <w:pPr>
              <w:rPr>
                <w:sz w:val="18"/>
              </w:rPr>
            </w:pPr>
            <w:r>
              <w:rPr>
                <w:sz w:val="18"/>
              </w:rPr>
              <w:t>One College Drive</w:t>
            </w:r>
          </w:p>
          <w:p w14:paraId="35E0715A" w14:textId="77777777" w:rsidR="00CA0229" w:rsidRDefault="00CA0229" w:rsidP="004F5AC8">
            <w:pPr>
              <w:rPr>
                <w:sz w:val="18"/>
              </w:rPr>
            </w:pPr>
            <w:r>
              <w:rPr>
                <w:sz w:val="18"/>
              </w:rPr>
              <w:t>Bentonville, AR 72712</w:t>
            </w:r>
          </w:p>
          <w:p w14:paraId="489335CC" w14:textId="467E7B55" w:rsidR="00A03BAC" w:rsidRPr="00A03BAC" w:rsidRDefault="00A03BAC" w:rsidP="004F5AC8">
            <w:pPr>
              <w:rPr>
                <w:b/>
                <w:i/>
                <w:sz w:val="18"/>
              </w:rPr>
            </w:pPr>
            <w:r w:rsidRPr="00A03BAC">
              <w:rPr>
                <w:b/>
                <w:i/>
                <w:sz w:val="18"/>
                <w:highlight w:val="yellow"/>
              </w:rPr>
              <w:t>Please call ahead of delivery (479) 619-4140</w:t>
            </w:r>
          </w:p>
        </w:tc>
      </w:tr>
      <w:tr w:rsidR="00CA0229" w14:paraId="35735BFA" w14:textId="77777777" w:rsidTr="004F5AC8">
        <w:tc>
          <w:tcPr>
            <w:tcW w:w="3168" w:type="dxa"/>
            <w:shd w:val="clear" w:color="auto" w:fill="EAF1DD" w:themeFill="accent3" w:themeFillTint="33"/>
          </w:tcPr>
          <w:p w14:paraId="208EB7F4" w14:textId="77777777" w:rsidR="00CA0229" w:rsidRPr="006A25A7" w:rsidRDefault="00CA0229" w:rsidP="004F5AC8">
            <w:pPr>
              <w:jc w:val="center"/>
              <w:rPr>
                <w:sz w:val="18"/>
              </w:rPr>
            </w:pPr>
            <w:r>
              <w:rPr>
                <w:sz w:val="18"/>
              </w:rPr>
              <w:t>Proposal’s Outer Packaging:</w:t>
            </w:r>
          </w:p>
        </w:tc>
        <w:tc>
          <w:tcPr>
            <w:tcW w:w="6408" w:type="dxa"/>
          </w:tcPr>
          <w:p w14:paraId="1E33BEAB" w14:textId="77777777" w:rsidR="00CA0229" w:rsidRDefault="00CA0229" w:rsidP="004F5AC8">
            <w:pPr>
              <w:rPr>
                <w:sz w:val="18"/>
              </w:rPr>
            </w:pPr>
            <w:r>
              <w:rPr>
                <w:sz w:val="18"/>
              </w:rPr>
              <w:t>Outer packaging must be sealed and should be properly marked with the following information.  If outer packaging of proposal submission is not properly marked, the package may be opened for bid identification purposes.</w:t>
            </w:r>
          </w:p>
          <w:p w14:paraId="42267459" w14:textId="77777777" w:rsidR="00CA0229" w:rsidRDefault="00CA0229" w:rsidP="00253C17">
            <w:pPr>
              <w:pStyle w:val="ListParagraph"/>
              <w:numPr>
                <w:ilvl w:val="0"/>
                <w:numId w:val="29"/>
              </w:numPr>
              <w:contextualSpacing/>
              <w:rPr>
                <w:sz w:val="18"/>
              </w:rPr>
            </w:pPr>
            <w:r>
              <w:rPr>
                <w:sz w:val="18"/>
              </w:rPr>
              <w:t>Bid Number</w:t>
            </w:r>
          </w:p>
          <w:p w14:paraId="584A4615" w14:textId="77777777" w:rsidR="00CA0229" w:rsidRDefault="00CA0229" w:rsidP="00253C17">
            <w:pPr>
              <w:pStyle w:val="ListParagraph"/>
              <w:numPr>
                <w:ilvl w:val="0"/>
                <w:numId w:val="29"/>
              </w:numPr>
              <w:contextualSpacing/>
              <w:rPr>
                <w:sz w:val="18"/>
              </w:rPr>
            </w:pPr>
            <w:r>
              <w:rPr>
                <w:sz w:val="18"/>
              </w:rPr>
              <w:t>Date &amp; Time of Bid Opening</w:t>
            </w:r>
          </w:p>
          <w:p w14:paraId="346F85F8" w14:textId="77777777" w:rsidR="00CA0229" w:rsidRPr="006A25A7" w:rsidRDefault="00CA0229" w:rsidP="00253C17">
            <w:pPr>
              <w:pStyle w:val="ListParagraph"/>
              <w:numPr>
                <w:ilvl w:val="0"/>
                <w:numId w:val="29"/>
              </w:numPr>
              <w:contextualSpacing/>
              <w:rPr>
                <w:sz w:val="18"/>
              </w:rPr>
            </w:pPr>
            <w:r>
              <w:rPr>
                <w:sz w:val="18"/>
              </w:rPr>
              <w:t>Vendor’s Name &amp; Return Address</w:t>
            </w:r>
          </w:p>
        </w:tc>
      </w:tr>
    </w:tbl>
    <w:p w14:paraId="259C5A57" w14:textId="77777777" w:rsidR="00CA0229" w:rsidRDefault="00CA0229" w:rsidP="00CA0229">
      <w:pPr>
        <w:ind w:left="360"/>
        <w:jc w:val="center"/>
      </w:pPr>
    </w:p>
    <w:p w14:paraId="7A42913F" w14:textId="4DCF4212" w:rsidR="00CA0229" w:rsidRDefault="00CA0229" w:rsidP="00CA0229">
      <w:pPr>
        <w:ind w:left="360"/>
        <w:jc w:val="center"/>
      </w:pPr>
    </w:p>
    <w:p w14:paraId="0BF85A6B" w14:textId="77777777" w:rsidR="00FB030D" w:rsidRPr="00FF0774" w:rsidRDefault="00FB030D" w:rsidP="00FB030D">
      <w:pPr>
        <w:ind w:left="360"/>
        <w:jc w:val="center"/>
        <w:rPr>
          <w:sz w:val="24"/>
          <w:szCs w:val="24"/>
        </w:rPr>
      </w:pPr>
      <w:r w:rsidRPr="00FF0774">
        <w:rPr>
          <w:sz w:val="24"/>
          <w:szCs w:val="24"/>
        </w:rPr>
        <w:t>Proposed Timetable of Activities</w:t>
      </w:r>
    </w:p>
    <w:p w14:paraId="51B1614F" w14:textId="77777777" w:rsidR="00FB030D" w:rsidRPr="00AD21A9" w:rsidRDefault="00FB030D" w:rsidP="00FB030D">
      <w:pPr>
        <w:ind w:left="360"/>
        <w:jc w:val="center"/>
        <w:rPr>
          <w:sz w:val="24"/>
          <w:szCs w:val="24"/>
        </w:rPr>
      </w:pPr>
    </w:p>
    <w:tbl>
      <w:tblPr>
        <w:tblStyle w:val="TableGrid"/>
        <w:tblW w:w="0" w:type="auto"/>
        <w:tblInd w:w="-5" w:type="dxa"/>
        <w:tblLook w:val="04A0" w:firstRow="1" w:lastRow="0" w:firstColumn="1" w:lastColumn="0" w:noHBand="0" w:noVBand="1"/>
      </w:tblPr>
      <w:tblGrid>
        <w:gridCol w:w="4770"/>
        <w:gridCol w:w="5040"/>
      </w:tblGrid>
      <w:tr w:rsidR="00FB030D" w14:paraId="6E56680E" w14:textId="77777777" w:rsidTr="00862053">
        <w:tc>
          <w:tcPr>
            <w:tcW w:w="4770" w:type="dxa"/>
          </w:tcPr>
          <w:p w14:paraId="1CEEF482" w14:textId="5C4675AE" w:rsidR="00FB030D" w:rsidRPr="00AC3759" w:rsidRDefault="00AC3759" w:rsidP="00FB030D">
            <w:pPr>
              <w:jc w:val="center"/>
              <w:rPr>
                <w:b/>
                <w:sz w:val="28"/>
                <w:szCs w:val="28"/>
              </w:rPr>
            </w:pPr>
            <w:r w:rsidRPr="00AC3759">
              <w:rPr>
                <w:b/>
                <w:sz w:val="28"/>
                <w:szCs w:val="28"/>
              </w:rPr>
              <w:t>May 28</w:t>
            </w:r>
            <w:r w:rsidRPr="00AC3759">
              <w:rPr>
                <w:b/>
                <w:sz w:val="28"/>
                <w:szCs w:val="28"/>
                <w:vertAlign w:val="superscript"/>
              </w:rPr>
              <w:t>th</w:t>
            </w:r>
            <w:r w:rsidRPr="00AC3759">
              <w:rPr>
                <w:b/>
                <w:sz w:val="28"/>
                <w:szCs w:val="28"/>
              </w:rPr>
              <w:t>, 2020</w:t>
            </w:r>
          </w:p>
        </w:tc>
        <w:tc>
          <w:tcPr>
            <w:tcW w:w="5040" w:type="dxa"/>
          </w:tcPr>
          <w:p w14:paraId="1626ECC8" w14:textId="77777777" w:rsidR="00FB030D" w:rsidRPr="00AC3759" w:rsidRDefault="00FB030D" w:rsidP="00FB030D">
            <w:pPr>
              <w:jc w:val="center"/>
              <w:rPr>
                <w:b/>
                <w:sz w:val="28"/>
                <w:szCs w:val="28"/>
              </w:rPr>
            </w:pPr>
            <w:r w:rsidRPr="00AC3759">
              <w:rPr>
                <w:b/>
                <w:sz w:val="28"/>
                <w:szCs w:val="28"/>
              </w:rPr>
              <w:t>Solicitation Issued</w:t>
            </w:r>
          </w:p>
        </w:tc>
      </w:tr>
      <w:tr w:rsidR="00FB030D" w14:paraId="2803F8A2" w14:textId="77777777" w:rsidTr="00862053">
        <w:tc>
          <w:tcPr>
            <w:tcW w:w="4770" w:type="dxa"/>
          </w:tcPr>
          <w:p w14:paraId="769FB909" w14:textId="4728FDD7" w:rsidR="00FB030D" w:rsidRPr="00AC3759" w:rsidRDefault="00AC3759" w:rsidP="00E04339">
            <w:pPr>
              <w:jc w:val="center"/>
              <w:rPr>
                <w:b/>
                <w:sz w:val="28"/>
                <w:szCs w:val="28"/>
              </w:rPr>
            </w:pPr>
            <w:r w:rsidRPr="00AC3759">
              <w:rPr>
                <w:b/>
                <w:sz w:val="28"/>
                <w:szCs w:val="28"/>
              </w:rPr>
              <w:t>June 8</w:t>
            </w:r>
            <w:r w:rsidRPr="00AC3759">
              <w:rPr>
                <w:b/>
                <w:sz w:val="28"/>
                <w:szCs w:val="28"/>
                <w:vertAlign w:val="superscript"/>
              </w:rPr>
              <w:t>th</w:t>
            </w:r>
            <w:r w:rsidRPr="00AC3759">
              <w:rPr>
                <w:b/>
                <w:sz w:val="28"/>
                <w:szCs w:val="28"/>
              </w:rPr>
              <w:t>, 2020</w:t>
            </w:r>
          </w:p>
        </w:tc>
        <w:tc>
          <w:tcPr>
            <w:tcW w:w="5040" w:type="dxa"/>
          </w:tcPr>
          <w:p w14:paraId="688A985C" w14:textId="17ECAB3B" w:rsidR="00FB030D" w:rsidRPr="00AC3759" w:rsidRDefault="00E04339" w:rsidP="00FB030D">
            <w:pPr>
              <w:jc w:val="center"/>
              <w:rPr>
                <w:b/>
                <w:sz w:val="28"/>
                <w:szCs w:val="28"/>
              </w:rPr>
            </w:pPr>
            <w:r w:rsidRPr="00AC3759">
              <w:rPr>
                <w:b/>
                <w:sz w:val="28"/>
                <w:szCs w:val="28"/>
              </w:rPr>
              <w:t>Last Day for written questions</w:t>
            </w:r>
          </w:p>
        </w:tc>
      </w:tr>
      <w:tr w:rsidR="00FB030D" w14:paraId="67F463EE" w14:textId="77777777" w:rsidTr="00862053">
        <w:tc>
          <w:tcPr>
            <w:tcW w:w="4770" w:type="dxa"/>
          </w:tcPr>
          <w:p w14:paraId="03E2D228" w14:textId="608E3A85" w:rsidR="00FB030D" w:rsidRPr="00AC3759" w:rsidRDefault="00AC3759" w:rsidP="00FB030D">
            <w:pPr>
              <w:jc w:val="center"/>
              <w:rPr>
                <w:b/>
                <w:sz w:val="28"/>
                <w:szCs w:val="28"/>
              </w:rPr>
            </w:pPr>
            <w:r w:rsidRPr="00AC3759">
              <w:rPr>
                <w:b/>
                <w:sz w:val="28"/>
                <w:szCs w:val="28"/>
              </w:rPr>
              <w:t>June 9</w:t>
            </w:r>
            <w:r w:rsidRPr="00AC3759">
              <w:rPr>
                <w:b/>
                <w:sz w:val="28"/>
                <w:szCs w:val="28"/>
                <w:vertAlign w:val="superscript"/>
              </w:rPr>
              <w:t>th</w:t>
            </w:r>
            <w:r w:rsidRPr="00AC3759">
              <w:rPr>
                <w:b/>
                <w:sz w:val="28"/>
                <w:szCs w:val="28"/>
              </w:rPr>
              <w:t>, 2020</w:t>
            </w:r>
          </w:p>
        </w:tc>
        <w:tc>
          <w:tcPr>
            <w:tcW w:w="5040" w:type="dxa"/>
          </w:tcPr>
          <w:p w14:paraId="2FA4FFC1" w14:textId="53822676" w:rsidR="00FB030D" w:rsidRPr="00AC3759" w:rsidRDefault="00E04339" w:rsidP="00FB030D">
            <w:pPr>
              <w:jc w:val="center"/>
              <w:rPr>
                <w:b/>
                <w:sz w:val="28"/>
                <w:szCs w:val="28"/>
              </w:rPr>
            </w:pPr>
            <w:r w:rsidRPr="00AC3759">
              <w:rPr>
                <w:b/>
                <w:sz w:val="28"/>
                <w:szCs w:val="28"/>
              </w:rPr>
              <w:t>Answers Posted</w:t>
            </w:r>
          </w:p>
        </w:tc>
      </w:tr>
      <w:tr w:rsidR="00FB030D" w14:paraId="6414EAC7" w14:textId="77777777" w:rsidTr="00862053">
        <w:tc>
          <w:tcPr>
            <w:tcW w:w="4770" w:type="dxa"/>
          </w:tcPr>
          <w:p w14:paraId="25AA92FB" w14:textId="2B072409" w:rsidR="00FB030D" w:rsidRPr="00AC3759" w:rsidRDefault="00AC3759" w:rsidP="00FB030D">
            <w:pPr>
              <w:jc w:val="center"/>
              <w:rPr>
                <w:b/>
                <w:sz w:val="28"/>
                <w:szCs w:val="28"/>
              </w:rPr>
            </w:pPr>
            <w:r w:rsidRPr="00AC3759">
              <w:rPr>
                <w:b/>
                <w:sz w:val="28"/>
                <w:szCs w:val="28"/>
              </w:rPr>
              <w:t>June 15</w:t>
            </w:r>
            <w:r w:rsidRPr="00AC3759">
              <w:rPr>
                <w:b/>
                <w:sz w:val="28"/>
                <w:szCs w:val="28"/>
                <w:vertAlign w:val="superscript"/>
              </w:rPr>
              <w:t>th</w:t>
            </w:r>
            <w:r w:rsidRPr="00AC3759">
              <w:rPr>
                <w:b/>
                <w:sz w:val="28"/>
                <w:szCs w:val="28"/>
              </w:rPr>
              <w:t>, 2020</w:t>
            </w:r>
          </w:p>
        </w:tc>
        <w:tc>
          <w:tcPr>
            <w:tcW w:w="5040" w:type="dxa"/>
          </w:tcPr>
          <w:p w14:paraId="1BD561C8" w14:textId="73723818" w:rsidR="00FB030D" w:rsidRPr="00AC3759" w:rsidRDefault="00E04339" w:rsidP="00FB030D">
            <w:pPr>
              <w:jc w:val="center"/>
              <w:rPr>
                <w:b/>
                <w:sz w:val="28"/>
                <w:szCs w:val="28"/>
              </w:rPr>
            </w:pPr>
            <w:r w:rsidRPr="00AC3759">
              <w:rPr>
                <w:b/>
                <w:sz w:val="28"/>
                <w:szCs w:val="28"/>
              </w:rPr>
              <w:t>Bid Opening</w:t>
            </w:r>
          </w:p>
        </w:tc>
      </w:tr>
      <w:tr w:rsidR="00382935" w14:paraId="4C387CB9" w14:textId="77777777" w:rsidTr="00862053">
        <w:tc>
          <w:tcPr>
            <w:tcW w:w="4770" w:type="dxa"/>
          </w:tcPr>
          <w:p w14:paraId="67A8508A" w14:textId="47BED964" w:rsidR="00382935" w:rsidRPr="00AC3759" w:rsidRDefault="00AC3759" w:rsidP="00FB030D">
            <w:pPr>
              <w:jc w:val="center"/>
              <w:rPr>
                <w:b/>
                <w:sz w:val="28"/>
                <w:szCs w:val="28"/>
              </w:rPr>
            </w:pPr>
            <w:r w:rsidRPr="00AC3759">
              <w:rPr>
                <w:b/>
                <w:sz w:val="28"/>
                <w:szCs w:val="28"/>
              </w:rPr>
              <w:t>June 22</w:t>
            </w:r>
            <w:r w:rsidRPr="00AC3759">
              <w:rPr>
                <w:b/>
                <w:sz w:val="28"/>
                <w:szCs w:val="28"/>
                <w:vertAlign w:val="superscript"/>
              </w:rPr>
              <w:t>nd</w:t>
            </w:r>
            <w:r w:rsidRPr="00AC3759">
              <w:rPr>
                <w:b/>
                <w:sz w:val="28"/>
                <w:szCs w:val="28"/>
              </w:rPr>
              <w:t>, 2020</w:t>
            </w:r>
          </w:p>
        </w:tc>
        <w:tc>
          <w:tcPr>
            <w:tcW w:w="5040" w:type="dxa"/>
          </w:tcPr>
          <w:p w14:paraId="3F26BD49" w14:textId="5FCDBA3E" w:rsidR="00382935" w:rsidRPr="00AC3759" w:rsidRDefault="00382935" w:rsidP="00382935">
            <w:pPr>
              <w:jc w:val="center"/>
              <w:rPr>
                <w:b/>
                <w:sz w:val="28"/>
                <w:szCs w:val="28"/>
              </w:rPr>
            </w:pPr>
            <w:r w:rsidRPr="00AC3759">
              <w:rPr>
                <w:b/>
                <w:sz w:val="28"/>
                <w:szCs w:val="28"/>
              </w:rPr>
              <w:t>Tentative Award Winner announced</w:t>
            </w:r>
          </w:p>
        </w:tc>
      </w:tr>
    </w:tbl>
    <w:p w14:paraId="0E7A1213" w14:textId="0806CA84" w:rsidR="00CA0229" w:rsidRDefault="00CA0229" w:rsidP="00CA0229">
      <w:pPr>
        <w:ind w:left="360"/>
        <w:jc w:val="center"/>
      </w:pPr>
    </w:p>
    <w:p w14:paraId="0793D21E" w14:textId="1A5F279A" w:rsidR="00CA0229" w:rsidRDefault="00CA0229" w:rsidP="00CA0229">
      <w:pPr>
        <w:ind w:left="360"/>
        <w:jc w:val="center"/>
      </w:pPr>
    </w:p>
    <w:p w14:paraId="4F7F0707" w14:textId="390D28E3" w:rsidR="00CA0229" w:rsidRDefault="00CA0229" w:rsidP="00CA0229">
      <w:pPr>
        <w:ind w:left="360"/>
        <w:jc w:val="center"/>
      </w:pPr>
    </w:p>
    <w:p w14:paraId="48E65FA3" w14:textId="19CC9988" w:rsidR="00CA0229" w:rsidRDefault="00CA0229" w:rsidP="00CA0229">
      <w:pPr>
        <w:ind w:left="360"/>
        <w:jc w:val="center"/>
      </w:pPr>
    </w:p>
    <w:p w14:paraId="592AB173" w14:textId="2DA16A54" w:rsidR="00CA0229" w:rsidRDefault="00CA0229" w:rsidP="00CA0229">
      <w:pPr>
        <w:ind w:left="360"/>
        <w:jc w:val="center"/>
      </w:pPr>
    </w:p>
    <w:p w14:paraId="2478D895" w14:textId="7D275975" w:rsidR="00CA0229" w:rsidRDefault="00CA0229" w:rsidP="00CA0229">
      <w:pPr>
        <w:ind w:left="360"/>
        <w:jc w:val="center"/>
      </w:pPr>
    </w:p>
    <w:p w14:paraId="699FC953" w14:textId="472BB28A" w:rsidR="00CA0229" w:rsidRDefault="00CA0229" w:rsidP="00CA0229">
      <w:pPr>
        <w:ind w:left="360"/>
        <w:jc w:val="center"/>
      </w:pPr>
    </w:p>
    <w:p w14:paraId="726D43E0" w14:textId="39D225CE" w:rsidR="00CA0229" w:rsidRDefault="00CA0229" w:rsidP="00CA0229">
      <w:pPr>
        <w:ind w:left="360"/>
        <w:jc w:val="center"/>
      </w:pPr>
    </w:p>
    <w:p w14:paraId="4E01233B" w14:textId="1CB16EA5" w:rsidR="00CA0229" w:rsidRDefault="00CA0229" w:rsidP="00CA0229">
      <w:pPr>
        <w:ind w:left="360"/>
        <w:jc w:val="center"/>
      </w:pPr>
    </w:p>
    <w:p w14:paraId="368B9B05" w14:textId="77777777" w:rsidR="00382935" w:rsidRDefault="00382935" w:rsidP="00C84179">
      <w:pPr>
        <w:pStyle w:val="Heading1"/>
        <w:rPr>
          <w:u w:val="none"/>
        </w:rPr>
      </w:pPr>
    </w:p>
    <w:p w14:paraId="59496B11" w14:textId="7BFD113F" w:rsidR="00F23D49" w:rsidRPr="005B064C" w:rsidRDefault="0078584D" w:rsidP="00C84179">
      <w:pPr>
        <w:pStyle w:val="Heading1"/>
        <w:rPr>
          <w:u w:val="none"/>
        </w:rPr>
      </w:pPr>
      <w:r w:rsidRPr="005B064C">
        <w:rPr>
          <w:u w:val="none"/>
        </w:rPr>
        <w:t xml:space="preserve">Section 1 - </w:t>
      </w:r>
      <w:r w:rsidR="00F23D49" w:rsidRPr="005B064C">
        <w:rPr>
          <w:u w:val="none"/>
        </w:rPr>
        <w:t>GENERAL INSTRUCTIONS AND INFORMATION</w:t>
      </w:r>
      <w:bookmarkEnd w:id="0"/>
    </w:p>
    <w:p w14:paraId="709D5C8A" w14:textId="77777777" w:rsidR="00115802" w:rsidRDefault="00115802" w:rsidP="00115802">
      <w:bookmarkStart w:id="2" w:name="_Toc377452366"/>
    </w:p>
    <w:p w14:paraId="5FF41384" w14:textId="77777777" w:rsidR="00115802" w:rsidRPr="005B064C" w:rsidRDefault="00115802" w:rsidP="00253C17">
      <w:pPr>
        <w:pStyle w:val="ListParagraph"/>
        <w:numPr>
          <w:ilvl w:val="0"/>
          <w:numId w:val="14"/>
        </w:numPr>
        <w:rPr>
          <w:i/>
        </w:rPr>
      </w:pPr>
      <w:r w:rsidRPr="005B064C">
        <w:rPr>
          <w:b/>
          <w:i/>
        </w:rPr>
        <w:t>Do not</w:t>
      </w:r>
      <w:r w:rsidRPr="005B064C">
        <w:rPr>
          <w:i/>
        </w:rPr>
        <w:t xml:space="preserve"> provide responses </w:t>
      </w:r>
      <w:r w:rsidR="004C002C" w:rsidRPr="005B064C">
        <w:rPr>
          <w:i/>
        </w:rPr>
        <w:t>to</w:t>
      </w:r>
      <w:r w:rsidRPr="005B064C">
        <w:rPr>
          <w:i/>
        </w:rPr>
        <w:t xml:space="preserve"> items</w:t>
      </w:r>
      <w:r w:rsidR="00FB3020" w:rsidRPr="005B064C">
        <w:rPr>
          <w:i/>
        </w:rPr>
        <w:t xml:space="preserve"> in this section</w:t>
      </w:r>
      <w:r w:rsidRPr="005B064C">
        <w:rPr>
          <w:i/>
        </w:rPr>
        <w:t xml:space="preserve"> unless specifically</w:t>
      </w:r>
      <w:r w:rsidR="00FB3020" w:rsidRPr="005B064C">
        <w:rPr>
          <w:i/>
        </w:rPr>
        <w:t xml:space="preserve"> and expressly</w:t>
      </w:r>
      <w:r w:rsidRPr="005B064C">
        <w:rPr>
          <w:i/>
        </w:rPr>
        <w:t xml:space="preserve"> required.</w:t>
      </w:r>
    </w:p>
    <w:p w14:paraId="0511145A" w14:textId="77777777" w:rsidR="00BF085E" w:rsidRDefault="00BF085E" w:rsidP="00C84179"/>
    <w:p w14:paraId="7B466CD3" w14:textId="77777777" w:rsidR="00860C74" w:rsidRDefault="00860C74" w:rsidP="00C84179"/>
    <w:p w14:paraId="57C9DA54" w14:textId="77777777" w:rsidR="00112F09" w:rsidRPr="005B064C" w:rsidRDefault="00CF0DDB" w:rsidP="00253C17">
      <w:pPr>
        <w:pStyle w:val="ListParagraph"/>
        <w:numPr>
          <w:ilvl w:val="0"/>
          <w:numId w:val="10"/>
        </w:numPr>
        <w:rPr>
          <w:rFonts w:cs="Arial"/>
          <w:b/>
        </w:rPr>
      </w:pPr>
      <w:bookmarkStart w:id="3" w:name="_Toc403039261"/>
      <w:r w:rsidRPr="005B064C">
        <w:rPr>
          <w:rFonts w:cs="Arial"/>
          <w:b/>
        </w:rPr>
        <w:t>PURPOSE</w:t>
      </w:r>
      <w:bookmarkEnd w:id="2"/>
      <w:bookmarkEnd w:id="3"/>
    </w:p>
    <w:p w14:paraId="75C9B622" w14:textId="0E0C5076" w:rsidR="00A95B64" w:rsidRPr="001A573D" w:rsidRDefault="00CA0229" w:rsidP="009504C9">
      <w:pPr>
        <w:ind w:left="547"/>
      </w:pPr>
      <w:proofErr w:type="spellStart"/>
      <w:r w:rsidRPr="00382935">
        <w:t>NorthWest</w:t>
      </w:r>
      <w:proofErr w:type="spellEnd"/>
      <w:r w:rsidRPr="00382935">
        <w:t xml:space="preserve"> Arkansas Community College</w:t>
      </w:r>
      <w:r w:rsidR="009504C9" w:rsidRPr="00382935">
        <w:t xml:space="preserve"> (</w:t>
      </w:r>
      <w:r w:rsidRPr="00382935">
        <w:t>NWACC</w:t>
      </w:r>
      <w:r w:rsidR="00996037">
        <w:t>) issues this Request for Proposal (RFP</w:t>
      </w:r>
      <w:r w:rsidR="009504C9" w:rsidRPr="00382935">
        <w:t>) to obta</w:t>
      </w:r>
      <w:r w:rsidR="005D7D10" w:rsidRPr="00382935">
        <w:t>in bids</w:t>
      </w:r>
      <w:r w:rsidRPr="00382935">
        <w:t xml:space="preserve"> </w:t>
      </w:r>
      <w:r w:rsidR="00E04339" w:rsidRPr="00382935">
        <w:t xml:space="preserve">for </w:t>
      </w:r>
      <w:r w:rsidR="005D17D9">
        <w:t>Drink</w:t>
      </w:r>
      <w:r w:rsidR="00996037">
        <w:t xml:space="preserve"> Vending Services</w:t>
      </w:r>
      <w:r w:rsidR="005D17D9">
        <w:t xml:space="preserve"> for Coca-Cola products</w:t>
      </w:r>
      <w:r w:rsidR="00E04339" w:rsidRPr="00382935">
        <w:t>.</w:t>
      </w:r>
      <w:r w:rsidR="00E04339">
        <w:t xml:space="preserve"> </w:t>
      </w:r>
    </w:p>
    <w:p w14:paraId="565D2C96" w14:textId="77777777" w:rsidR="00044F42" w:rsidRDefault="00044F42" w:rsidP="00C84179"/>
    <w:p w14:paraId="2F702297" w14:textId="77777777" w:rsidR="00996578" w:rsidRPr="005B064C" w:rsidRDefault="00996578" w:rsidP="00253C17">
      <w:pPr>
        <w:pStyle w:val="ListParagraph"/>
        <w:numPr>
          <w:ilvl w:val="0"/>
          <w:numId w:val="10"/>
        </w:numPr>
        <w:rPr>
          <w:rFonts w:cs="Arial"/>
          <w:b/>
        </w:rPr>
      </w:pPr>
      <w:bookmarkStart w:id="4" w:name="_Toc377452370"/>
      <w:bookmarkStart w:id="5" w:name="_Toc402865725"/>
      <w:bookmarkStart w:id="6" w:name="_Toc403039277"/>
      <w:r w:rsidRPr="005B064C">
        <w:rPr>
          <w:rFonts w:cs="Arial"/>
          <w:b/>
        </w:rPr>
        <w:t>TYPE OF CONTRACT</w:t>
      </w:r>
      <w:bookmarkEnd w:id="4"/>
      <w:bookmarkEnd w:id="5"/>
      <w:bookmarkEnd w:id="6"/>
    </w:p>
    <w:p w14:paraId="7BEBDA89" w14:textId="77777777" w:rsidR="00996578" w:rsidRPr="001D5FCF" w:rsidRDefault="00996578" w:rsidP="00253C17">
      <w:pPr>
        <w:pStyle w:val="ListParagraph"/>
        <w:numPr>
          <w:ilvl w:val="1"/>
          <w:numId w:val="10"/>
        </w:numPr>
      </w:pPr>
      <w:r>
        <w:t xml:space="preserve">A Term contract will be awarded </w:t>
      </w:r>
      <w:r w:rsidRPr="001D5FCF">
        <w:t xml:space="preserve">to a single vendor.  </w:t>
      </w:r>
    </w:p>
    <w:p w14:paraId="222BB840" w14:textId="77777777" w:rsidR="00996578" w:rsidRDefault="00996578" w:rsidP="00996578"/>
    <w:p w14:paraId="02483A1C" w14:textId="75DCFEEB" w:rsidR="00996578" w:rsidRDefault="00FD1568" w:rsidP="00253C17">
      <w:pPr>
        <w:pStyle w:val="ListParagraph"/>
        <w:numPr>
          <w:ilvl w:val="1"/>
          <w:numId w:val="10"/>
        </w:numPr>
      </w:pPr>
      <w:r w:rsidRPr="00452D1A">
        <w:t xml:space="preserve">The term of this contract </w:t>
      </w:r>
      <w:r w:rsidRPr="0015263E">
        <w:rPr>
          <w:b/>
        </w:rPr>
        <w:t>shall</w:t>
      </w:r>
      <w:r w:rsidRPr="00452D1A">
        <w:t xml:space="preserve"> be </w:t>
      </w:r>
      <w:r w:rsidR="00996037">
        <w:t>for three (3</w:t>
      </w:r>
      <w:r w:rsidRPr="001D5FCF">
        <w:t>) year</w:t>
      </w:r>
      <w:r w:rsidR="00996037">
        <w:t>s</w:t>
      </w:r>
      <w:r w:rsidRPr="001D5FCF">
        <w:t>.  T</w:t>
      </w:r>
      <w:r w:rsidRPr="001D5FCF">
        <w:rPr>
          <w:rFonts w:cs="Arial"/>
        </w:rPr>
        <w:t xml:space="preserve">he </w:t>
      </w:r>
      <w:r w:rsidRPr="0015263E">
        <w:rPr>
          <w:rFonts w:cs="Arial"/>
        </w:rPr>
        <w:t xml:space="preserve">anticipated starting date for the contract is </w:t>
      </w:r>
      <w:r w:rsidR="00996037">
        <w:rPr>
          <w:rFonts w:cs="Arial"/>
        </w:rPr>
        <w:t>07</w:t>
      </w:r>
      <w:r w:rsidR="00E04339" w:rsidRPr="00604F1F">
        <w:t>/01/20</w:t>
      </w:r>
      <w:r w:rsidR="00996037">
        <w:t>20</w:t>
      </w:r>
      <w:r w:rsidRPr="00480224">
        <w:t xml:space="preserve">.  </w:t>
      </w:r>
      <w:r w:rsidR="00996578" w:rsidRPr="00452D1A">
        <w:t xml:space="preserve">Upon mutual agreement by the vendor and </w:t>
      </w:r>
      <w:r w:rsidR="00996578" w:rsidRPr="00BC4137">
        <w:t>agency</w:t>
      </w:r>
      <w:r w:rsidR="00996578" w:rsidRPr="00452D1A">
        <w:t xml:space="preserve">, the contract may be renewed </w:t>
      </w:r>
      <w:r w:rsidR="00996578">
        <w:t xml:space="preserve">by </w:t>
      </w:r>
      <w:r w:rsidR="00480224">
        <w:t>NWACC</w:t>
      </w:r>
      <w:r w:rsidR="00996578">
        <w:t xml:space="preserve"> </w:t>
      </w:r>
      <w:r w:rsidR="00996578" w:rsidRPr="00452D1A">
        <w:t xml:space="preserve">on a year-to-year basis, for up to </w:t>
      </w:r>
      <w:r w:rsidR="00996037">
        <w:t>four</w:t>
      </w:r>
      <w:r w:rsidR="00996578" w:rsidRPr="00480224">
        <w:t xml:space="preserve"> (</w:t>
      </w:r>
      <w:r w:rsidR="00996037">
        <w:t>4</w:t>
      </w:r>
      <w:r w:rsidR="00996578" w:rsidRPr="00480224">
        <w:t xml:space="preserve">) </w:t>
      </w:r>
      <w:r w:rsidR="00996578" w:rsidRPr="00452D1A">
        <w:t xml:space="preserve">additional one-year terms or a portion thereof. </w:t>
      </w:r>
    </w:p>
    <w:p w14:paraId="27E9E2E5" w14:textId="77777777" w:rsidR="00996578" w:rsidRPr="003009B5" w:rsidRDefault="00996578" w:rsidP="00996578">
      <w:pPr>
        <w:pStyle w:val="ListParagraph"/>
        <w:rPr>
          <w:i/>
        </w:rPr>
      </w:pPr>
    </w:p>
    <w:p w14:paraId="618F72F4" w14:textId="13588513" w:rsidR="00097526" w:rsidRPr="005B064C" w:rsidRDefault="00097526" w:rsidP="00253C17">
      <w:pPr>
        <w:pStyle w:val="ListParagraph"/>
        <w:numPr>
          <w:ilvl w:val="0"/>
          <w:numId w:val="10"/>
        </w:numPr>
        <w:rPr>
          <w:rFonts w:cs="Arial"/>
          <w:b/>
        </w:rPr>
      </w:pPr>
      <w:r w:rsidRPr="005B064C">
        <w:rPr>
          <w:rFonts w:cs="Arial"/>
          <w:b/>
        </w:rPr>
        <w:t>BID OPENING LOCATION</w:t>
      </w:r>
      <w:r w:rsidR="004F5AC8" w:rsidRPr="005B064C">
        <w:rPr>
          <w:rFonts w:cs="Arial"/>
          <w:b/>
        </w:rPr>
        <w:t xml:space="preserve"> </w:t>
      </w:r>
    </w:p>
    <w:p w14:paraId="5739D89A" w14:textId="77777777" w:rsidR="008819F4" w:rsidRPr="00553E42" w:rsidRDefault="008C3AAF" w:rsidP="008819F4">
      <w:pPr>
        <w:ind w:left="547"/>
      </w:pPr>
      <w:r>
        <w:t>Response</w:t>
      </w:r>
      <w:r w:rsidR="008819F4">
        <w:t xml:space="preserve">s submitted by the opening time and date </w:t>
      </w:r>
      <w:r w:rsidR="00344BA3" w:rsidRPr="00FB3020">
        <w:rPr>
          <w:b/>
        </w:rPr>
        <w:t xml:space="preserve">shall </w:t>
      </w:r>
      <w:r w:rsidR="008819F4">
        <w:t>be opened at the following location:</w:t>
      </w:r>
    </w:p>
    <w:p w14:paraId="61375D3E" w14:textId="77777777" w:rsidR="00097526" w:rsidRPr="005B6C71" w:rsidRDefault="00097526" w:rsidP="008819F4">
      <w:pPr>
        <w:ind w:left="547"/>
      </w:pPr>
    </w:p>
    <w:p w14:paraId="2400F070" w14:textId="0E3E7A2E" w:rsidR="00097526" w:rsidRPr="008179DC" w:rsidRDefault="008179DC" w:rsidP="00EE70A0">
      <w:pPr>
        <w:ind w:left="1080"/>
      </w:pPr>
      <w:proofErr w:type="spellStart"/>
      <w:r>
        <w:t>NorthWest</w:t>
      </w:r>
      <w:proofErr w:type="spellEnd"/>
      <w:r>
        <w:t xml:space="preserve"> Arkansas Community College</w:t>
      </w:r>
      <w:r w:rsidR="00097526" w:rsidRPr="008179DC">
        <w:t xml:space="preserve"> </w:t>
      </w:r>
    </w:p>
    <w:p w14:paraId="5314B527" w14:textId="30BDA948" w:rsidR="00097526" w:rsidRPr="008179DC" w:rsidRDefault="008179DC" w:rsidP="00EE70A0">
      <w:pPr>
        <w:ind w:left="1080"/>
      </w:pPr>
      <w:r>
        <w:t>One Col</w:t>
      </w:r>
      <w:r w:rsidR="001C72C3">
        <w:t>leg</w:t>
      </w:r>
      <w:r w:rsidR="00FB030D">
        <w:t xml:space="preserve">e Drive, Burns Hall, Room # </w:t>
      </w:r>
      <w:r w:rsidR="00996037">
        <w:t>1134</w:t>
      </w:r>
    </w:p>
    <w:p w14:paraId="5C768969" w14:textId="2953919B" w:rsidR="00097526" w:rsidRDefault="008179DC" w:rsidP="00EE70A0">
      <w:pPr>
        <w:ind w:left="1080"/>
      </w:pPr>
      <w:r>
        <w:t>Bentonville, AR 72712</w:t>
      </w:r>
    </w:p>
    <w:p w14:paraId="0605ACB2" w14:textId="5555FE8E" w:rsidR="000C2ABC" w:rsidRDefault="001C72C3" w:rsidP="00EE70A0">
      <w:pPr>
        <w:ind w:left="1080"/>
      </w:pPr>
      <w:r>
        <w:t>2</w:t>
      </w:r>
      <w:r w:rsidR="000C2ABC">
        <w:t>:00 PM Central Standard Time</w:t>
      </w:r>
    </w:p>
    <w:p w14:paraId="0C8C42D9" w14:textId="77777777" w:rsidR="00FF6834" w:rsidRDefault="00FF6834" w:rsidP="00FF6834">
      <w:pPr>
        <w:ind w:left="1080"/>
      </w:pPr>
      <w:r w:rsidRPr="005239F9">
        <w:rPr>
          <w:highlight w:val="yellow"/>
        </w:rPr>
        <w:t xml:space="preserve">Due to COVID concerns, the bid will be publically broadcast through a Microsoft Teams link on NWACC’s bid page: </w:t>
      </w:r>
      <w:hyperlink r:id="rId12" w:history="1">
        <w:r w:rsidRPr="005239F9">
          <w:rPr>
            <w:rStyle w:val="Hyperlink"/>
            <w:rFonts w:eastAsiaTheme="majorEastAsia"/>
            <w:highlight w:val="yellow"/>
          </w:rPr>
          <w:t>http://www.nwacc.edu/administrativeservices/purchasing/bids.aspx</w:t>
        </w:r>
      </w:hyperlink>
    </w:p>
    <w:p w14:paraId="5F13792E" w14:textId="77777777" w:rsidR="00FF6834" w:rsidRDefault="00FF6834" w:rsidP="00EE70A0">
      <w:pPr>
        <w:ind w:left="1080"/>
      </w:pPr>
    </w:p>
    <w:p w14:paraId="5AD0774C" w14:textId="77777777" w:rsidR="004F5AC8" w:rsidRDefault="004F5AC8" w:rsidP="00EE70A0">
      <w:pPr>
        <w:ind w:left="1080"/>
      </w:pPr>
    </w:p>
    <w:p w14:paraId="4BF5AD8F" w14:textId="6633CFBC" w:rsidR="004F5AC8" w:rsidRPr="005B064C" w:rsidRDefault="004F5AC8" w:rsidP="00253C17">
      <w:pPr>
        <w:pStyle w:val="ListParagraph"/>
        <w:numPr>
          <w:ilvl w:val="0"/>
          <w:numId w:val="10"/>
        </w:numPr>
        <w:rPr>
          <w:rFonts w:cs="Arial"/>
          <w:b/>
        </w:rPr>
      </w:pPr>
      <w:r w:rsidRPr="005B064C">
        <w:rPr>
          <w:rFonts w:cs="Arial"/>
          <w:b/>
        </w:rPr>
        <w:t xml:space="preserve">CONTACT </w:t>
      </w:r>
    </w:p>
    <w:p w14:paraId="2B101241" w14:textId="3FD8DD2D" w:rsidR="004F5AC8" w:rsidRPr="00553E42" w:rsidRDefault="00F5610D" w:rsidP="004F5AC8">
      <w:pPr>
        <w:ind w:left="547"/>
      </w:pPr>
      <w:r>
        <w:t>Please submit</w:t>
      </w:r>
      <w:r w:rsidR="00996037">
        <w:t xml:space="preserve"> all questions about this RFP</w:t>
      </w:r>
      <w:r w:rsidR="004F5AC8">
        <w:t xml:space="preserve"> to:</w:t>
      </w:r>
    </w:p>
    <w:p w14:paraId="22991025" w14:textId="77777777" w:rsidR="004F5AC8" w:rsidRPr="005B6C71" w:rsidRDefault="004F5AC8" w:rsidP="004F5AC8">
      <w:pPr>
        <w:ind w:left="547"/>
      </w:pPr>
    </w:p>
    <w:p w14:paraId="650D2EAF" w14:textId="5B42C772" w:rsidR="004F5AC8" w:rsidRPr="008179DC" w:rsidRDefault="006A7484" w:rsidP="004F5AC8">
      <w:pPr>
        <w:ind w:left="1080"/>
      </w:pPr>
      <w:r>
        <w:t>Jennifer</w:t>
      </w:r>
      <w:r w:rsidR="00147E54">
        <w:t xml:space="preserve"> Lewis</w:t>
      </w:r>
    </w:p>
    <w:p w14:paraId="45C4E835" w14:textId="32CE3080" w:rsidR="004F5AC8" w:rsidRPr="008179DC" w:rsidRDefault="004F5AC8" w:rsidP="004F5AC8">
      <w:pPr>
        <w:ind w:left="1080"/>
      </w:pPr>
      <w:r>
        <w:t>One College</w:t>
      </w:r>
      <w:r w:rsidR="00147E54">
        <w:t xml:space="preserve"> Drive, Bur</w:t>
      </w:r>
      <w:r w:rsidR="00D54F5A">
        <w:t>ns Hall, Room 1133.19</w:t>
      </w:r>
    </w:p>
    <w:p w14:paraId="622C5FA5" w14:textId="45D71CE7" w:rsidR="004F5AC8" w:rsidRDefault="004F5AC8" w:rsidP="004F5AC8">
      <w:pPr>
        <w:ind w:left="1080"/>
      </w:pPr>
      <w:r>
        <w:t>Bentonville, AR 72712</w:t>
      </w:r>
    </w:p>
    <w:p w14:paraId="687CB43D" w14:textId="3CEEB8C1" w:rsidR="004F5AC8" w:rsidRDefault="00A03BAC" w:rsidP="004F5AC8">
      <w:pPr>
        <w:ind w:left="1080"/>
      </w:pPr>
      <w:r>
        <w:t>Phone: 479-619-8955</w:t>
      </w:r>
    </w:p>
    <w:p w14:paraId="36AD70CA" w14:textId="01E0AEE0" w:rsidR="00B84946" w:rsidRDefault="000D2961" w:rsidP="004F5AC8">
      <w:pPr>
        <w:ind w:left="1080"/>
      </w:pPr>
      <w:r>
        <w:t>Email: jlewis20</w:t>
      </w:r>
      <w:r w:rsidR="00B84946">
        <w:t>@nwacc.edu</w:t>
      </w:r>
    </w:p>
    <w:p w14:paraId="4A825EBB" w14:textId="77777777" w:rsidR="00097526" w:rsidRPr="001E3950" w:rsidRDefault="00097526" w:rsidP="00C84179"/>
    <w:p w14:paraId="067900C2" w14:textId="77777777" w:rsidR="0013797C" w:rsidRPr="005B064C" w:rsidRDefault="0013797C" w:rsidP="00253C17">
      <w:pPr>
        <w:pStyle w:val="ListParagraph"/>
        <w:numPr>
          <w:ilvl w:val="0"/>
          <w:numId w:val="10"/>
        </w:numPr>
        <w:rPr>
          <w:rFonts w:cs="Arial"/>
          <w:b/>
        </w:rPr>
      </w:pPr>
      <w:bookmarkStart w:id="7" w:name="_Toc402865712"/>
      <w:bookmarkStart w:id="8" w:name="_Toc403039263"/>
      <w:r w:rsidRPr="005B064C">
        <w:rPr>
          <w:rFonts w:cs="Arial"/>
          <w:b/>
        </w:rPr>
        <w:t>DEFINITION OF REQUIREMENT</w:t>
      </w:r>
    </w:p>
    <w:p w14:paraId="6B1EB744" w14:textId="20471F30" w:rsidR="0013797C" w:rsidRPr="00F228E7" w:rsidRDefault="0013797C" w:rsidP="00253C17">
      <w:pPr>
        <w:pStyle w:val="ListParagraph"/>
        <w:numPr>
          <w:ilvl w:val="1"/>
          <w:numId w:val="10"/>
        </w:numPr>
      </w:pPr>
      <w:r>
        <w:t>The words “</w:t>
      </w:r>
      <w:r w:rsidRPr="006175C0">
        <w:rPr>
          <w:b/>
        </w:rPr>
        <w:t>must</w:t>
      </w:r>
      <w:r>
        <w:t>” and “</w:t>
      </w:r>
      <w:r w:rsidRPr="006175C0">
        <w:rPr>
          <w:b/>
        </w:rPr>
        <w:t>shall</w:t>
      </w:r>
      <w:r>
        <w:t xml:space="preserve">” signify </w:t>
      </w:r>
      <w:r w:rsidRPr="00F228E7">
        <w:t xml:space="preserve">a </w:t>
      </w:r>
      <w:r w:rsidR="004A3303">
        <w:t>r</w:t>
      </w:r>
      <w:r w:rsidR="004B7FB3">
        <w:t>equirement</w:t>
      </w:r>
      <w:r w:rsidRPr="00F228E7">
        <w:t xml:space="preserve"> </w:t>
      </w:r>
      <w:r w:rsidR="00344BA3">
        <w:t xml:space="preserve">of this solicitation </w:t>
      </w:r>
      <w:r w:rsidRPr="00F228E7">
        <w:t>and that vendor’s agreement to and compliance with that item is mandatory.</w:t>
      </w:r>
    </w:p>
    <w:p w14:paraId="14698CAA" w14:textId="77777777" w:rsidR="0013797C" w:rsidRPr="00F228E7" w:rsidRDefault="0013797C" w:rsidP="0013797C">
      <w:pPr>
        <w:pStyle w:val="ListParagraph"/>
      </w:pPr>
    </w:p>
    <w:p w14:paraId="30460B08" w14:textId="669FABA6" w:rsidR="00A16105" w:rsidRPr="00F50F6B" w:rsidRDefault="0013797C" w:rsidP="00253C17">
      <w:pPr>
        <w:pStyle w:val="ListParagraph"/>
        <w:numPr>
          <w:ilvl w:val="1"/>
          <w:numId w:val="10"/>
        </w:numPr>
      </w:pPr>
      <w:r w:rsidRPr="00F50F6B">
        <w:t>Exceptions taken to any</w:t>
      </w:r>
      <w:r w:rsidR="004A3303">
        <w:t xml:space="preserve"> mandatory r</w:t>
      </w:r>
      <w:r w:rsidR="004B7FB3" w:rsidRPr="00F50F6B">
        <w:t>equirement</w:t>
      </w:r>
      <w:r w:rsidRPr="00F50F6B">
        <w:t xml:space="preserve"> in this </w:t>
      </w:r>
      <w:r w:rsidR="00B17BFC" w:rsidRPr="00F50F6B">
        <w:rPr>
          <w:i/>
        </w:rPr>
        <w:t>Bid Solicitation</w:t>
      </w:r>
      <w:r w:rsidR="000A0FD2" w:rsidRPr="00F50F6B">
        <w:t xml:space="preserve">, whether submitted in the </w:t>
      </w:r>
      <w:r w:rsidR="00C02B56" w:rsidRPr="00F50F6B">
        <w:t xml:space="preserve">vendor’s </w:t>
      </w:r>
      <w:r w:rsidR="008C3AAF" w:rsidRPr="00F50F6B">
        <w:t>response</w:t>
      </w:r>
      <w:r w:rsidR="000A0FD2" w:rsidRPr="00F50F6B">
        <w:t xml:space="preserve"> or in subsequent correspondence,</w:t>
      </w:r>
      <w:r w:rsidRPr="00F50F6B">
        <w:t xml:space="preserve"> </w:t>
      </w:r>
      <w:r w:rsidRPr="00F50F6B">
        <w:rPr>
          <w:b/>
        </w:rPr>
        <w:t xml:space="preserve">shall </w:t>
      </w:r>
      <w:r w:rsidRPr="00F50F6B">
        <w:t xml:space="preserve">cause the vendor’s </w:t>
      </w:r>
      <w:r w:rsidR="008C3AAF" w:rsidRPr="00F50F6B">
        <w:t>response</w:t>
      </w:r>
      <w:r w:rsidRPr="00F50F6B">
        <w:t xml:space="preserve"> to be </w:t>
      </w:r>
      <w:r w:rsidR="0030086A" w:rsidRPr="00F50F6B">
        <w:t>disqualified</w:t>
      </w:r>
      <w:r w:rsidRPr="00F50F6B">
        <w:t xml:space="preserve">. </w:t>
      </w:r>
      <w:r w:rsidR="00363557" w:rsidRPr="00F50F6B">
        <w:rPr>
          <w:color w:val="E36C0A" w:themeColor="accent6" w:themeShade="BF"/>
        </w:rPr>
        <w:t xml:space="preserve"> </w:t>
      </w:r>
    </w:p>
    <w:p w14:paraId="3A5DCEA4" w14:textId="77777777" w:rsidR="00265E1A" w:rsidRDefault="00265E1A" w:rsidP="00265E1A">
      <w:pPr>
        <w:pStyle w:val="ListParagraph"/>
      </w:pPr>
    </w:p>
    <w:p w14:paraId="3BCD2D8A" w14:textId="77777777" w:rsidR="0013797C" w:rsidRPr="005B064C" w:rsidRDefault="0013797C" w:rsidP="00253C17">
      <w:pPr>
        <w:pStyle w:val="ListParagraph"/>
        <w:numPr>
          <w:ilvl w:val="0"/>
          <w:numId w:val="10"/>
        </w:numPr>
        <w:rPr>
          <w:rFonts w:cs="Arial"/>
          <w:b/>
        </w:rPr>
      </w:pPr>
      <w:bookmarkStart w:id="9" w:name="_Toc377452381"/>
      <w:bookmarkStart w:id="10" w:name="_Toc402865751"/>
      <w:bookmarkStart w:id="11" w:name="_Toc403039270"/>
      <w:r w:rsidRPr="005B064C">
        <w:rPr>
          <w:rFonts w:cs="Arial"/>
          <w:b/>
        </w:rPr>
        <w:t>DEFINITION OF TERMS</w:t>
      </w:r>
      <w:bookmarkEnd w:id="9"/>
      <w:bookmarkEnd w:id="10"/>
      <w:bookmarkEnd w:id="11"/>
    </w:p>
    <w:p w14:paraId="4958D74E" w14:textId="77777777" w:rsidR="0013797C" w:rsidRDefault="0013797C" w:rsidP="00253C17">
      <w:pPr>
        <w:pStyle w:val="ListParagraph"/>
        <w:numPr>
          <w:ilvl w:val="1"/>
          <w:numId w:val="10"/>
        </w:numPr>
      </w:pPr>
      <w:r w:rsidRPr="005B6C71">
        <w:t xml:space="preserve">The State Procurement Official has made every effort to use industry-accepted terminology in this </w:t>
      </w:r>
      <w:r w:rsidR="00B17BFC" w:rsidRPr="00B17BFC">
        <w:rPr>
          <w:i/>
        </w:rPr>
        <w:t>Bid Solicitation</w:t>
      </w:r>
      <w:r w:rsidR="00BC27F7" w:rsidRPr="005B2654">
        <w:t xml:space="preserve"> </w:t>
      </w:r>
      <w:r w:rsidRPr="005B6C71">
        <w:t>and will attempt to further clarify any point of</w:t>
      </w:r>
      <w:r w:rsidR="007B4965">
        <w:t xml:space="preserve"> an</w:t>
      </w:r>
      <w:r w:rsidRPr="005B6C71">
        <w:t xml:space="preserve"> item in question as indicated in </w:t>
      </w:r>
      <w:r w:rsidRPr="00D46250">
        <w:rPr>
          <w:i/>
        </w:rPr>
        <w:t xml:space="preserve">Clarification of </w:t>
      </w:r>
      <w:r w:rsidR="00B17BFC" w:rsidRPr="00B17BFC">
        <w:rPr>
          <w:i/>
        </w:rPr>
        <w:t>Bid Solicitation</w:t>
      </w:r>
      <w:r w:rsidRPr="005B6C71">
        <w:t xml:space="preserve">.  </w:t>
      </w:r>
    </w:p>
    <w:p w14:paraId="7048B2CF" w14:textId="77777777" w:rsidR="0013797C" w:rsidRDefault="0013797C" w:rsidP="0013797C"/>
    <w:p w14:paraId="3000A97C" w14:textId="514B5829" w:rsidR="0013797C" w:rsidRDefault="0013797C" w:rsidP="00253C17">
      <w:pPr>
        <w:pStyle w:val="ListParagraph"/>
        <w:numPr>
          <w:ilvl w:val="1"/>
          <w:numId w:val="10"/>
        </w:numPr>
      </w:pPr>
      <w:r w:rsidRPr="005B6C71">
        <w:t>The words “bidder” and “vendor” are used synonymously in this document.</w:t>
      </w:r>
    </w:p>
    <w:p w14:paraId="227B4DA5" w14:textId="77777777" w:rsidR="00157F22" w:rsidRDefault="00157F22" w:rsidP="00157F22">
      <w:pPr>
        <w:pStyle w:val="ListParagraph"/>
      </w:pPr>
    </w:p>
    <w:p w14:paraId="5281FD7A" w14:textId="3EE9BF27" w:rsidR="00157F22" w:rsidRDefault="00157F22" w:rsidP="00253C17">
      <w:pPr>
        <w:pStyle w:val="ListParagraph"/>
        <w:numPr>
          <w:ilvl w:val="1"/>
          <w:numId w:val="10"/>
        </w:numPr>
      </w:pPr>
      <w:r>
        <w:t>The words “The State”, “Agency”, and “NWACC” are used synonymously in this document.</w:t>
      </w:r>
    </w:p>
    <w:p w14:paraId="2472BE4F" w14:textId="77777777" w:rsidR="00E521CB" w:rsidRDefault="00E521CB" w:rsidP="00E521CB">
      <w:pPr>
        <w:pStyle w:val="ListParagraph"/>
      </w:pPr>
    </w:p>
    <w:p w14:paraId="60FBA261" w14:textId="6803C2B2" w:rsidR="00E521CB" w:rsidRDefault="000F4966" w:rsidP="00253C17">
      <w:pPr>
        <w:pStyle w:val="ListParagraph"/>
        <w:numPr>
          <w:ilvl w:val="1"/>
          <w:numId w:val="10"/>
        </w:numPr>
      </w:pPr>
      <w:r>
        <w:t>The terms</w:t>
      </w:r>
      <w:r w:rsidR="00F76D4C">
        <w:t xml:space="preserve"> “Request for Proposal</w:t>
      </w:r>
      <w:r w:rsidR="00344982">
        <w:t>”</w:t>
      </w:r>
      <w:r w:rsidR="00F76D4C">
        <w:t>, “RFP</w:t>
      </w:r>
      <w:r w:rsidR="00935405">
        <w:t>”</w:t>
      </w:r>
      <w:r w:rsidR="00E521CB">
        <w:t xml:space="preserve"> and “</w:t>
      </w:r>
      <w:r w:rsidR="00B17BFC" w:rsidRPr="000F4966">
        <w:t>Bid Solicitation</w:t>
      </w:r>
      <w:r w:rsidR="00E521CB">
        <w:t>” are used synonymously in this document.</w:t>
      </w:r>
    </w:p>
    <w:p w14:paraId="2F2D009E" w14:textId="77777777" w:rsidR="00822077" w:rsidRDefault="00822077" w:rsidP="00822077">
      <w:pPr>
        <w:pStyle w:val="ListParagraph"/>
      </w:pPr>
    </w:p>
    <w:p w14:paraId="2F547183" w14:textId="59BD9091" w:rsidR="00822077" w:rsidRPr="005B6C71" w:rsidRDefault="004A3303" w:rsidP="00253C17">
      <w:pPr>
        <w:pStyle w:val="ListParagraph"/>
        <w:numPr>
          <w:ilvl w:val="1"/>
          <w:numId w:val="10"/>
        </w:numPr>
      </w:pPr>
      <w:r>
        <w:t>The term</w:t>
      </w:r>
      <w:r w:rsidR="00822077">
        <w:t xml:space="preserve"> “OSP” refers to the “Office of State Procurement” with the State of Arkansas.</w:t>
      </w:r>
    </w:p>
    <w:p w14:paraId="30916098" w14:textId="77777777" w:rsidR="0013797C" w:rsidRPr="005B064C" w:rsidRDefault="0013797C" w:rsidP="0013797C"/>
    <w:p w14:paraId="564155C0" w14:textId="77777777" w:rsidR="00112F09" w:rsidRPr="005B064C" w:rsidRDefault="008D085A" w:rsidP="00253C17">
      <w:pPr>
        <w:pStyle w:val="ListParagraph"/>
        <w:numPr>
          <w:ilvl w:val="0"/>
          <w:numId w:val="10"/>
        </w:numPr>
        <w:rPr>
          <w:rFonts w:cs="Arial"/>
          <w:b/>
        </w:rPr>
      </w:pPr>
      <w:r w:rsidRPr="005B064C">
        <w:rPr>
          <w:rFonts w:cs="Arial"/>
          <w:b/>
        </w:rPr>
        <w:t>RESPONSE DOCUMENTS</w:t>
      </w:r>
      <w:bookmarkEnd w:id="7"/>
      <w:bookmarkEnd w:id="8"/>
    </w:p>
    <w:p w14:paraId="23838D1B" w14:textId="77777777" w:rsidR="00FD0A08" w:rsidRPr="005B064C" w:rsidRDefault="00AE74CA" w:rsidP="004B5512">
      <w:pPr>
        <w:pStyle w:val="ListParagraph"/>
        <w:numPr>
          <w:ilvl w:val="1"/>
          <w:numId w:val="4"/>
        </w:numPr>
        <w:rPr>
          <w:rFonts w:eastAsiaTheme="minorEastAsia"/>
          <w:i/>
        </w:rPr>
      </w:pPr>
      <w:r w:rsidRPr="005B064C">
        <w:rPr>
          <w:rFonts w:eastAsiaTheme="minorEastAsia"/>
        </w:rPr>
        <w:t>Original</w:t>
      </w:r>
      <w:r w:rsidRPr="005B064C">
        <w:rPr>
          <w:rFonts w:eastAsiaTheme="minorEastAsia"/>
          <w:i/>
        </w:rPr>
        <w:t xml:space="preserve"> </w:t>
      </w:r>
      <w:r w:rsidR="008C3AAF" w:rsidRPr="005B064C">
        <w:rPr>
          <w:rFonts w:eastAsiaTheme="minorEastAsia"/>
          <w:i/>
        </w:rPr>
        <w:t>Response</w:t>
      </w:r>
      <w:r w:rsidR="004B5512" w:rsidRPr="005B064C">
        <w:rPr>
          <w:rFonts w:eastAsiaTheme="minorEastAsia"/>
          <w:i/>
        </w:rPr>
        <w:t xml:space="preserve"> Packet</w:t>
      </w:r>
    </w:p>
    <w:p w14:paraId="08C8FCEF" w14:textId="77777777" w:rsidR="00FD0A08" w:rsidRPr="0072711C" w:rsidRDefault="00FD0A08" w:rsidP="00FD0A08">
      <w:pPr>
        <w:rPr>
          <w:rFonts w:eastAsiaTheme="minorEastAsia"/>
        </w:rPr>
      </w:pPr>
    </w:p>
    <w:p w14:paraId="219C122D" w14:textId="77777777" w:rsidR="004C2926" w:rsidRPr="0072711C" w:rsidRDefault="004B5512" w:rsidP="00FD0A08">
      <w:pPr>
        <w:pStyle w:val="ListParagraph"/>
        <w:numPr>
          <w:ilvl w:val="2"/>
          <w:numId w:val="4"/>
        </w:numPr>
        <w:rPr>
          <w:rFonts w:eastAsiaTheme="minorEastAsia"/>
        </w:rPr>
      </w:pPr>
      <w:r w:rsidRPr="0072711C">
        <w:rPr>
          <w:rFonts w:eastAsiaTheme="minorEastAsia"/>
        </w:rPr>
        <w:t xml:space="preserve">The </w:t>
      </w:r>
      <w:r w:rsidR="00C849D7" w:rsidRPr="0072711C">
        <w:rPr>
          <w:rFonts w:eastAsiaTheme="minorEastAsia"/>
        </w:rPr>
        <w:t xml:space="preserve">original </w:t>
      </w:r>
      <w:r w:rsidR="008C3AAF" w:rsidRPr="0072711C">
        <w:rPr>
          <w:rFonts w:eastAsiaTheme="minorEastAsia"/>
          <w:i/>
        </w:rPr>
        <w:t>Response</w:t>
      </w:r>
      <w:r w:rsidRPr="0072711C">
        <w:rPr>
          <w:rFonts w:eastAsiaTheme="minorEastAsia"/>
          <w:i/>
        </w:rPr>
        <w:t xml:space="preserve"> Packet</w:t>
      </w:r>
      <w:r w:rsidR="008126EE" w:rsidRPr="0072711C">
        <w:rPr>
          <w:i/>
        </w:rPr>
        <w:t xml:space="preserve"> </w:t>
      </w:r>
      <w:r w:rsidR="008126EE" w:rsidRPr="0072711C">
        <w:rPr>
          <w:b/>
        </w:rPr>
        <w:t>must</w:t>
      </w:r>
      <w:r w:rsidR="008126EE" w:rsidRPr="0072711C">
        <w:t xml:space="preserve"> </w:t>
      </w:r>
      <w:r w:rsidRPr="0072711C">
        <w:t xml:space="preserve">be </w:t>
      </w:r>
      <w:r w:rsidR="008126EE" w:rsidRPr="0072711C">
        <w:t>submit</w:t>
      </w:r>
      <w:r w:rsidRPr="0072711C">
        <w:t>ted</w:t>
      </w:r>
      <w:r w:rsidR="008126EE" w:rsidRPr="0072711C">
        <w:t xml:space="preserve"> on or before the bid opening date and time.</w:t>
      </w:r>
      <w:r w:rsidRPr="0072711C">
        <w:t xml:space="preserve">  </w:t>
      </w:r>
    </w:p>
    <w:p w14:paraId="7B720868" w14:textId="77777777" w:rsidR="004C2926" w:rsidRPr="004C2926" w:rsidRDefault="004C2926" w:rsidP="004C2926">
      <w:pPr>
        <w:rPr>
          <w:rFonts w:eastAsiaTheme="minorEastAsia"/>
        </w:rPr>
      </w:pPr>
    </w:p>
    <w:p w14:paraId="60B98999" w14:textId="77777777" w:rsidR="00112F09" w:rsidRPr="00577A4C" w:rsidRDefault="004B5512" w:rsidP="00FD0A08">
      <w:pPr>
        <w:pStyle w:val="ListParagraph"/>
        <w:numPr>
          <w:ilvl w:val="2"/>
          <w:numId w:val="4"/>
        </w:numPr>
        <w:rPr>
          <w:rFonts w:eastAsiaTheme="minorEastAsia"/>
        </w:rPr>
      </w:pPr>
      <w:r>
        <w:t xml:space="preserve">The </w:t>
      </w:r>
      <w:r w:rsidR="004F2E26" w:rsidRPr="00127415">
        <w:rPr>
          <w:i/>
        </w:rPr>
        <w:t>Response</w:t>
      </w:r>
      <w:r w:rsidRPr="00127415">
        <w:rPr>
          <w:i/>
        </w:rPr>
        <w:t xml:space="preserve"> Packet</w:t>
      </w:r>
      <w:r>
        <w:t xml:space="preserve"> </w:t>
      </w:r>
      <w:r w:rsidRPr="00C54279">
        <w:t xml:space="preserve">should be clearly marked </w:t>
      </w:r>
      <w:r>
        <w:t xml:space="preserve">“Original” </w:t>
      </w:r>
      <w:r w:rsidRPr="00C54279">
        <w:t>and</w:t>
      </w:r>
      <w:r w:rsidRPr="00577A4C">
        <w:rPr>
          <w:b/>
        </w:rPr>
        <w:t xml:space="preserve"> must</w:t>
      </w:r>
      <w:r>
        <w:t xml:space="preserve"> include the following:</w:t>
      </w:r>
    </w:p>
    <w:p w14:paraId="48E08A53" w14:textId="77777777" w:rsidR="00112F09" w:rsidRPr="005B6C71" w:rsidRDefault="00112F09" w:rsidP="004B5512">
      <w:pPr>
        <w:rPr>
          <w:rFonts w:eastAsiaTheme="minorEastAsia"/>
        </w:rPr>
      </w:pPr>
    </w:p>
    <w:p w14:paraId="6BFA1C6A" w14:textId="4FD6C98F" w:rsidR="007B4965" w:rsidRPr="00BC61B2" w:rsidRDefault="00144152" w:rsidP="00BC61B2">
      <w:pPr>
        <w:pStyle w:val="ListParagraph"/>
        <w:numPr>
          <w:ilvl w:val="3"/>
          <w:numId w:val="4"/>
        </w:numPr>
        <w:rPr>
          <w:rFonts w:eastAsiaTheme="minorEastAsia"/>
        </w:rPr>
      </w:pPr>
      <w:r w:rsidRPr="00FD0A08">
        <w:t>Original</w:t>
      </w:r>
      <w:r>
        <w:rPr>
          <w:rFonts w:eastAsiaTheme="minorEastAsia"/>
        </w:rPr>
        <w:t xml:space="preserve"> signed</w:t>
      </w:r>
      <w:r w:rsidR="00587937" w:rsidRPr="00D044C2">
        <w:rPr>
          <w:rFonts w:eastAsiaTheme="minorEastAsia"/>
        </w:rPr>
        <w:t xml:space="preserve"> </w:t>
      </w:r>
      <w:r w:rsidR="00B84946">
        <w:rPr>
          <w:rFonts w:eastAsiaTheme="minorEastAsia"/>
          <w:i/>
        </w:rPr>
        <w:t>Response Signature</w:t>
      </w:r>
      <w:r w:rsidR="00F952CE" w:rsidRPr="00B17BFC">
        <w:rPr>
          <w:rFonts w:eastAsiaTheme="minorEastAsia"/>
          <w:i/>
        </w:rPr>
        <w:t xml:space="preserve"> Page</w:t>
      </w:r>
      <w:r w:rsidR="00587937" w:rsidRPr="00D044C2">
        <w:rPr>
          <w:rFonts w:eastAsiaTheme="minorEastAsia"/>
        </w:rPr>
        <w:t>.</w:t>
      </w:r>
      <w:r w:rsidR="00E521CB" w:rsidRPr="00D044C2">
        <w:rPr>
          <w:rFonts w:eastAsiaTheme="minorEastAsia"/>
        </w:rPr>
        <w:t xml:space="preserve">  (See </w:t>
      </w:r>
      <w:r w:rsidR="003E4C70">
        <w:rPr>
          <w:rFonts w:eastAsiaTheme="minorEastAsia"/>
          <w:i/>
        </w:rPr>
        <w:t>R</w:t>
      </w:r>
      <w:r w:rsidR="00B84946">
        <w:rPr>
          <w:rFonts w:eastAsiaTheme="minorEastAsia"/>
          <w:i/>
        </w:rPr>
        <w:t>esponse Signature</w:t>
      </w:r>
      <w:r w:rsidR="003E4C70" w:rsidRPr="00B17BFC">
        <w:rPr>
          <w:rFonts w:eastAsiaTheme="minorEastAsia"/>
          <w:i/>
        </w:rPr>
        <w:t xml:space="preserve"> </w:t>
      </w:r>
      <w:r w:rsidR="00F37EC6" w:rsidRPr="00B17BFC">
        <w:rPr>
          <w:rFonts w:eastAsiaTheme="minorEastAsia"/>
          <w:i/>
        </w:rPr>
        <w:t>Page</w:t>
      </w:r>
      <w:r w:rsidR="00E521CB" w:rsidRPr="00D044C2">
        <w:rPr>
          <w:rFonts w:eastAsiaTheme="minorEastAsia"/>
          <w:i/>
        </w:rPr>
        <w:t>.)</w:t>
      </w:r>
    </w:p>
    <w:p w14:paraId="75211201" w14:textId="77777777" w:rsidR="007B4965" w:rsidRPr="007B4965" w:rsidRDefault="007B4965" w:rsidP="007B4965">
      <w:pPr>
        <w:pStyle w:val="ListParagraph"/>
        <w:rPr>
          <w:rFonts w:eastAsiaTheme="minorEastAsia"/>
        </w:rPr>
      </w:pPr>
    </w:p>
    <w:p w14:paraId="10BCA82D" w14:textId="77777777" w:rsidR="0034002A" w:rsidRDefault="004B5512" w:rsidP="00FD0A08">
      <w:pPr>
        <w:pStyle w:val="ListParagraph"/>
        <w:numPr>
          <w:ilvl w:val="3"/>
          <w:numId w:val="4"/>
        </w:numPr>
        <w:rPr>
          <w:rFonts w:eastAsiaTheme="minorEastAsia"/>
        </w:rPr>
      </w:pPr>
      <w:r>
        <w:rPr>
          <w:rFonts w:eastAsiaTheme="minorEastAsia"/>
        </w:rPr>
        <w:t xml:space="preserve">Other documents </w:t>
      </w:r>
      <w:r w:rsidR="007232EB">
        <w:rPr>
          <w:rFonts w:eastAsiaTheme="minorEastAsia"/>
        </w:rPr>
        <w:t>and/</w:t>
      </w:r>
      <w:r w:rsidR="00E04625">
        <w:rPr>
          <w:rFonts w:eastAsiaTheme="minorEastAsia"/>
        </w:rPr>
        <w:t>or information as</w:t>
      </w:r>
      <w:r>
        <w:rPr>
          <w:rFonts w:eastAsiaTheme="minorEastAsia"/>
        </w:rPr>
        <w:t xml:space="preserve"> may be expressly required</w:t>
      </w:r>
      <w:r w:rsidR="00E04625">
        <w:rPr>
          <w:rFonts w:eastAsiaTheme="minorEastAsia"/>
        </w:rPr>
        <w:t xml:space="preserve"> in this </w:t>
      </w:r>
      <w:r w:rsidR="00B17BFC" w:rsidRPr="00B17BFC">
        <w:rPr>
          <w:rFonts w:eastAsiaTheme="minorEastAsia"/>
          <w:i/>
        </w:rPr>
        <w:t>Bid Solicitation</w:t>
      </w:r>
      <w:r>
        <w:rPr>
          <w:rFonts w:eastAsiaTheme="minorEastAsia"/>
        </w:rPr>
        <w:t>.</w:t>
      </w:r>
    </w:p>
    <w:p w14:paraId="308C8AE9" w14:textId="77777777" w:rsidR="00116FC8" w:rsidRDefault="00116FC8" w:rsidP="00116FC8">
      <w:pPr>
        <w:rPr>
          <w:rFonts w:eastAsiaTheme="minorEastAsia"/>
        </w:rPr>
      </w:pPr>
    </w:p>
    <w:p w14:paraId="44F8E2F4" w14:textId="7754D71E" w:rsidR="00BA48D9" w:rsidRPr="00257941" w:rsidRDefault="00BA48D9" w:rsidP="00866F0A">
      <w:pPr>
        <w:pStyle w:val="ListParagraph"/>
        <w:numPr>
          <w:ilvl w:val="3"/>
          <w:numId w:val="4"/>
        </w:numPr>
        <w:rPr>
          <w:rFonts w:eastAsiaTheme="minorEastAsia"/>
        </w:rPr>
      </w:pPr>
      <w:r w:rsidRPr="007232EB">
        <w:rPr>
          <w:rFonts w:eastAsiaTheme="minorEastAsia"/>
        </w:rPr>
        <w:t xml:space="preserve">EO 98-04 Disclosure Form.  (See </w:t>
      </w:r>
      <w:r w:rsidR="00DD45B5" w:rsidRPr="007232EB">
        <w:rPr>
          <w:rFonts w:eastAsiaTheme="minorEastAsia"/>
          <w:i/>
        </w:rPr>
        <w:t>Standard</w:t>
      </w:r>
      <w:r w:rsidR="00DD45B5" w:rsidRPr="007232EB">
        <w:rPr>
          <w:rFonts w:eastAsiaTheme="minorEastAsia"/>
        </w:rPr>
        <w:t xml:space="preserve"> </w:t>
      </w:r>
      <w:r w:rsidRPr="007232EB">
        <w:rPr>
          <w:rFonts w:eastAsiaTheme="minorEastAsia"/>
          <w:i/>
        </w:rPr>
        <w:t xml:space="preserve">Terms and </w:t>
      </w:r>
      <w:r w:rsidRPr="00257941">
        <w:rPr>
          <w:rFonts w:eastAsiaTheme="minorEastAsia"/>
          <w:i/>
        </w:rPr>
        <w:t>Conditions</w:t>
      </w:r>
      <w:r w:rsidR="00D075D7">
        <w:rPr>
          <w:rFonts w:eastAsiaTheme="minorEastAsia"/>
          <w:i/>
        </w:rPr>
        <w:t>.</w:t>
      </w:r>
      <w:r w:rsidRPr="00257941">
        <w:rPr>
          <w:rFonts w:eastAsiaTheme="minorEastAsia"/>
        </w:rPr>
        <w:t xml:space="preserve">) </w:t>
      </w:r>
    </w:p>
    <w:p w14:paraId="1B277918" w14:textId="77777777" w:rsidR="00B377FF" w:rsidRPr="00B377FF" w:rsidRDefault="00B377FF" w:rsidP="00B377FF">
      <w:pPr>
        <w:rPr>
          <w:rFonts w:eastAsiaTheme="minorEastAsia"/>
        </w:rPr>
      </w:pPr>
    </w:p>
    <w:p w14:paraId="545D4803" w14:textId="504FFC89" w:rsidR="00B377FF" w:rsidRDefault="00B377FF" w:rsidP="00866F0A">
      <w:pPr>
        <w:pStyle w:val="ListParagraph"/>
        <w:numPr>
          <w:ilvl w:val="3"/>
          <w:numId w:val="4"/>
        </w:numPr>
        <w:rPr>
          <w:rFonts w:eastAsiaTheme="minorEastAsia"/>
        </w:rPr>
      </w:pPr>
      <w:r w:rsidRPr="009D0343">
        <w:rPr>
          <w:rFonts w:eastAsiaTheme="minorEastAsia"/>
        </w:rPr>
        <w:t xml:space="preserve">Copy of Vendor’s </w:t>
      </w:r>
      <w:r w:rsidRPr="00B17BFC">
        <w:rPr>
          <w:rFonts w:eastAsiaTheme="minorEastAsia"/>
          <w:i/>
        </w:rPr>
        <w:t>Equal Opportunity Policy</w:t>
      </w:r>
      <w:r w:rsidRPr="009D0343">
        <w:rPr>
          <w:rFonts w:eastAsiaTheme="minorEastAsia"/>
        </w:rPr>
        <w:t xml:space="preserve">.  (See </w:t>
      </w:r>
      <w:r w:rsidRPr="000043B8">
        <w:rPr>
          <w:rFonts w:eastAsiaTheme="minorEastAsia"/>
          <w:i/>
        </w:rPr>
        <w:t>Equal Opportunity Policy</w:t>
      </w:r>
      <w:r w:rsidRPr="009D0343">
        <w:rPr>
          <w:rFonts w:eastAsiaTheme="minorEastAsia"/>
        </w:rPr>
        <w:t>.)</w:t>
      </w:r>
    </w:p>
    <w:p w14:paraId="2696944F" w14:textId="77777777" w:rsidR="00E0495A" w:rsidRPr="00E0495A" w:rsidRDefault="00E0495A" w:rsidP="00E0495A">
      <w:pPr>
        <w:pStyle w:val="ListParagraph"/>
        <w:rPr>
          <w:rFonts w:eastAsiaTheme="minorEastAsia"/>
        </w:rPr>
      </w:pPr>
    </w:p>
    <w:p w14:paraId="2797F208" w14:textId="2447F8D0" w:rsidR="00E0495A" w:rsidRDefault="007F3D31" w:rsidP="00866F0A">
      <w:pPr>
        <w:pStyle w:val="ListParagraph"/>
        <w:numPr>
          <w:ilvl w:val="3"/>
          <w:numId w:val="4"/>
        </w:numPr>
        <w:rPr>
          <w:rFonts w:eastAsiaTheme="minorEastAsia"/>
          <w:u w:val="single"/>
        </w:rPr>
      </w:pPr>
      <w:r w:rsidRPr="00F050BA">
        <w:rPr>
          <w:rFonts w:eastAsiaTheme="minorEastAsia"/>
        </w:rPr>
        <w:t>Prohibition of Employment of Illegal Immigrants</w:t>
      </w:r>
      <w:r>
        <w:rPr>
          <w:rFonts w:eastAsiaTheme="minorEastAsia"/>
          <w:u w:val="single"/>
        </w:rPr>
        <w:t xml:space="preserve">. </w:t>
      </w:r>
    </w:p>
    <w:p w14:paraId="28D3B134" w14:textId="77777777" w:rsidR="006E7168" w:rsidRPr="006E7168" w:rsidRDefault="006E7168" w:rsidP="006E7168">
      <w:pPr>
        <w:pStyle w:val="ListParagraph"/>
        <w:rPr>
          <w:rFonts w:eastAsiaTheme="minorEastAsia"/>
          <w:u w:val="single"/>
        </w:rPr>
      </w:pPr>
    </w:p>
    <w:p w14:paraId="78211947" w14:textId="38058218" w:rsidR="006E7168" w:rsidRPr="006E7168" w:rsidRDefault="008F2BC2" w:rsidP="00866F0A">
      <w:pPr>
        <w:pStyle w:val="ListParagraph"/>
        <w:numPr>
          <w:ilvl w:val="3"/>
          <w:numId w:val="4"/>
        </w:numPr>
        <w:rPr>
          <w:rFonts w:eastAsiaTheme="minorEastAsia"/>
        </w:rPr>
      </w:pPr>
      <w:r>
        <w:rPr>
          <w:rFonts w:eastAsiaTheme="minorEastAsia"/>
        </w:rPr>
        <w:t>Three</w:t>
      </w:r>
      <w:r w:rsidR="006E7168">
        <w:rPr>
          <w:rFonts w:eastAsiaTheme="minorEastAsia"/>
        </w:rPr>
        <w:t xml:space="preserve"> (</w:t>
      </w:r>
      <w:r>
        <w:rPr>
          <w:rFonts w:eastAsiaTheme="minorEastAsia"/>
        </w:rPr>
        <w:t>3</w:t>
      </w:r>
      <w:r w:rsidR="006E7168">
        <w:rPr>
          <w:rFonts w:eastAsiaTheme="minorEastAsia"/>
        </w:rPr>
        <w:t>)</w:t>
      </w:r>
      <w:r w:rsidR="000D2961">
        <w:rPr>
          <w:rFonts w:eastAsiaTheme="minorEastAsia"/>
        </w:rPr>
        <w:t xml:space="preserve"> additional hard copies</w:t>
      </w:r>
      <w:r w:rsidR="006E7168" w:rsidRPr="006E7168">
        <w:rPr>
          <w:rFonts w:eastAsiaTheme="minorEastAsia"/>
        </w:rPr>
        <w:t>.</w:t>
      </w:r>
    </w:p>
    <w:p w14:paraId="31E7D0C8" w14:textId="77777777" w:rsidR="00BA48D9" w:rsidRPr="00265E1A" w:rsidRDefault="00BA48D9" w:rsidP="00116FC8">
      <w:pPr>
        <w:rPr>
          <w:rFonts w:eastAsiaTheme="minorEastAsia"/>
        </w:rPr>
      </w:pPr>
    </w:p>
    <w:p w14:paraId="0D1AA47A" w14:textId="2453C018" w:rsidR="00DD4906" w:rsidRPr="005B064C" w:rsidRDefault="008373DC" w:rsidP="00DD4906">
      <w:pPr>
        <w:pStyle w:val="ListParagraph"/>
        <w:numPr>
          <w:ilvl w:val="1"/>
          <w:numId w:val="4"/>
        </w:numPr>
        <w:rPr>
          <w:rFonts w:eastAsiaTheme="minorEastAsia"/>
        </w:rPr>
      </w:pPr>
      <w:r w:rsidRPr="005B064C">
        <w:t xml:space="preserve">Additional Copies the </w:t>
      </w:r>
      <w:r w:rsidR="008C3AAF" w:rsidRPr="005B064C">
        <w:rPr>
          <w:i/>
        </w:rPr>
        <w:t>Response</w:t>
      </w:r>
      <w:r w:rsidR="00DD4906" w:rsidRPr="005B064C">
        <w:rPr>
          <w:i/>
        </w:rPr>
        <w:t xml:space="preserve"> Packet</w:t>
      </w:r>
    </w:p>
    <w:p w14:paraId="5224895A" w14:textId="77777777" w:rsidR="007B4207" w:rsidRDefault="007B4207" w:rsidP="0058483A">
      <w:pPr>
        <w:ind w:left="936"/>
      </w:pPr>
    </w:p>
    <w:p w14:paraId="791C6AFB" w14:textId="147E9857" w:rsidR="00112F09" w:rsidRPr="003852E5" w:rsidRDefault="003F5F6E" w:rsidP="003852E5">
      <w:pPr>
        <w:ind w:left="936"/>
      </w:pPr>
      <w:r w:rsidRPr="004623A8">
        <w:t xml:space="preserve">In addition to the </w:t>
      </w:r>
      <w:r w:rsidR="00C849D7" w:rsidRPr="004623A8">
        <w:rPr>
          <w:rFonts w:eastAsiaTheme="minorEastAsia"/>
        </w:rPr>
        <w:t xml:space="preserve">original </w:t>
      </w:r>
      <w:r w:rsidR="008C3AAF" w:rsidRPr="004623A8">
        <w:rPr>
          <w:i/>
        </w:rPr>
        <w:t>Response</w:t>
      </w:r>
      <w:r w:rsidRPr="004623A8">
        <w:rPr>
          <w:i/>
        </w:rPr>
        <w:t xml:space="preserve"> Packet</w:t>
      </w:r>
      <w:r w:rsidRPr="004623A8">
        <w:t>, the following</w:t>
      </w:r>
      <w:r w:rsidR="00E942BB" w:rsidRPr="004623A8">
        <w:t xml:space="preserve"> items</w:t>
      </w:r>
      <w:r w:rsidR="0036343E" w:rsidRPr="004623A8">
        <w:t xml:space="preserve"> should be submitted</w:t>
      </w:r>
      <w:r w:rsidRPr="004623A8">
        <w:t>:</w:t>
      </w:r>
    </w:p>
    <w:p w14:paraId="524125C1" w14:textId="77777777" w:rsidR="00112F09" w:rsidRPr="004623A8" w:rsidRDefault="00112F09" w:rsidP="00C84179">
      <w:pPr>
        <w:rPr>
          <w:rFonts w:eastAsiaTheme="minorEastAsia"/>
        </w:rPr>
      </w:pPr>
    </w:p>
    <w:p w14:paraId="28523FA5" w14:textId="6BAC9EF5" w:rsidR="00112F09" w:rsidRPr="004623A8" w:rsidRDefault="00DC5511" w:rsidP="00253C17">
      <w:pPr>
        <w:pStyle w:val="ListParagraph"/>
        <w:numPr>
          <w:ilvl w:val="3"/>
          <w:numId w:val="21"/>
        </w:numPr>
        <w:rPr>
          <w:rFonts w:eastAsiaTheme="minorEastAsia"/>
        </w:rPr>
      </w:pPr>
      <w:r>
        <w:t>One (1)</w:t>
      </w:r>
      <w:r w:rsidR="00D075D7" w:rsidRPr="0001747C">
        <w:t xml:space="preserve"> flash drive </w:t>
      </w:r>
      <w:r w:rsidR="00D075D7">
        <w:t xml:space="preserve">with </w:t>
      </w:r>
      <w:r>
        <w:t xml:space="preserve">a </w:t>
      </w:r>
      <w:r w:rsidR="00D075D7">
        <w:t>cop</w:t>
      </w:r>
      <w:r>
        <w:t>y</w:t>
      </w:r>
      <w:r w:rsidR="00D075D7">
        <w:t xml:space="preserve"> of the </w:t>
      </w:r>
      <w:r w:rsidR="00D075D7">
        <w:rPr>
          <w:i/>
        </w:rPr>
        <w:t xml:space="preserve">Response Packet. </w:t>
      </w:r>
      <w:r w:rsidR="00D075D7">
        <w:t xml:space="preserve"> </w:t>
      </w:r>
    </w:p>
    <w:p w14:paraId="7660714F" w14:textId="77777777" w:rsidR="0058483A" w:rsidRPr="0058483A" w:rsidRDefault="0058483A" w:rsidP="0058483A">
      <w:pPr>
        <w:pStyle w:val="ListParagraph"/>
        <w:rPr>
          <w:rFonts w:eastAsiaTheme="minorEastAsia"/>
        </w:rPr>
      </w:pPr>
    </w:p>
    <w:p w14:paraId="6CE7D1C4" w14:textId="77777777" w:rsidR="0058483A" w:rsidRDefault="0058483A" w:rsidP="00253C17">
      <w:pPr>
        <w:pStyle w:val="ListParagraph"/>
        <w:numPr>
          <w:ilvl w:val="3"/>
          <w:numId w:val="21"/>
        </w:numPr>
      </w:pPr>
      <w:r>
        <w:t>A</w:t>
      </w:r>
      <w:r w:rsidRPr="005B6C71">
        <w:t xml:space="preserve">ll </w:t>
      </w:r>
      <w:r>
        <w:t xml:space="preserve">additional hard </w:t>
      </w:r>
      <w:r w:rsidRPr="005B6C71">
        <w:t xml:space="preserve">copies and </w:t>
      </w:r>
      <w:r>
        <w:t>electronic copies</w:t>
      </w:r>
      <w:r w:rsidRPr="005B6C71">
        <w:t xml:space="preserve"> </w:t>
      </w:r>
      <w:r>
        <w:rPr>
          <w:b/>
        </w:rPr>
        <w:t xml:space="preserve">must </w:t>
      </w:r>
      <w:r>
        <w:t>be</w:t>
      </w:r>
      <w:r w:rsidRPr="005B6C71">
        <w:t xml:space="preserve"> identical to </w:t>
      </w:r>
      <w:r>
        <w:t xml:space="preserve">the original </w:t>
      </w:r>
      <w:r w:rsidRPr="005B6C71">
        <w:t xml:space="preserve">hard copy.  </w:t>
      </w:r>
      <w:r w:rsidRPr="00632A22">
        <w:t xml:space="preserve">In case of a discrepancy, the </w:t>
      </w:r>
      <w:r w:rsidRPr="00752C4C">
        <w:t>original</w:t>
      </w:r>
      <w:r>
        <w:t xml:space="preserve"> </w:t>
      </w:r>
      <w:r w:rsidRPr="00632A22">
        <w:t xml:space="preserve">hard copy </w:t>
      </w:r>
      <w:r w:rsidRPr="00977A4D">
        <w:rPr>
          <w:b/>
        </w:rPr>
        <w:t>shall</w:t>
      </w:r>
      <w:r w:rsidRPr="00632A22">
        <w:t xml:space="preserve"> govern.</w:t>
      </w:r>
    </w:p>
    <w:p w14:paraId="22AB7E13" w14:textId="77777777" w:rsidR="00BB09B9" w:rsidRDefault="00BB09B9" w:rsidP="00C84179"/>
    <w:p w14:paraId="1973B407" w14:textId="77777777" w:rsidR="00FB3020" w:rsidRPr="005B064C" w:rsidRDefault="00F03B20" w:rsidP="00253C17">
      <w:pPr>
        <w:pStyle w:val="ListParagraph"/>
        <w:numPr>
          <w:ilvl w:val="0"/>
          <w:numId w:val="10"/>
        </w:numPr>
        <w:rPr>
          <w:rFonts w:cs="Arial"/>
          <w:b/>
        </w:rPr>
      </w:pPr>
      <w:bookmarkStart w:id="12" w:name="_Toc372809250"/>
      <w:bookmarkStart w:id="13" w:name="_Toc402865746"/>
      <w:r w:rsidRPr="005B064C">
        <w:rPr>
          <w:rFonts w:cs="Arial"/>
          <w:b/>
        </w:rPr>
        <w:t>ORGANIZATION</w:t>
      </w:r>
      <w:bookmarkEnd w:id="12"/>
      <w:bookmarkEnd w:id="13"/>
      <w:r w:rsidRPr="005B064C">
        <w:rPr>
          <w:rFonts w:cs="Arial"/>
          <w:b/>
        </w:rPr>
        <w:t xml:space="preserve"> OF RESPONSE DOCUMENTS</w:t>
      </w:r>
    </w:p>
    <w:p w14:paraId="06CE32B5" w14:textId="77777777" w:rsidR="00924DA3" w:rsidRDefault="00FB3020" w:rsidP="00253C17">
      <w:pPr>
        <w:pStyle w:val="ListParagraph"/>
        <w:numPr>
          <w:ilvl w:val="1"/>
          <w:numId w:val="19"/>
        </w:numPr>
      </w:pPr>
      <w:r w:rsidRPr="005B6C71">
        <w:t xml:space="preserve">It is strongly recommended that </w:t>
      </w:r>
      <w:r>
        <w:t>vendor</w:t>
      </w:r>
      <w:r w:rsidRPr="005B6C71">
        <w:t xml:space="preserve">s adhere to the following format and suggestions when preparing their </w:t>
      </w:r>
      <w:r w:rsidR="00D0332B" w:rsidRPr="004623A8">
        <w:t>R</w:t>
      </w:r>
      <w:r w:rsidRPr="004623A8">
        <w:t>esponse</w:t>
      </w:r>
      <w:r w:rsidRPr="005B6C71">
        <w:t>.</w:t>
      </w:r>
      <w:r>
        <w:t xml:space="preserve">  </w:t>
      </w:r>
    </w:p>
    <w:p w14:paraId="2F7C0C24" w14:textId="77777777" w:rsidR="00924DA3" w:rsidRDefault="00924DA3" w:rsidP="00924DA3"/>
    <w:p w14:paraId="2D629E1B" w14:textId="69C2CB77" w:rsidR="001B5EB8" w:rsidRPr="00F05A49" w:rsidRDefault="00D0332B" w:rsidP="00253C17">
      <w:pPr>
        <w:pStyle w:val="ListParagraph"/>
        <w:numPr>
          <w:ilvl w:val="3"/>
          <w:numId w:val="20"/>
        </w:numPr>
      </w:pPr>
      <w:r>
        <w:rPr>
          <w:i/>
        </w:rPr>
        <w:t>Response</w:t>
      </w:r>
      <w:r w:rsidR="00F952CE" w:rsidRPr="00B17BFC">
        <w:rPr>
          <w:i/>
        </w:rPr>
        <w:t xml:space="preserve"> Signature Page</w:t>
      </w:r>
      <w:r w:rsidR="00437E43" w:rsidRPr="00377378">
        <w:t>.</w:t>
      </w:r>
      <w:r w:rsidR="00173F9A">
        <w:t xml:space="preserve"> (See Appendix)</w:t>
      </w:r>
    </w:p>
    <w:p w14:paraId="3BBD7BA3" w14:textId="77777777" w:rsidR="00F05A49" w:rsidRDefault="00F05A49" w:rsidP="00253C17">
      <w:pPr>
        <w:pStyle w:val="ListParagraph"/>
        <w:numPr>
          <w:ilvl w:val="3"/>
          <w:numId w:val="20"/>
        </w:numPr>
      </w:pPr>
      <w:r>
        <w:t>Signed Addenda, if applicable.</w:t>
      </w:r>
    </w:p>
    <w:p w14:paraId="6F3CE425" w14:textId="2CDFEE76" w:rsidR="007E7898" w:rsidRDefault="007E7898" w:rsidP="00253C17">
      <w:pPr>
        <w:pStyle w:val="ListParagraph"/>
        <w:numPr>
          <w:ilvl w:val="3"/>
          <w:numId w:val="20"/>
        </w:numPr>
      </w:pPr>
      <w:r w:rsidRPr="005B6C71">
        <w:t xml:space="preserve">E.O. 98-04 – </w:t>
      </w:r>
      <w:r w:rsidRPr="00EC0D0C">
        <w:rPr>
          <w:i/>
        </w:rPr>
        <w:t>Contract Grant and Disclosure Form</w:t>
      </w:r>
      <w:r w:rsidR="00101E03" w:rsidRPr="005B6C71">
        <w:t>.</w:t>
      </w:r>
      <w:r w:rsidR="00173F9A">
        <w:t xml:space="preserve"> (See Appendix)</w:t>
      </w:r>
    </w:p>
    <w:p w14:paraId="0E0947AC" w14:textId="77777777" w:rsidR="00375A58" w:rsidRPr="00EC0D0C" w:rsidRDefault="00E940B2" w:rsidP="00253C17">
      <w:pPr>
        <w:pStyle w:val="ListParagraph"/>
        <w:numPr>
          <w:ilvl w:val="3"/>
          <w:numId w:val="20"/>
        </w:numPr>
        <w:rPr>
          <w:i/>
        </w:rPr>
      </w:pPr>
      <w:r>
        <w:rPr>
          <w:i/>
        </w:rPr>
        <w:t>Equal Opportunity Policy.</w:t>
      </w:r>
    </w:p>
    <w:p w14:paraId="03E6F949" w14:textId="17C0B0B8" w:rsidR="00924DA3" w:rsidRPr="007232EB" w:rsidRDefault="00924DA3" w:rsidP="00253C17">
      <w:pPr>
        <w:pStyle w:val="ListParagraph"/>
        <w:numPr>
          <w:ilvl w:val="3"/>
          <w:numId w:val="20"/>
        </w:numPr>
      </w:pPr>
      <w:r w:rsidRPr="007232EB">
        <w:t>Other documents</w:t>
      </w:r>
      <w:r w:rsidR="00575E15" w:rsidRPr="007232EB">
        <w:t xml:space="preserve"> and</w:t>
      </w:r>
      <w:r w:rsidR="007232EB">
        <w:t>/or</w:t>
      </w:r>
      <w:r w:rsidR="00575E15" w:rsidRPr="007232EB">
        <w:t xml:space="preserve"> information</w:t>
      </w:r>
      <w:r w:rsidRPr="007232EB">
        <w:t xml:space="preserve"> as </w:t>
      </w:r>
      <w:r w:rsidRPr="00575E15">
        <w:t>may</w:t>
      </w:r>
      <w:r w:rsidRPr="007232EB">
        <w:t xml:space="preserve"> be expressly required</w:t>
      </w:r>
      <w:r w:rsidR="00575E15" w:rsidRPr="007232EB">
        <w:t xml:space="preserve"> in this </w:t>
      </w:r>
      <w:r w:rsidR="00B17BFC" w:rsidRPr="00B17BFC">
        <w:rPr>
          <w:i/>
        </w:rPr>
        <w:t>Bid Solicitation</w:t>
      </w:r>
      <w:r w:rsidRPr="007232EB">
        <w:t>.</w:t>
      </w:r>
      <w:r w:rsidR="00BC2DAA">
        <w:t xml:space="preserve">  Label documents and/or information </w:t>
      </w:r>
      <w:r w:rsidR="004F5AC8">
        <w:t>to</w:t>
      </w:r>
      <w:r w:rsidR="00BC2DAA">
        <w:t xml:space="preserve"> reference the </w:t>
      </w:r>
      <w:r w:rsidR="00B17BFC" w:rsidRPr="00B17BFC">
        <w:rPr>
          <w:i/>
        </w:rPr>
        <w:t>Bid Solicitation</w:t>
      </w:r>
      <w:r w:rsidR="00BC2DAA" w:rsidRPr="006E5F0D">
        <w:rPr>
          <w:i/>
        </w:rPr>
        <w:t>’s</w:t>
      </w:r>
      <w:r w:rsidR="00BC2DAA">
        <w:t xml:space="preserve"> item number.</w:t>
      </w:r>
    </w:p>
    <w:p w14:paraId="54D5E187" w14:textId="77777777" w:rsidR="004F2E26" w:rsidRDefault="004F2E26" w:rsidP="00E940B2">
      <w:pPr>
        <w:rPr>
          <w:rFonts w:cs="Arial"/>
          <w:b/>
          <w:u w:val="single"/>
        </w:rPr>
      </w:pPr>
      <w:bookmarkStart w:id="14" w:name="_Toc377452375"/>
      <w:bookmarkStart w:id="15" w:name="_Toc402865714"/>
      <w:bookmarkStart w:id="16" w:name="_Toc403039265"/>
    </w:p>
    <w:p w14:paraId="2C39E211" w14:textId="77777777" w:rsidR="00112F09" w:rsidRPr="005B064C" w:rsidRDefault="00112F09" w:rsidP="00253C17">
      <w:pPr>
        <w:pStyle w:val="ListParagraph"/>
        <w:numPr>
          <w:ilvl w:val="0"/>
          <w:numId w:val="10"/>
        </w:numPr>
        <w:rPr>
          <w:rFonts w:cs="Arial"/>
          <w:b/>
        </w:rPr>
      </w:pPr>
      <w:r w:rsidRPr="005B064C">
        <w:rPr>
          <w:rFonts w:cs="Arial"/>
          <w:b/>
        </w:rPr>
        <w:t xml:space="preserve">CLARIFICATION OF </w:t>
      </w:r>
      <w:r w:rsidR="00B17BFC" w:rsidRPr="005B064C">
        <w:rPr>
          <w:b/>
        </w:rPr>
        <w:t>BID SOLICITATION</w:t>
      </w:r>
      <w:r w:rsidR="00CA0DB4" w:rsidRPr="005B064C">
        <w:rPr>
          <w:b/>
        </w:rPr>
        <w:t xml:space="preserve"> </w:t>
      </w:r>
      <w:bookmarkEnd w:id="14"/>
      <w:bookmarkEnd w:id="15"/>
      <w:bookmarkEnd w:id="16"/>
    </w:p>
    <w:p w14:paraId="7B4FA2E1" w14:textId="303C8450" w:rsidR="009B6897" w:rsidRDefault="009B6897" w:rsidP="00253C17">
      <w:pPr>
        <w:pStyle w:val="ListParagraph"/>
        <w:numPr>
          <w:ilvl w:val="1"/>
          <w:numId w:val="10"/>
        </w:numPr>
        <w:ind w:left="929"/>
      </w:pPr>
      <w:r>
        <w:t>Any questions</w:t>
      </w:r>
      <w:r w:rsidRPr="005B6C71">
        <w:t xml:space="preserve"> </w:t>
      </w:r>
      <w:r>
        <w:t xml:space="preserve">requesting clarification of </w:t>
      </w:r>
      <w:r w:rsidRPr="005B6C71">
        <w:t xml:space="preserve">information contained in this </w:t>
      </w:r>
      <w:r w:rsidRPr="00B17BFC">
        <w:rPr>
          <w:i/>
        </w:rPr>
        <w:t>Bid Solicitation</w:t>
      </w:r>
      <w:r w:rsidRPr="005B6C71">
        <w:t xml:space="preserve"> </w:t>
      </w:r>
      <w:r w:rsidRPr="000B4586">
        <w:rPr>
          <w:b/>
        </w:rPr>
        <w:t>must</w:t>
      </w:r>
      <w:r w:rsidRPr="005B6C71">
        <w:t xml:space="preserve"> be submitted </w:t>
      </w:r>
      <w:r>
        <w:t xml:space="preserve">in writing via email </w:t>
      </w:r>
      <w:r w:rsidRPr="005B6C71">
        <w:t xml:space="preserve">by </w:t>
      </w:r>
      <w:r w:rsidR="00E0495A">
        <w:t>2</w:t>
      </w:r>
      <w:r w:rsidRPr="004F5AC8">
        <w:t xml:space="preserve">:00 p.m., </w:t>
      </w:r>
      <w:r w:rsidRPr="00124240">
        <w:t xml:space="preserve">Central Time </w:t>
      </w:r>
      <w:r w:rsidRPr="005B6C71">
        <w:t xml:space="preserve">on </w:t>
      </w:r>
      <w:r>
        <w:t xml:space="preserve">or before </w:t>
      </w:r>
      <w:r w:rsidR="000411F2" w:rsidRPr="000411F2">
        <w:rPr>
          <w:b/>
        </w:rPr>
        <w:t>June 8</w:t>
      </w:r>
      <w:r w:rsidR="000411F2" w:rsidRPr="000411F2">
        <w:rPr>
          <w:b/>
          <w:vertAlign w:val="superscript"/>
        </w:rPr>
        <w:t>th</w:t>
      </w:r>
      <w:r w:rsidR="000411F2" w:rsidRPr="000411F2">
        <w:rPr>
          <w:b/>
        </w:rPr>
        <w:t>, 2020</w:t>
      </w:r>
      <w:r w:rsidRPr="00D27CA5">
        <w:t xml:space="preserve"> to the </w:t>
      </w:r>
      <w:r w:rsidR="004F5AC8">
        <w:t xml:space="preserve">individual listed in section </w:t>
      </w:r>
      <w:r w:rsidR="004F5AC8" w:rsidRPr="004F5AC8">
        <w:rPr>
          <w:i/>
        </w:rPr>
        <w:t>1.4 Contact</w:t>
      </w:r>
      <w:r w:rsidR="004F5AC8">
        <w:t>,</w:t>
      </w:r>
      <w:r w:rsidRPr="00D27CA5">
        <w:t xml:space="preserve"> of this </w:t>
      </w:r>
      <w:r w:rsidRPr="00B17BFC">
        <w:rPr>
          <w:i/>
        </w:rPr>
        <w:t>Bid Solicitation</w:t>
      </w:r>
      <w:r w:rsidRPr="00D27CA5">
        <w:t xml:space="preserve">.  </w:t>
      </w:r>
    </w:p>
    <w:p w14:paraId="39289A8F" w14:textId="77777777" w:rsidR="009B6897" w:rsidRDefault="009B6897" w:rsidP="009B6897"/>
    <w:p w14:paraId="65BE2D7F" w14:textId="596114AB" w:rsidR="009B6897" w:rsidRDefault="009B6897" w:rsidP="00253C17">
      <w:pPr>
        <w:pStyle w:val="ListParagraph"/>
        <w:numPr>
          <w:ilvl w:val="2"/>
          <w:numId w:val="19"/>
        </w:numPr>
      </w:pPr>
      <w:r>
        <w:t>For each question submitted, v</w:t>
      </w:r>
      <w:r w:rsidRPr="00683AB0">
        <w:t xml:space="preserve">endor </w:t>
      </w:r>
      <w:r>
        <w:t>should</w:t>
      </w:r>
      <w:r w:rsidRPr="00683AB0">
        <w:t xml:space="preserve"> reference the specific solicitation item number to which the </w:t>
      </w:r>
      <w:r>
        <w:t>question refers.</w:t>
      </w:r>
    </w:p>
    <w:p w14:paraId="4BE46144" w14:textId="77777777" w:rsidR="009B6897" w:rsidRPr="005B6C71" w:rsidRDefault="009B6897" w:rsidP="009B6897"/>
    <w:p w14:paraId="13743869" w14:textId="4BD91759" w:rsidR="009B6897" w:rsidRPr="005B6C71" w:rsidRDefault="009B6897" w:rsidP="00253C17">
      <w:pPr>
        <w:pStyle w:val="ListParagraph"/>
        <w:numPr>
          <w:ilvl w:val="2"/>
          <w:numId w:val="19"/>
        </w:numPr>
      </w:pPr>
      <w:r>
        <w:t>Vendors’ written</w:t>
      </w:r>
      <w:r w:rsidR="00702397">
        <w:t xml:space="preserve"> questions will be consolidated, </w:t>
      </w:r>
      <w:r w:rsidRPr="005B6C71">
        <w:t xml:space="preserve">and </w:t>
      </w:r>
      <w:r w:rsidR="004F5AC8">
        <w:t xml:space="preserve">NWACC’s </w:t>
      </w:r>
      <w:r w:rsidRPr="005B6C71">
        <w:t xml:space="preserve">written response is anticipated to be posted to the </w:t>
      </w:r>
      <w:r w:rsidR="004F5AC8">
        <w:t>NWACC website</w:t>
      </w:r>
      <w:r w:rsidRPr="00413B90">
        <w:t xml:space="preserve"> </w:t>
      </w:r>
      <w:r w:rsidRPr="005B6C71">
        <w:t xml:space="preserve">by the close of business on </w:t>
      </w:r>
      <w:r w:rsidR="000411F2" w:rsidRPr="000411F2">
        <w:rPr>
          <w:b/>
        </w:rPr>
        <w:t>June 9</w:t>
      </w:r>
      <w:r w:rsidR="000411F2" w:rsidRPr="000411F2">
        <w:rPr>
          <w:b/>
          <w:vertAlign w:val="superscript"/>
        </w:rPr>
        <w:t>th</w:t>
      </w:r>
      <w:r w:rsidR="000411F2" w:rsidRPr="000411F2">
        <w:rPr>
          <w:b/>
        </w:rPr>
        <w:t>, 2020.</w:t>
      </w:r>
    </w:p>
    <w:p w14:paraId="6CA4CB4A" w14:textId="77777777" w:rsidR="009B6897" w:rsidRPr="005B6C71" w:rsidRDefault="009B6897" w:rsidP="009B6897"/>
    <w:p w14:paraId="0917CA1A" w14:textId="4B858006" w:rsidR="009B6897" w:rsidRDefault="009B6897" w:rsidP="00253C17">
      <w:pPr>
        <w:pStyle w:val="ListParagraph"/>
        <w:numPr>
          <w:ilvl w:val="1"/>
          <w:numId w:val="19"/>
        </w:numPr>
        <w:ind w:left="929"/>
      </w:pPr>
      <w:r>
        <w:t xml:space="preserve">Vendors may contact </w:t>
      </w:r>
      <w:r w:rsidR="00615E17">
        <w:t>NWACC</w:t>
      </w:r>
      <w:r>
        <w:t xml:space="preserve"> with non-substantive questions at any time prior to the bid opening.</w:t>
      </w:r>
    </w:p>
    <w:p w14:paraId="70B0F06E" w14:textId="77777777" w:rsidR="009B6897" w:rsidRDefault="009B6897" w:rsidP="009B6897"/>
    <w:p w14:paraId="4F049383" w14:textId="3D48454D" w:rsidR="009B6897" w:rsidRDefault="009B6897" w:rsidP="00253C17">
      <w:pPr>
        <w:pStyle w:val="ListParagraph"/>
        <w:numPr>
          <w:ilvl w:val="1"/>
          <w:numId w:val="19"/>
        </w:numPr>
        <w:ind w:left="929"/>
      </w:pPr>
      <w:r>
        <w:t xml:space="preserve">Oral statements by </w:t>
      </w:r>
      <w:r w:rsidR="00615E17">
        <w:t>agents of NWACC</w:t>
      </w:r>
      <w:r>
        <w:t xml:space="preserve"> </w:t>
      </w:r>
      <w:r w:rsidRPr="00743067">
        <w:rPr>
          <w:b/>
        </w:rPr>
        <w:t>shall not</w:t>
      </w:r>
      <w:r>
        <w:t xml:space="preserve"> be part of any contract resulting from this solicitation and may not reasonably be relied on by any vendor as an aid to interpretation unless it is reduced to writ</w:t>
      </w:r>
      <w:r w:rsidR="00615E17">
        <w:t>ing and expressly adopted by NWACC</w:t>
      </w:r>
      <w:r>
        <w:t xml:space="preserve">. </w:t>
      </w:r>
      <w:r w:rsidRPr="005B6C71">
        <w:t xml:space="preserve"> </w:t>
      </w:r>
    </w:p>
    <w:p w14:paraId="0BE58262" w14:textId="77777777" w:rsidR="00D33F40" w:rsidRDefault="00D33F40" w:rsidP="00D33F40">
      <w:pPr>
        <w:pStyle w:val="ListParagraph"/>
      </w:pPr>
    </w:p>
    <w:p w14:paraId="7EC791C2" w14:textId="77777777" w:rsidR="00611ABF" w:rsidRPr="005B064C" w:rsidRDefault="00D0332B" w:rsidP="00253C17">
      <w:pPr>
        <w:pStyle w:val="ListParagraph"/>
        <w:numPr>
          <w:ilvl w:val="0"/>
          <w:numId w:val="10"/>
        </w:numPr>
        <w:rPr>
          <w:rFonts w:cs="Arial"/>
          <w:b/>
        </w:rPr>
      </w:pPr>
      <w:bookmarkStart w:id="17" w:name="_Toc377452388"/>
      <w:bookmarkStart w:id="18" w:name="_Toc402865716"/>
      <w:bookmarkStart w:id="19" w:name="_Toc403039267"/>
      <w:r w:rsidRPr="005B064C">
        <w:rPr>
          <w:rFonts w:cs="Arial"/>
          <w:b/>
        </w:rPr>
        <w:t>RESPONSE</w:t>
      </w:r>
      <w:r w:rsidR="00FE461C" w:rsidRPr="005B064C">
        <w:rPr>
          <w:rFonts w:cs="Arial"/>
          <w:b/>
        </w:rPr>
        <w:t xml:space="preserve"> </w:t>
      </w:r>
      <w:r w:rsidR="00611ABF" w:rsidRPr="005B064C">
        <w:rPr>
          <w:rFonts w:cs="Arial"/>
          <w:b/>
        </w:rPr>
        <w:t>SIGNATURE PAGE</w:t>
      </w:r>
    </w:p>
    <w:p w14:paraId="24CF4458" w14:textId="085809D0" w:rsidR="00FA6D52" w:rsidRDefault="00E93C97" w:rsidP="00253C17">
      <w:pPr>
        <w:pStyle w:val="ListParagraph"/>
        <w:numPr>
          <w:ilvl w:val="1"/>
          <w:numId w:val="30"/>
        </w:numPr>
      </w:pPr>
      <w:r w:rsidRPr="002F5C93">
        <w:t xml:space="preserve">An official authorized to bind the vendor(s) to a resultant contract </w:t>
      </w:r>
      <w:r w:rsidRPr="00E93C97">
        <w:rPr>
          <w:b/>
        </w:rPr>
        <w:t>must</w:t>
      </w:r>
      <w:r w:rsidRPr="002F5C93">
        <w:t xml:space="preserve"> sign the </w:t>
      </w:r>
      <w:r w:rsidR="00D0332B">
        <w:rPr>
          <w:i/>
        </w:rPr>
        <w:t>Response</w:t>
      </w:r>
      <w:r w:rsidRPr="00B17BFC">
        <w:rPr>
          <w:i/>
        </w:rPr>
        <w:t xml:space="preserve"> Signature Page</w:t>
      </w:r>
      <w:r w:rsidR="006A1C83">
        <w:t xml:space="preserve"> </w:t>
      </w:r>
      <w:r w:rsidR="006F1947">
        <w:t>included in this Bid Solicitation</w:t>
      </w:r>
      <w:r w:rsidR="00173F9A">
        <w:t>, located in appendix</w:t>
      </w:r>
      <w:r w:rsidRPr="005C6765">
        <w:t>.</w:t>
      </w:r>
    </w:p>
    <w:p w14:paraId="347D1833" w14:textId="176ADC98" w:rsidR="00FA6D52" w:rsidRDefault="00FA6D52" w:rsidP="00FA6D52"/>
    <w:p w14:paraId="5D922141" w14:textId="77777777" w:rsidR="00821C38" w:rsidRPr="005B064C" w:rsidRDefault="00821C38" w:rsidP="00253C17">
      <w:pPr>
        <w:pStyle w:val="ListParagraph"/>
        <w:numPr>
          <w:ilvl w:val="0"/>
          <w:numId w:val="10"/>
        </w:numPr>
        <w:rPr>
          <w:rFonts w:cs="Arial"/>
          <w:b/>
        </w:rPr>
      </w:pPr>
      <w:bookmarkStart w:id="20" w:name="_Toc377452379"/>
      <w:bookmarkStart w:id="21" w:name="_Toc402865728"/>
      <w:bookmarkStart w:id="22" w:name="_Toc403039280"/>
      <w:bookmarkStart w:id="23" w:name="_Toc377452387"/>
      <w:bookmarkEnd w:id="17"/>
      <w:bookmarkEnd w:id="18"/>
      <w:bookmarkEnd w:id="19"/>
      <w:r w:rsidRPr="005B064C">
        <w:rPr>
          <w:rFonts w:cs="Arial"/>
          <w:b/>
        </w:rPr>
        <w:t>PRIME CONTRACTOR RESPONSIBILITY</w:t>
      </w:r>
      <w:bookmarkEnd w:id="20"/>
      <w:bookmarkEnd w:id="21"/>
      <w:bookmarkEnd w:id="22"/>
    </w:p>
    <w:p w14:paraId="594ABC14" w14:textId="77777777" w:rsidR="00547415" w:rsidRPr="00AA2B4B" w:rsidRDefault="00547415" w:rsidP="00253C17">
      <w:pPr>
        <w:pStyle w:val="ListParagraph"/>
        <w:numPr>
          <w:ilvl w:val="1"/>
          <w:numId w:val="10"/>
        </w:numPr>
        <w:rPr>
          <w:rFonts w:eastAsiaTheme="minorEastAsia"/>
        </w:rPr>
      </w:pPr>
      <w:r>
        <w:t>A</w:t>
      </w:r>
      <w:r w:rsidRPr="00AA2B4B">
        <w:t xml:space="preserve"> single vendor </w:t>
      </w:r>
      <w:r w:rsidRPr="00AA2B4B">
        <w:rPr>
          <w:b/>
        </w:rPr>
        <w:t>must</w:t>
      </w:r>
      <w:r w:rsidRPr="00AA2B4B">
        <w:t xml:space="preserve"> be identified as the prime contractor.  </w:t>
      </w:r>
    </w:p>
    <w:p w14:paraId="231E2A5A" w14:textId="77777777" w:rsidR="00547415" w:rsidRPr="00AA2B4B" w:rsidRDefault="00547415" w:rsidP="00547415">
      <w:pPr>
        <w:rPr>
          <w:rFonts w:eastAsiaTheme="minorEastAsia"/>
        </w:rPr>
      </w:pPr>
    </w:p>
    <w:p w14:paraId="574B856D" w14:textId="77777777" w:rsidR="00547415" w:rsidRPr="00AA2B4B" w:rsidRDefault="00547415" w:rsidP="00253C17">
      <w:pPr>
        <w:pStyle w:val="ListParagraph"/>
        <w:numPr>
          <w:ilvl w:val="1"/>
          <w:numId w:val="10"/>
        </w:numPr>
      </w:pPr>
      <w:r w:rsidRPr="00AA2B4B">
        <w:t xml:space="preserve">The prime contractor </w:t>
      </w:r>
      <w:r w:rsidRPr="00AA2B4B">
        <w:rPr>
          <w:b/>
        </w:rPr>
        <w:t>shall</w:t>
      </w:r>
      <w:r w:rsidRPr="00AA2B4B">
        <w:t xml:space="preserve"> be</w:t>
      </w:r>
      <w:r>
        <w:t xml:space="preserve"> </w:t>
      </w:r>
      <w:r w:rsidRPr="00AA2B4B">
        <w:t>responsible for the contract</w:t>
      </w:r>
      <w:r>
        <w:t xml:space="preserve"> and jointly and severally liable with any of its subcontractors, affiliates, or agents to the State for the performance thereof.</w:t>
      </w:r>
    </w:p>
    <w:p w14:paraId="6F965632" w14:textId="77777777" w:rsidR="00821C38" w:rsidRPr="00AA2B4B" w:rsidRDefault="00821C38" w:rsidP="00DD45C8">
      <w:pPr>
        <w:ind w:left="547"/>
      </w:pPr>
    </w:p>
    <w:p w14:paraId="7575B0C0" w14:textId="77777777" w:rsidR="00112F09" w:rsidRPr="005B064C" w:rsidRDefault="00112F09" w:rsidP="00253C17">
      <w:pPr>
        <w:pStyle w:val="ListParagraph"/>
        <w:numPr>
          <w:ilvl w:val="0"/>
          <w:numId w:val="10"/>
        </w:numPr>
        <w:rPr>
          <w:rFonts w:cs="Arial"/>
          <w:b/>
        </w:rPr>
      </w:pPr>
      <w:bookmarkStart w:id="24" w:name="_Toc377452373"/>
      <w:bookmarkStart w:id="25" w:name="_Toc402865717"/>
      <w:bookmarkStart w:id="26" w:name="_Toc403039268"/>
      <w:bookmarkEnd w:id="23"/>
      <w:r w:rsidRPr="005B064C">
        <w:rPr>
          <w:rFonts w:cs="Arial"/>
          <w:b/>
        </w:rPr>
        <w:t>PROPRIETARY INFORMATION</w:t>
      </w:r>
      <w:bookmarkEnd w:id="24"/>
      <w:bookmarkEnd w:id="25"/>
      <w:bookmarkEnd w:id="26"/>
    </w:p>
    <w:p w14:paraId="3F0AA7DE" w14:textId="77777777" w:rsidR="00112F09" w:rsidRPr="005B6C71" w:rsidRDefault="00FD4A18" w:rsidP="00157F22">
      <w:pPr>
        <w:pStyle w:val="ListParagraph"/>
        <w:numPr>
          <w:ilvl w:val="1"/>
          <w:numId w:val="5"/>
        </w:numPr>
      </w:pPr>
      <w:r>
        <w:t>Submission</w:t>
      </w:r>
      <w:r w:rsidR="00112F09" w:rsidRPr="005B6C71">
        <w:t xml:space="preserve"> documents pertaining to th</w:t>
      </w:r>
      <w:r w:rsidR="00F53027" w:rsidRPr="005B6C71">
        <w:t>is</w:t>
      </w:r>
      <w:r w:rsidR="00112F09" w:rsidRPr="005B6C71">
        <w:t xml:space="preserve"> </w:t>
      </w:r>
      <w:r w:rsidR="00B17BFC" w:rsidRPr="00B17BFC">
        <w:rPr>
          <w:i/>
        </w:rPr>
        <w:t>Bid Solicitation</w:t>
      </w:r>
      <w:r w:rsidR="002072F1" w:rsidRPr="005B6C71">
        <w:t xml:space="preserve"> </w:t>
      </w:r>
      <w:r w:rsidR="00112F09" w:rsidRPr="005B6C71">
        <w:t xml:space="preserve">become the property of the State and </w:t>
      </w:r>
      <w:r w:rsidR="00CF19CE">
        <w:t>are subject to the Arkansas Freedom of Information Act (FOIA)</w:t>
      </w:r>
      <w:r w:rsidR="00112F09" w:rsidRPr="005B6C71">
        <w:t xml:space="preserve">. </w:t>
      </w:r>
    </w:p>
    <w:p w14:paraId="2C911AC4" w14:textId="77777777" w:rsidR="00112F09" w:rsidRDefault="00112F09" w:rsidP="00C84179"/>
    <w:p w14:paraId="55BCACD7" w14:textId="77777777" w:rsidR="00112F09" w:rsidRPr="005B064C" w:rsidRDefault="00112F09" w:rsidP="00253C17">
      <w:pPr>
        <w:pStyle w:val="ListParagraph"/>
        <w:numPr>
          <w:ilvl w:val="0"/>
          <w:numId w:val="10"/>
        </w:numPr>
        <w:rPr>
          <w:rFonts w:cs="Arial"/>
          <w:b/>
        </w:rPr>
      </w:pPr>
      <w:bookmarkStart w:id="27" w:name="_Toc377452368"/>
      <w:bookmarkStart w:id="28" w:name="_Toc402865718"/>
      <w:bookmarkStart w:id="29" w:name="_Toc403039269"/>
      <w:r w:rsidRPr="005B064C">
        <w:rPr>
          <w:rFonts w:cs="Arial"/>
          <w:b/>
        </w:rPr>
        <w:t xml:space="preserve">CAUTION TO </w:t>
      </w:r>
      <w:r w:rsidR="00A1092D" w:rsidRPr="005B064C">
        <w:rPr>
          <w:rFonts w:cs="Arial"/>
          <w:b/>
        </w:rPr>
        <w:t>VENDOR</w:t>
      </w:r>
      <w:r w:rsidRPr="005B064C">
        <w:rPr>
          <w:rFonts w:cs="Arial"/>
          <w:b/>
        </w:rPr>
        <w:t>S</w:t>
      </w:r>
      <w:bookmarkEnd w:id="27"/>
      <w:bookmarkEnd w:id="28"/>
      <w:bookmarkEnd w:id="29"/>
    </w:p>
    <w:p w14:paraId="423F9390" w14:textId="5FA1585C" w:rsidR="00452D1A" w:rsidRPr="00F145A8" w:rsidRDefault="00BB09B9" w:rsidP="00253C17">
      <w:pPr>
        <w:pStyle w:val="ListParagraph"/>
        <w:numPr>
          <w:ilvl w:val="1"/>
          <w:numId w:val="24"/>
        </w:numPr>
        <w:rPr>
          <w:rFonts w:eastAsiaTheme="minorEastAsia"/>
        </w:rPr>
      </w:pPr>
      <w:r>
        <w:rPr>
          <w:rFonts w:eastAsiaTheme="minorEastAsia"/>
        </w:rPr>
        <w:t>Prior to a</w:t>
      </w:r>
      <w:r w:rsidR="00452D1A" w:rsidRPr="00F032B0">
        <w:rPr>
          <w:rFonts w:eastAsiaTheme="minorEastAsia"/>
        </w:rPr>
        <w:t>n</w:t>
      </w:r>
      <w:r w:rsidR="00AA2B4B">
        <w:rPr>
          <w:rFonts w:eastAsiaTheme="minorEastAsia"/>
        </w:rPr>
        <w:t>y</w:t>
      </w:r>
      <w:r w:rsidR="00452D1A" w:rsidRPr="00F032B0">
        <w:rPr>
          <w:rFonts w:eastAsiaTheme="minorEastAsia"/>
        </w:rPr>
        <w:t xml:space="preserve"> contract award, </w:t>
      </w:r>
      <w:r w:rsidR="00AA2B4B">
        <w:rPr>
          <w:rFonts w:eastAsiaTheme="minorEastAsia"/>
        </w:rPr>
        <w:t>all</w:t>
      </w:r>
      <w:r w:rsidR="00452D1A" w:rsidRPr="00F032B0">
        <w:rPr>
          <w:rFonts w:eastAsiaTheme="minorEastAsia"/>
        </w:rPr>
        <w:t xml:space="preserve"> </w:t>
      </w:r>
      <w:r w:rsidR="00452D1A">
        <w:rPr>
          <w:rFonts w:eastAsiaTheme="minorEastAsia"/>
        </w:rPr>
        <w:t>communication</w:t>
      </w:r>
      <w:r w:rsidR="00452D1A" w:rsidRPr="00F032B0">
        <w:rPr>
          <w:rFonts w:eastAsiaTheme="minorEastAsia"/>
        </w:rPr>
        <w:t xml:space="preserve"> concerning this </w:t>
      </w:r>
      <w:r w:rsidR="00B17BFC" w:rsidRPr="00B17BFC">
        <w:rPr>
          <w:i/>
        </w:rPr>
        <w:t>Bid Solicitation</w:t>
      </w:r>
      <w:r w:rsidR="002072F1" w:rsidRPr="005B6C71">
        <w:t xml:space="preserve"> </w:t>
      </w:r>
      <w:r w:rsidR="00452D1A">
        <w:rPr>
          <w:rFonts w:eastAsiaTheme="minorEastAsia"/>
          <w:b/>
        </w:rPr>
        <w:t>must</w:t>
      </w:r>
      <w:r w:rsidR="00452D1A">
        <w:rPr>
          <w:rFonts w:eastAsiaTheme="minorEastAsia"/>
        </w:rPr>
        <w:t xml:space="preserve"> be addressed through </w:t>
      </w:r>
      <w:r w:rsidR="002A1F01">
        <w:rPr>
          <w:rFonts w:eastAsiaTheme="minorEastAsia"/>
        </w:rPr>
        <w:t>NWACC</w:t>
      </w:r>
      <w:r w:rsidR="00452D1A" w:rsidRPr="00F145A8">
        <w:rPr>
          <w:rFonts w:eastAsiaTheme="minorEastAsia"/>
        </w:rPr>
        <w:t>.</w:t>
      </w:r>
    </w:p>
    <w:p w14:paraId="1C0CE4E4" w14:textId="77777777" w:rsidR="00112F09" w:rsidRPr="00F145A8" w:rsidRDefault="00112F09" w:rsidP="00C84179">
      <w:pPr>
        <w:rPr>
          <w:rFonts w:eastAsiaTheme="minorEastAsia"/>
        </w:rPr>
      </w:pPr>
    </w:p>
    <w:p w14:paraId="35B5AFAF" w14:textId="6030B62F" w:rsidR="00A5756B" w:rsidRPr="00F145A8" w:rsidRDefault="002821A9" w:rsidP="00253C17">
      <w:pPr>
        <w:pStyle w:val="ListParagraph"/>
        <w:numPr>
          <w:ilvl w:val="1"/>
          <w:numId w:val="24"/>
        </w:numPr>
        <w:rPr>
          <w:rFonts w:eastAsiaTheme="minorEastAsia"/>
        </w:rPr>
      </w:pPr>
      <w:r w:rsidRPr="00F145A8">
        <w:t xml:space="preserve">Vendor </w:t>
      </w:r>
      <w:r w:rsidRPr="00F145A8">
        <w:rPr>
          <w:b/>
        </w:rPr>
        <w:t>must not</w:t>
      </w:r>
      <w:r w:rsidRPr="00F145A8">
        <w:t xml:space="preserve"> alter any language in any solicitation document provided by </w:t>
      </w:r>
      <w:r w:rsidR="002A1F01">
        <w:t>NWACC</w:t>
      </w:r>
      <w:r w:rsidRPr="00F145A8">
        <w:t xml:space="preserve">.  </w:t>
      </w:r>
    </w:p>
    <w:p w14:paraId="16219089" w14:textId="77777777" w:rsidR="00A5756B" w:rsidRPr="00F145A8" w:rsidRDefault="00A5756B" w:rsidP="00A5756B">
      <w:pPr>
        <w:pStyle w:val="ListParagraph"/>
      </w:pPr>
    </w:p>
    <w:p w14:paraId="20B2A7F2" w14:textId="77777777" w:rsidR="00112F09" w:rsidRPr="00F145A8" w:rsidRDefault="00112F09" w:rsidP="00253C17">
      <w:pPr>
        <w:pStyle w:val="ListParagraph"/>
        <w:numPr>
          <w:ilvl w:val="1"/>
          <w:numId w:val="24"/>
        </w:numPr>
        <w:rPr>
          <w:rFonts w:eastAsiaTheme="minorEastAsia"/>
        </w:rPr>
      </w:pPr>
      <w:r w:rsidRPr="00F145A8">
        <w:t xml:space="preserve">All official </w:t>
      </w:r>
      <w:r w:rsidRPr="00F145A8">
        <w:rPr>
          <w:rFonts w:eastAsiaTheme="minorEastAsia"/>
        </w:rPr>
        <w:t>documents</w:t>
      </w:r>
      <w:r w:rsidRPr="00F145A8">
        <w:t xml:space="preserve"> and correspondence </w:t>
      </w:r>
      <w:r w:rsidR="0056053A" w:rsidRPr="00F145A8">
        <w:t xml:space="preserve">related to this solicitation </w:t>
      </w:r>
      <w:r w:rsidR="00961ABE" w:rsidRPr="00F145A8">
        <w:rPr>
          <w:b/>
        </w:rPr>
        <w:t>shall</w:t>
      </w:r>
      <w:r w:rsidRPr="00F145A8">
        <w:t xml:space="preserve"> be included as part of the resultant contract.</w:t>
      </w:r>
    </w:p>
    <w:p w14:paraId="00E1B008" w14:textId="77777777" w:rsidR="00112F09" w:rsidRPr="00F145A8" w:rsidRDefault="00112F09" w:rsidP="00C84179">
      <w:pPr>
        <w:rPr>
          <w:rFonts w:eastAsiaTheme="minorEastAsia"/>
        </w:rPr>
      </w:pPr>
    </w:p>
    <w:p w14:paraId="6D2AD076" w14:textId="77777777" w:rsidR="00112F09" w:rsidRPr="00F145A8" w:rsidRDefault="008C3AAF" w:rsidP="00253C17">
      <w:pPr>
        <w:pStyle w:val="ListParagraph"/>
        <w:numPr>
          <w:ilvl w:val="1"/>
          <w:numId w:val="24"/>
        </w:numPr>
      </w:pPr>
      <w:r w:rsidRPr="00F145A8">
        <w:t>Response</w:t>
      </w:r>
      <w:r w:rsidR="00112F09" w:rsidRPr="00F145A8">
        <w:t xml:space="preserve">s </w:t>
      </w:r>
      <w:r w:rsidR="0056053A" w:rsidRPr="00F145A8">
        <w:rPr>
          <w:b/>
        </w:rPr>
        <w:t xml:space="preserve">must </w:t>
      </w:r>
      <w:r w:rsidR="0056053A" w:rsidRPr="00F145A8">
        <w:t>be</w:t>
      </w:r>
      <w:r w:rsidR="0056053A" w:rsidRPr="00F145A8">
        <w:rPr>
          <w:b/>
        </w:rPr>
        <w:t xml:space="preserve"> </w:t>
      </w:r>
      <w:r w:rsidR="0056053A" w:rsidRPr="00F145A8">
        <w:t xml:space="preserve">submitted </w:t>
      </w:r>
      <w:r w:rsidR="00AA2B4B" w:rsidRPr="00F145A8">
        <w:t xml:space="preserve">only </w:t>
      </w:r>
      <w:r w:rsidR="009504C9">
        <w:t xml:space="preserve">in </w:t>
      </w:r>
      <w:r w:rsidR="00112F09" w:rsidRPr="00F145A8">
        <w:t>the English language.</w:t>
      </w:r>
    </w:p>
    <w:p w14:paraId="1E8C297E" w14:textId="77777777" w:rsidR="00112F09" w:rsidRPr="00F145A8" w:rsidRDefault="00112F09" w:rsidP="00C84179">
      <w:pPr>
        <w:rPr>
          <w:rFonts w:eastAsiaTheme="minorEastAsia"/>
        </w:rPr>
      </w:pPr>
    </w:p>
    <w:p w14:paraId="02209813" w14:textId="77777777" w:rsidR="00A5756B" w:rsidRPr="00F145A8" w:rsidRDefault="00112F09" w:rsidP="00253C17">
      <w:pPr>
        <w:pStyle w:val="ListParagraph"/>
        <w:numPr>
          <w:ilvl w:val="1"/>
          <w:numId w:val="24"/>
        </w:numPr>
      </w:pPr>
      <w:r w:rsidRPr="00F145A8">
        <w:t xml:space="preserve">The State </w:t>
      </w:r>
      <w:r w:rsidR="00961ABE" w:rsidRPr="00F145A8">
        <w:rPr>
          <w:b/>
        </w:rPr>
        <w:t>shall</w:t>
      </w:r>
      <w:r w:rsidRPr="00F145A8">
        <w:t xml:space="preserve"> have the right to award </w:t>
      </w:r>
      <w:r w:rsidR="00F03B20" w:rsidRPr="00F145A8">
        <w:t xml:space="preserve">or not award </w:t>
      </w:r>
      <w:r w:rsidRPr="00F145A8">
        <w:t>a contract</w:t>
      </w:r>
      <w:r w:rsidR="00AA2B4B" w:rsidRPr="00F145A8">
        <w:t>, if it is in the best interest of the State to do so</w:t>
      </w:r>
      <w:r w:rsidR="00ED0E7E" w:rsidRPr="00F145A8">
        <w:t>.</w:t>
      </w:r>
      <w:r w:rsidR="00AA2B4B" w:rsidRPr="00F145A8">
        <w:t xml:space="preserve">  </w:t>
      </w:r>
    </w:p>
    <w:p w14:paraId="3776C773" w14:textId="77777777" w:rsidR="00A5756B" w:rsidRPr="00F145A8" w:rsidRDefault="00A5756B" w:rsidP="00A5756B">
      <w:pPr>
        <w:pStyle w:val="ListParagraph"/>
      </w:pPr>
    </w:p>
    <w:p w14:paraId="62CE699C" w14:textId="1942843C" w:rsidR="00112F09" w:rsidRPr="00F145A8" w:rsidRDefault="00AA2B4B" w:rsidP="00253C17">
      <w:pPr>
        <w:pStyle w:val="ListParagraph"/>
        <w:numPr>
          <w:ilvl w:val="1"/>
          <w:numId w:val="24"/>
        </w:numPr>
      </w:pPr>
      <w:r w:rsidRPr="00F145A8">
        <w:t>V</w:t>
      </w:r>
      <w:r w:rsidR="006B4532" w:rsidRPr="00F145A8">
        <w:t xml:space="preserve">endor </w:t>
      </w:r>
      <w:r w:rsidR="006B4532" w:rsidRPr="00F145A8">
        <w:rPr>
          <w:b/>
        </w:rPr>
        <w:t>must</w:t>
      </w:r>
      <w:r w:rsidR="006B4532" w:rsidRPr="00F145A8">
        <w:t xml:space="preserve"> provide clarification </w:t>
      </w:r>
      <w:r w:rsidR="00692695" w:rsidRPr="00F145A8">
        <w:t>of any information in their respo</w:t>
      </w:r>
      <w:r w:rsidR="002A1F01">
        <w:t>nse documents as requested by NWACC</w:t>
      </w:r>
      <w:r w:rsidR="006B4532" w:rsidRPr="00F145A8">
        <w:t>.</w:t>
      </w:r>
      <w:r w:rsidR="00112F09" w:rsidRPr="00F145A8">
        <w:t xml:space="preserve"> </w:t>
      </w:r>
    </w:p>
    <w:p w14:paraId="54212373" w14:textId="77777777" w:rsidR="007F0DB8" w:rsidRPr="00E617A4" w:rsidRDefault="007F0DB8" w:rsidP="007F0DB8">
      <w:pPr>
        <w:pStyle w:val="ListParagraph"/>
        <w:rPr>
          <w:rFonts w:eastAsiaTheme="minorEastAsia"/>
        </w:rPr>
      </w:pPr>
    </w:p>
    <w:p w14:paraId="11951256" w14:textId="77777777" w:rsidR="00A0330D" w:rsidRPr="00E617A4" w:rsidRDefault="00A0330D" w:rsidP="00A0330D">
      <w:pPr>
        <w:rPr>
          <w:rFonts w:eastAsiaTheme="minorEastAsia"/>
        </w:rPr>
      </w:pPr>
    </w:p>
    <w:p w14:paraId="0AEA5A90" w14:textId="3A792BF7" w:rsidR="00FF1805" w:rsidRPr="005B064C" w:rsidRDefault="00C96196" w:rsidP="00253C17">
      <w:pPr>
        <w:pStyle w:val="ListParagraph"/>
        <w:numPr>
          <w:ilvl w:val="0"/>
          <w:numId w:val="10"/>
        </w:numPr>
        <w:rPr>
          <w:rFonts w:cs="Arial"/>
          <w:b/>
        </w:rPr>
      </w:pPr>
      <w:bookmarkStart w:id="30" w:name="_Toc402865753"/>
      <w:bookmarkStart w:id="31" w:name="_Toc403039272"/>
      <w:r w:rsidRPr="005B064C">
        <w:rPr>
          <w:rFonts w:cs="Arial"/>
          <w:b/>
        </w:rPr>
        <w:t>R</w:t>
      </w:r>
      <w:r w:rsidR="00FF1805" w:rsidRPr="005B064C">
        <w:rPr>
          <w:rFonts w:cs="Arial"/>
          <w:b/>
        </w:rPr>
        <w:t xml:space="preserve">EQUIREMENT OF </w:t>
      </w:r>
      <w:bookmarkEnd w:id="30"/>
      <w:bookmarkEnd w:id="31"/>
      <w:r w:rsidR="00AE57C2" w:rsidRPr="005B064C">
        <w:rPr>
          <w:rFonts w:cs="Arial"/>
          <w:b/>
        </w:rPr>
        <w:t>ADDENDUM</w:t>
      </w:r>
    </w:p>
    <w:p w14:paraId="5BA0EEEC" w14:textId="6D80C868" w:rsidR="00FF1805" w:rsidRPr="00E617A4" w:rsidRDefault="00FF1805" w:rsidP="00157F22">
      <w:pPr>
        <w:pStyle w:val="ListParagraph"/>
        <w:numPr>
          <w:ilvl w:val="1"/>
          <w:numId w:val="6"/>
        </w:numPr>
      </w:pPr>
      <w:r w:rsidRPr="00E617A4">
        <w:t xml:space="preserve">This </w:t>
      </w:r>
      <w:r w:rsidR="00B17BFC" w:rsidRPr="00E617A4">
        <w:rPr>
          <w:i/>
        </w:rPr>
        <w:t>Bid Solicitation</w:t>
      </w:r>
      <w:r w:rsidR="002072F1" w:rsidRPr="00E617A4">
        <w:t xml:space="preserve"> </w:t>
      </w:r>
      <w:r w:rsidR="0019519E" w:rsidRPr="00E617A4">
        <w:rPr>
          <w:b/>
        </w:rPr>
        <w:t>shall</w:t>
      </w:r>
      <w:r w:rsidR="0019519E" w:rsidRPr="00E617A4">
        <w:t xml:space="preserve"> </w:t>
      </w:r>
      <w:r w:rsidRPr="00E617A4">
        <w:t>be modified only by</w:t>
      </w:r>
      <w:r w:rsidR="00AE57C2" w:rsidRPr="00E617A4">
        <w:t xml:space="preserve"> an</w:t>
      </w:r>
      <w:r w:rsidRPr="00E617A4">
        <w:t xml:space="preserve"> </w:t>
      </w:r>
      <w:r w:rsidR="00924B9E" w:rsidRPr="00E617A4">
        <w:t xml:space="preserve">addendum </w:t>
      </w:r>
      <w:r w:rsidRPr="00E617A4">
        <w:t xml:space="preserve">written and authorized </w:t>
      </w:r>
      <w:r w:rsidR="00FA38B4" w:rsidRPr="00E617A4">
        <w:t>by</w:t>
      </w:r>
      <w:r w:rsidRPr="00E617A4">
        <w:t xml:space="preserve"> </w:t>
      </w:r>
      <w:r w:rsidR="002A1F01">
        <w:t>NWACC</w:t>
      </w:r>
      <w:r w:rsidRPr="00E617A4">
        <w:t xml:space="preserve">. </w:t>
      </w:r>
    </w:p>
    <w:p w14:paraId="47FABECF" w14:textId="77777777" w:rsidR="00FF1805" w:rsidRPr="00E617A4" w:rsidRDefault="00FF1805" w:rsidP="00C84179"/>
    <w:p w14:paraId="7976D453" w14:textId="1C5D239E" w:rsidR="00DD45C8" w:rsidRDefault="00DD45C8" w:rsidP="00157F22">
      <w:pPr>
        <w:pStyle w:val="ListParagraph"/>
        <w:numPr>
          <w:ilvl w:val="1"/>
          <w:numId w:val="6"/>
        </w:numPr>
      </w:pPr>
      <w:r>
        <w:t xml:space="preserve">An addendum posted within </w:t>
      </w:r>
      <w:r w:rsidRPr="00E617A4">
        <w:t>three (3) calendar days prior to the bid opening</w:t>
      </w:r>
      <w:r>
        <w:t xml:space="preserve"> </w:t>
      </w:r>
      <w:r w:rsidR="00B84946">
        <w:rPr>
          <w:b/>
        </w:rPr>
        <w:t>may</w:t>
      </w:r>
      <w:r>
        <w:rPr>
          <w:b/>
        </w:rPr>
        <w:t xml:space="preserve"> </w:t>
      </w:r>
      <w:r w:rsidRPr="00DD45C8">
        <w:t>extend the bid opening and may or may not include changes to the Bid Solicitation.</w:t>
      </w:r>
      <w:r>
        <w:t xml:space="preserve">  </w:t>
      </w:r>
    </w:p>
    <w:p w14:paraId="3C2C280F" w14:textId="0FAA0858" w:rsidR="003B126B" w:rsidRDefault="003B126B" w:rsidP="003B126B"/>
    <w:p w14:paraId="2BF7488F" w14:textId="2723152A" w:rsidR="00E57BBD" w:rsidRPr="003B126B" w:rsidRDefault="003B126B" w:rsidP="00FB030D">
      <w:pPr>
        <w:pStyle w:val="ListParagraph"/>
        <w:numPr>
          <w:ilvl w:val="1"/>
          <w:numId w:val="6"/>
        </w:numPr>
        <w:rPr>
          <w:rFonts w:eastAsiaTheme="minorEastAsia"/>
        </w:rPr>
      </w:pPr>
      <w:r>
        <w:t>V</w:t>
      </w:r>
      <w:r w:rsidR="002E438B">
        <w:t xml:space="preserve">endor </w:t>
      </w:r>
      <w:r w:rsidR="002E438B" w:rsidRPr="003B126B">
        <w:rPr>
          <w:b/>
        </w:rPr>
        <w:t>shall</w:t>
      </w:r>
      <w:r w:rsidR="002E438B">
        <w:t xml:space="preserve"> be responsible </w:t>
      </w:r>
      <w:r w:rsidR="002E438B" w:rsidRPr="00191671">
        <w:t xml:space="preserve">for </w:t>
      </w:r>
      <w:r w:rsidR="00FF1805" w:rsidRPr="00191671">
        <w:t>check</w:t>
      </w:r>
      <w:r w:rsidR="002E438B" w:rsidRPr="00191671">
        <w:t>ing</w:t>
      </w:r>
      <w:r w:rsidR="00FF1805" w:rsidRPr="00191671">
        <w:t xml:space="preserve"> the </w:t>
      </w:r>
      <w:r w:rsidR="002A1F01">
        <w:t>NWACC</w:t>
      </w:r>
      <w:r w:rsidR="00FF1805" w:rsidRPr="00191671">
        <w:t xml:space="preserve"> website, </w:t>
      </w:r>
      <w:bookmarkStart w:id="32" w:name="_Toc403039274"/>
      <w:r>
        <w:fldChar w:fldCharType="begin"/>
      </w:r>
      <w:r>
        <w:instrText xml:space="preserve"> HYPERLINK "http://www.nwacc.edu/administrativeservices/purchasing/bids.aspx" </w:instrText>
      </w:r>
      <w:r>
        <w:fldChar w:fldCharType="separate"/>
      </w:r>
      <w:r>
        <w:rPr>
          <w:rStyle w:val="Hyperlink"/>
          <w:rFonts w:eastAsiaTheme="majorEastAsia"/>
        </w:rPr>
        <w:t>http://www.nwacc.edu/administrativeservices/purchasing/bids.aspx</w:t>
      </w:r>
      <w:r>
        <w:fldChar w:fldCharType="end"/>
      </w:r>
      <w:r>
        <w:t xml:space="preserve"> </w:t>
      </w:r>
    </w:p>
    <w:p w14:paraId="09226593" w14:textId="77777777" w:rsidR="003B126B" w:rsidRPr="00E617A4" w:rsidRDefault="003B126B" w:rsidP="003B126B">
      <w:pPr>
        <w:pStyle w:val="ListParagraph"/>
        <w:ind w:left="936"/>
        <w:rPr>
          <w:rFonts w:eastAsiaTheme="minorEastAsia"/>
        </w:rPr>
      </w:pPr>
    </w:p>
    <w:p w14:paraId="5EF72077" w14:textId="1CBF284B" w:rsidR="00EA7A3D" w:rsidRPr="005B064C" w:rsidRDefault="005D7D10" w:rsidP="00253C17">
      <w:pPr>
        <w:pStyle w:val="ListParagraph"/>
        <w:numPr>
          <w:ilvl w:val="0"/>
          <w:numId w:val="10"/>
        </w:numPr>
        <w:rPr>
          <w:rFonts w:cs="Arial"/>
          <w:b/>
        </w:rPr>
      </w:pPr>
      <w:r w:rsidRPr="005B064C">
        <w:rPr>
          <w:rFonts w:cs="Arial"/>
          <w:b/>
        </w:rPr>
        <w:t>NEGOTIATION</w:t>
      </w:r>
      <w:r w:rsidR="00762F3A" w:rsidRPr="005B064C">
        <w:rPr>
          <w:rFonts w:cs="Arial"/>
          <w:b/>
        </w:rPr>
        <w:t xml:space="preserve"> AND </w:t>
      </w:r>
      <w:r w:rsidR="00EA7A3D" w:rsidRPr="005B064C">
        <w:rPr>
          <w:rFonts w:cs="Arial"/>
          <w:b/>
        </w:rPr>
        <w:t>AWARD PROCESS</w:t>
      </w:r>
    </w:p>
    <w:bookmarkEnd w:id="32"/>
    <w:p w14:paraId="383C4A16" w14:textId="23AE53CE" w:rsidR="00762F3A" w:rsidRPr="004B5CD2" w:rsidRDefault="00762F3A" w:rsidP="00146537">
      <w:pPr>
        <w:ind w:left="936" w:right="180"/>
      </w:pPr>
    </w:p>
    <w:p w14:paraId="7BF307AE" w14:textId="77777777" w:rsidR="00822637" w:rsidRPr="005B064C" w:rsidRDefault="00822637" w:rsidP="00253C17">
      <w:pPr>
        <w:pStyle w:val="ListParagraph"/>
        <w:numPr>
          <w:ilvl w:val="1"/>
          <w:numId w:val="31"/>
        </w:numPr>
        <w:ind w:right="180"/>
      </w:pPr>
      <w:r w:rsidRPr="005B064C">
        <w:t>Negotiations</w:t>
      </w:r>
    </w:p>
    <w:p w14:paraId="357A884F" w14:textId="77777777" w:rsidR="00822637" w:rsidRPr="000019C3" w:rsidRDefault="00822637" w:rsidP="00822637">
      <w:pPr>
        <w:ind w:right="180"/>
        <w:rPr>
          <w:rFonts w:cs="Arial"/>
        </w:rPr>
      </w:pPr>
    </w:p>
    <w:p w14:paraId="69C2B7DA" w14:textId="73D80B06" w:rsidR="00822637" w:rsidRPr="000019C3" w:rsidRDefault="00822637" w:rsidP="00253C17">
      <w:pPr>
        <w:pStyle w:val="ListParagraph"/>
        <w:numPr>
          <w:ilvl w:val="2"/>
          <w:numId w:val="26"/>
        </w:numPr>
        <w:ind w:right="180"/>
        <w:rPr>
          <w:rFonts w:cs="Arial"/>
        </w:rPr>
      </w:pPr>
      <w:r w:rsidRPr="000019C3">
        <w:rPr>
          <w:rFonts w:cs="Arial"/>
        </w:rPr>
        <w:t xml:space="preserve">If the agency so chooses, it </w:t>
      </w:r>
      <w:r w:rsidRPr="000019C3">
        <w:rPr>
          <w:rFonts w:cs="Arial"/>
          <w:b/>
        </w:rPr>
        <w:t>shall</w:t>
      </w:r>
      <w:r w:rsidRPr="000019C3">
        <w:rPr>
          <w:rFonts w:cs="Arial"/>
        </w:rPr>
        <w:t xml:space="preserve"> </w:t>
      </w:r>
      <w:r w:rsidR="006553F1">
        <w:rPr>
          <w:rFonts w:cs="Arial"/>
        </w:rPr>
        <w:t xml:space="preserve">also </w:t>
      </w:r>
      <w:r w:rsidRPr="000019C3">
        <w:rPr>
          <w:rFonts w:cs="Arial"/>
        </w:rPr>
        <w:t xml:space="preserve">have the right to </w:t>
      </w:r>
      <w:r w:rsidR="00C32D6B">
        <w:rPr>
          <w:rFonts w:cs="Arial"/>
        </w:rPr>
        <w:t xml:space="preserve">enter discussions with the </w:t>
      </w:r>
      <w:r w:rsidR="00BF090A">
        <w:rPr>
          <w:rFonts w:cs="Arial"/>
        </w:rPr>
        <w:t>highest-ranking</w:t>
      </w:r>
      <w:r w:rsidR="00C32D6B">
        <w:rPr>
          <w:rFonts w:cs="Arial"/>
        </w:rPr>
        <w:t xml:space="preserve"> vendor to further define contract</w:t>
      </w:r>
      <w:r w:rsidR="00146537">
        <w:rPr>
          <w:rFonts w:cs="Arial"/>
        </w:rPr>
        <w:t>ual</w:t>
      </w:r>
      <w:r w:rsidR="00C32D6B">
        <w:rPr>
          <w:rFonts w:cs="Arial"/>
        </w:rPr>
        <w:t xml:space="preserve"> details.</w:t>
      </w:r>
      <w:r w:rsidRPr="000019C3">
        <w:rPr>
          <w:rFonts w:cs="Arial"/>
        </w:rPr>
        <w:t xml:space="preserve">  All negotiations </w:t>
      </w:r>
      <w:r w:rsidRPr="000019C3">
        <w:rPr>
          <w:rFonts w:cs="Arial"/>
          <w:b/>
        </w:rPr>
        <w:t xml:space="preserve">shall </w:t>
      </w:r>
      <w:r w:rsidRPr="000019C3">
        <w:rPr>
          <w:rFonts w:cs="Arial"/>
        </w:rPr>
        <w:t xml:space="preserve">be conducted at the sole discretion of </w:t>
      </w:r>
      <w:r w:rsidR="00BF090A">
        <w:rPr>
          <w:rFonts w:cs="Arial"/>
        </w:rPr>
        <w:t>NWACC</w:t>
      </w:r>
      <w:r w:rsidRPr="000019C3">
        <w:rPr>
          <w:rFonts w:cs="Arial"/>
        </w:rPr>
        <w:t xml:space="preserve">.  </w:t>
      </w:r>
      <w:r w:rsidR="00BF090A">
        <w:rPr>
          <w:rFonts w:cs="Arial"/>
        </w:rPr>
        <w:t>NWACC</w:t>
      </w:r>
      <w:r w:rsidRPr="000019C3">
        <w:rPr>
          <w:rFonts w:cs="Arial"/>
        </w:rPr>
        <w:t xml:space="preserve"> </w:t>
      </w:r>
      <w:r w:rsidRPr="000019C3">
        <w:rPr>
          <w:rFonts w:cs="Arial"/>
          <w:b/>
        </w:rPr>
        <w:t>shall</w:t>
      </w:r>
      <w:r w:rsidRPr="000019C3">
        <w:rPr>
          <w:rFonts w:cs="Arial"/>
        </w:rPr>
        <w:t xml:space="preserve"> solely determine the items to be negotiated.</w:t>
      </w:r>
    </w:p>
    <w:p w14:paraId="6E141B61" w14:textId="77777777" w:rsidR="00822637" w:rsidRPr="000019C3" w:rsidRDefault="00822637" w:rsidP="00822637">
      <w:pPr>
        <w:ind w:right="180"/>
        <w:rPr>
          <w:rFonts w:cs="Arial"/>
        </w:rPr>
      </w:pPr>
    </w:p>
    <w:p w14:paraId="0B1505D1" w14:textId="68CBFF94" w:rsidR="00CF76BD" w:rsidRDefault="00CF76BD" w:rsidP="00253C17">
      <w:pPr>
        <w:pStyle w:val="ListParagraph"/>
        <w:numPr>
          <w:ilvl w:val="2"/>
          <w:numId w:val="26"/>
        </w:numPr>
        <w:ind w:right="180"/>
        <w:rPr>
          <w:rFonts w:cs="Arial"/>
        </w:rPr>
      </w:pPr>
      <w:r>
        <w:t xml:space="preserve">If negotiations fail to result in a contract, </w:t>
      </w:r>
      <w:r w:rsidR="009507A9">
        <w:t>NWACC</w:t>
      </w:r>
      <w:r>
        <w:t xml:space="preserve"> may begin the negotiation process with the next </w:t>
      </w:r>
      <w:r w:rsidR="009507A9">
        <w:t>highest-ranking</w:t>
      </w:r>
      <w:r>
        <w:t xml:space="preserve"> vendor.  The negotiation process may be repeated until an anticipated successful vendor has been determined, or until such time </w:t>
      </w:r>
      <w:r w:rsidR="009507A9">
        <w:t>NWACC</w:t>
      </w:r>
      <w:r>
        <w:t xml:space="preserve"> decides not to move forward with an award.</w:t>
      </w:r>
    </w:p>
    <w:p w14:paraId="75AB331B" w14:textId="77777777" w:rsidR="00C32D6B" w:rsidRPr="00C32D6B" w:rsidRDefault="00C32D6B" w:rsidP="00C32D6B">
      <w:pPr>
        <w:pStyle w:val="ListParagraph"/>
        <w:rPr>
          <w:u w:val="single"/>
        </w:rPr>
      </w:pPr>
    </w:p>
    <w:p w14:paraId="43D47DA8" w14:textId="77777777" w:rsidR="00014917" w:rsidRPr="005B064C" w:rsidRDefault="00014917" w:rsidP="00253C17">
      <w:pPr>
        <w:pStyle w:val="ListParagraph"/>
        <w:numPr>
          <w:ilvl w:val="1"/>
          <w:numId w:val="31"/>
        </w:numPr>
        <w:ind w:right="180"/>
      </w:pPr>
      <w:r w:rsidRPr="005B064C">
        <w:t>Anticipation to Award</w:t>
      </w:r>
    </w:p>
    <w:p w14:paraId="49E570C5" w14:textId="77777777" w:rsidR="00014917" w:rsidRPr="000019C3" w:rsidRDefault="00014917" w:rsidP="00014917">
      <w:pPr>
        <w:ind w:right="180"/>
        <w:rPr>
          <w:rFonts w:cs="Arial"/>
          <w:u w:val="single"/>
        </w:rPr>
      </w:pPr>
    </w:p>
    <w:p w14:paraId="75DBCFB9" w14:textId="77777777" w:rsidR="009F0EFF" w:rsidRDefault="00014917" w:rsidP="009F0EFF">
      <w:pPr>
        <w:ind w:left="547"/>
        <w:rPr>
          <w:rFonts w:ascii="Calibri" w:hAnsi="Calibri" w:cs="Times New Roman"/>
        </w:rPr>
      </w:pPr>
      <w:r w:rsidRPr="000019C3">
        <w:t xml:space="preserve">Once an anticipated successful vendor has been determined, the anticipated award will be posted on the </w:t>
      </w:r>
      <w:r w:rsidR="009507A9">
        <w:t>NWACC</w:t>
      </w:r>
      <w:r w:rsidRPr="00413B90">
        <w:t xml:space="preserve"> website </w:t>
      </w:r>
      <w:r w:rsidRPr="000019C3">
        <w:t xml:space="preserve">at </w:t>
      </w:r>
      <w:hyperlink r:id="rId13" w:history="1">
        <w:r w:rsidR="009F0EFF">
          <w:rPr>
            <w:rStyle w:val="Hyperlink"/>
            <w:rFonts w:eastAsiaTheme="majorEastAsia"/>
          </w:rPr>
          <w:t>http://www.nwacc.edu/administrativeservices/purchasing/bids.aspx</w:t>
        </w:r>
      </w:hyperlink>
    </w:p>
    <w:p w14:paraId="3C3EFCA7" w14:textId="3EED846A" w:rsidR="00014917" w:rsidRPr="000019C3" w:rsidRDefault="00014917" w:rsidP="009F0EFF">
      <w:pPr>
        <w:pStyle w:val="ListParagraph"/>
        <w:ind w:left="547"/>
      </w:pPr>
    </w:p>
    <w:p w14:paraId="576F6564" w14:textId="4F9E65CC" w:rsidR="00014917" w:rsidRPr="000019C3" w:rsidRDefault="00014917" w:rsidP="00157F22">
      <w:pPr>
        <w:pStyle w:val="ListParagraph"/>
        <w:numPr>
          <w:ilvl w:val="2"/>
          <w:numId w:val="7"/>
        </w:numPr>
      </w:pPr>
      <w:r w:rsidRPr="000019C3">
        <w:t>The anticipated award will be posted for a</w:t>
      </w:r>
      <w:r w:rsidR="009507A9">
        <w:t>t least a</w:t>
      </w:r>
      <w:r w:rsidRPr="000019C3">
        <w:t xml:space="preserve"> period of </w:t>
      </w:r>
      <w:r w:rsidR="006F1947">
        <w:t>three</w:t>
      </w:r>
      <w:r w:rsidRPr="000019C3">
        <w:t xml:space="preserve"> (</w:t>
      </w:r>
      <w:r w:rsidR="006F1947">
        <w:t>3</w:t>
      </w:r>
      <w:r w:rsidRPr="000019C3">
        <w:t xml:space="preserve">) days prior to the issuance of a contract.  Vendors and agencies are cautioned that these are preliminary results only, and a contract will not be issued prior to the end of the </w:t>
      </w:r>
      <w:r w:rsidR="006F2AED">
        <w:t>three-</w:t>
      </w:r>
      <w:r w:rsidR="009507A9" w:rsidRPr="000019C3">
        <w:t>day</w:t>
      </w:r>
      <w:r w:rsidRPr="000019C3">
        <w:t xml:space="preserve"> posting period.    </w:t>
      </w:r>
    </w:p>
    <w:p w14:paraId="67918C2F" w14:textId="77777777" w:rsidR="00014917" w:rsidRPr="000019C3" w:rsidRDefault="00014917" w:rsidP="00014917">
      <w:pPr>
        <w:ind w:left="173"/>
      </w:pPr>
    </w:p>
    <w:p w14:paraId="55BBE5A1" w14:textId="1F4148F4" w:rsidR="00014917" w:rsidRPr="00BE3C89" w:rsidRDefault="009507A9" w:rsidP="00157F22">
      <w:pPr>
        <w:pStyle w:val="ListParagraph"/>
        <w:numPr>
          <w:ilvl w:val="2"/>
          <w:numId w:val="7"/>
        </w:numPr>
      </w:pPr>
      <w:r w:rsidRPr="009507A9">
        <w:t>NWACC</w:t>
      </w:r>
      <w:r w:rsidR="00014917" w:rsidRPr="004A667E">
        <w:rPr>
          <w:color w:val="E36C0A" w:themeColor="accent6" w:themeShade="BF"/>
        </w:rPr>
        <w:t xml:space="preserve"> </w:t>
      </w:r>
      <w:r w:rsidR="00014917" w:rsidRPr="000019C3">
        <w:rPr>
          <w:b/>
        </w:rPr>
        <w:t>shall</w:t>
      </w:r>
      <w:r w:rsidR="00014917" w:rsidRPr="000019C3">
        <w:t xml:space="preserve"> have the right to waive the policy of Anticipation to Award when it is in the best interest of the</w:t>
      </w:r>
      <w:r w:rsidR="00014917" w:rsidRPr="00BE3C89">
        <w:t xml:space="preserve"> State.  </w:t>
      </w:r>
    </w:p>
    <w:p w14:paraId="24652350" w14:textId="77777777" w:rsidR="00014917" w:rsidRPr="00BE3C89" w:rsidRDefault="00014917" w:rsidP="00014917">
      <w:pPr>
        <w:ind w:left="173"/>
      </w:pPr>
    </w:p>
    <w:p w14:paraId="57087506" w14:textId="6CBB873C" w:rsidR="00014917" w:rsidRPr="00BE3C89" w:rsidRDefault="00014917" w:rsidP="00157F22">
      <w:pPr>
        <w:pStyle w:val="ListParagraph"/>
        <w:numPr>
          <w:ilvl w:val="2"/>
          <w:numId w:val="7"/>
        </w:numPr>
      </w:pPr>
      <w:r w:rsidRPr="00BE3C89">
        <w:t xml:space="preserve">It is the vendor’s responsibility to check </w:t>
      </w:r>
      <w:r w:rsidRPr="00413B90">
        <w:t xml:space="preserve">the </w:t>
      </w:r>
      <w:r w:rsidR="009507A9">
        <w:t>NWACC</w:t>
      </w:r>
      <w:r w:rsidRPr="00413B90">
        <w:t xml:space="preserve"> website </w:t>
      </w:r>
      <w:r w:rsidRPr="00BE3C89">
        <w:t xml:space="preserve">for the posting </w:t>
      </w:r>
      <w:r>
        <w:t xml:space="preserve">of </w:t>
      </w:r>
      <w:r w:rsidRPr="00BE3C89">
        <w:t>an anticipated award.</w:t>
      </w:r>
    </w:p>
    <w:p w14:paraId="7A7E5386" w14:textId="77777777" w:rsidR="00014917" w:rsidRDefault="00014917" w:rsidP="00014917">
      <w:pPr>
        <w:ind w:left="547" w:right="180"/>
        <w:rPr>
          <w:u w:val="single"/>
        </w:rPr>
      </w:pPr>
    </w:p>
    <w:p w14:paraId="606228BA" w14:textId="033CD817" w:rsidR="009825BC" w:rsidRPr="005B064C" w:rsidRDefault="009825BC" w:rsidP="00253C17">
      <w:pPr>
        <w:pStyle w:val="ListParagraph"/>
        <w:numPr>
          <w:ilvl w:val="0"/>
          <w:numId w:val="10"/>
        </w:numPr>
        <w:rPr>
          <w:rFonts w:cs="Arial"/>
          <w:b/>
        </w:rPr>
      </w:pPr>
      <w:bookmarkStart w:id="33" w:name="_Toc402865719"/>
      <w:bookmarkStart w:id="34" w:name="_Toc403039303"/>
      <w:bookmarkStart w:id="35" w:name="_Toc402865724"/>
      <w:bookmarkStart w:id="36" w:name="_Toc403039276"/>
      <w:r w:rsidRPr="005B064C">
        <w:rPr>
          <w:rFonts w:cs="Arial"/>
          <w:b/>
        </w:rPr>
        <w:t>MINOR</w:t>
      </w:r>
      <w:bookmarkEnd w:id="33"/>
      <w:bookmarkEnd w:id="34"/>
      <w:r w:rsidR="00776B54" w:rsidRPr="005B064C">
        <w:rPr>
          <w:rFonts w:cs="Arial"/>
          <w:b/>
        </w:rPr>
        <w:t>TY  &amp; CERTIFIED WOMEN-OWNED BUSINESS POLICY</w:t>
      </w:r>
    </w:p>
    <w:p w14:paraId="30C158CA" w14:textId="77777777" w:rsidR="00000646" w:rsidRDefault="009825BC" w:rsidP="00253C17">
      <w:pPr>
        <w:pStyle w:val="ListParagraph"/>
        <w:numPr>
          <w:ilvl w:val="1"/>
          <w:numId w:val="22"/>
        </w:numPr>
      </w:pPr>
      <w:r w:rsidRPr="009825BC">
        <w:lastRenderedPageBreak/>
        <w:t xml:space="preserve">Minority is defined by Arkansas Code Annotated § 15-4-303 as a lawful permanent resident of this </w:t>
      </w:r>
      <w:r w:rsidR="0014329C">
        <w:t>S</w:t>
      </w:r>
      <w:r w:rsidRPr="009825BC">
        <w:t>tate who is</w:t>
      </w:r>
      <w:r w:rsidR="00000646">
        <w:t>:</w:t>
      </w:r>
    </w:p>
    <w:p w14:paraId="04780278" w14:textId="77777777" w:rsidR="00000646" w:rsidRDefault="00000646" w:rsidP="00000646"/>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4320"/>
      </w:tblGrid>
      <w:tr w:rsidR="00000646" w:rsidRPr="00A5756B" w14:paraId="290B642A" w14:textId="77777777" w:rsidTr="00A5756B">
        <w:tc>
          <w:tcPr>
            <w:tcW w:w="2880" w:type="dxa"/>
          </w:tcPr>
          <w:p w14:paraId="0B037B35" w14:textId="77777777" w:rsidR="00000646" w:rsidRPr="00A5756B" w:rsidRDefault="00000646" w:rsidP="00253C17">
            <w:pPr>
              <w:pStyle w:val="ListParagraph"/>
              <w:numPr>
                <w:ilvl w:val="0"/>
                <w:numId w:val="14"/>
              </w:numPr>
              <w:rPr>
                <w:rFonts w:cs="Arial"/>
              </w:rPr>
            </w:pPr>
            <w:r w:rsidRPr="00A5756B">
              <w:rPr>
                <w:rFonts w:cs="Arial"/>
              </w:rPr>
              <w:t>African American</w:t>
            </w:r>
          </w:p>
          <w:p w14:paraId="1F9A49EB" w14:textId="77777777" w:rsidR="005C7E2D" w:rsidRPr="00A5756B" w:rsidRDefault="005C7E2D" w:rsidP="00253C17">
            <w:pPr>
              <w:pStyle w:val="ListParagraph"/>
              <w:numPr>
                <w:ilvl w:val="0"/>
                <w:numId w:val="14"/>
              </w:numPr>
              <w:rPr>
                <w:rFonts w:cs="Arial"/>
              </w:rPr>
            </w:pPr>
            <w:r w:rsidRPr="00A5756B">
              <w:rPr>
                <w:rFonts w:cs="Arial"/>
              </w:rPr>
              <w:t>American Indian</w:t>
            </w:r>
          </w:p>
          <w:p w14:paraId="7D126F8B" w14:textId="77777777" w:rsidR="005C7E2D" w:rsidRPr="00A5756B" w:rsidRDefault="005C7E2D" w:rsidP="00253C17">
            <w:pPr>
              <w:pStyle w:val="ListParagraph"/>
              <w:numPr>
                <w:ilvl w:val="0"/>
                <w:numId w:val="14"/>
              </w:numPr>
              <w:rPr>
                <w:rFonts w:cs="Arial"/>
              </w:rPr>
            </w:pPr>
            <w:r w:rsidRPr="00A5756B">
              <w:rPr>
                <w:rFonts w:cs="Arial"/>
              </w:rPr>
              <w:t>Asian American</w:t>
            </w:r>
          </w:p>
          <w:p w14:paraId="474E2A05" w14:textId="77777777" w:rsidR="005C7E2D" w:rsidRPr="00A5756B" w:rsidRDefault="00ED0E7E" w:rsidP="00253C17">
            <w:pPr>
              <w:pStyle w:val="ListParagraph"/>
              <w:numPr>
                <w:ilvl w:val="0"/>
                <w:numId w:val="14"/>
              </w:numPr>
              <w:rPr>
                <w:rFonts w:cs="Arial"/>
              </w:rPr>
            </w:pPr>
            <w:r w:rsidRPr="00A5756B">
              <w:rPr>
                <w:rFonts w:cs="Arial"/>
              </w:rPr>
              <w:t xml:space="preserve">Hispanic American </w:t>
            </w:r>
          </w:p>
        </w:tc>
        <w:tc>
          <w:tcPr>
            <w:tcW w:w="4320" w:type="dxa"/>
          </w:tcPr>
          <w:p w14:paraId="1CAEEBD8" w14:textId="77777777" w:rsidR="00000646" w:rsidRPr="00A5756B" w:rsidRDefault="005C7E2D" w:rsidP="00253C17">
            <w:pPr>
              <w:pStyle w:val="ListParagraph"/>
              <w:numPr>
                <w:ilvl w:val="0"/>
                <w:numId w:val="14"/>
              </w:numPr>
              <w:rPr>
                <w:rFonts w:cs="Arial"/>
              </w:rPr>
            </w:pPr>
            <w:r w:rsidRPr="00A5756B">
              <w:rPr>
                <w:rFonts w:cs="Arial"/>
              </w:rPr>
              <w:t>Pacific Islander American</w:t>
            </w:r>
          </w:p>
          <w:p w14:paraId="7D9A71C4" w14:textId="77777777" w:rsidR="005C7E2D" w:rsidRPr="00A5756B" w:rsidRDefault="00986804" w:rsidP="00253C17">
            <w:pPr>
              <w:pStyle w:val="ListParagraph"/>
              <w:numPr>
                <w:ilvl w:val="0"/>
                <w:numId w:val="14"/>
              </w:numPr>
              <w:rPr>
                <w:rFonts w:cs="Arial"/>
              </w:rPr>
            </w:pPr>
            <w:r w:rsidRPr="00A5756B">
              <w:rPr>
                <w:rFonts w:cs="Arial"/>
              </w:rPr>
              <w:t xml:space="preserve">A </w:t>
            </w:r>
            <w:r w:rsidR="005C7E2D" w:rsidRPr="00A5756B">
              <w:rPr>
                <w:rFonts w:cs="Arial"/>
              </w:rPr>
              <w:t>Service Disabled Veterans as designated by the United States Department of Veteran Affairs</w:t>
            </w:r>
          </w:p>
        </w:tc>
      </w:tr>
    </w:tbl>
    <w:p w14:paraId="350E71C1" w14:textId="4004E089" w:rsidR="00EC57DD" w:rsidRDefault="00EC57DD" w:rsidP="00C84179">
      <w:pPr>
        <w:pStyle w:val="ListParagraph"/>
      </w:pPr>
    </w:p>
    <w:p w14:paraId="371FD722" w14:textId="77777777" w:rsidR="000F3A5B" w:rsidRDefault="000F3A5B" w:rsidP="00253C17">
      <w:pPr>
        <w:pStyle w:val="ListParagraph"/>
        <w:numPr>
          <w:ilvl w:val="1"/>
          <w:numId w:val="22"/>
        </w:numPr>
      </w:pPr>
      <w:r>
        <w:t>Women-owned business is defined by Arkansas Code Annotated § 15-4-303 (9) as a business that is at least fifty-one percent (51%) owned by one or more women who are lawful permanent residents of the state of Arkansas.</w:t>
      </w:r>
    </w:p>
    <w:p w14:paraId="1626C43C" w14:textId="77777777" w:rsidR="000F3A5B" w:rsidRDefault="000F3A5B" w:rsidP="00C84179">
      <w:pPr>
        <w:pStyle w:val="ListParagraph"/>
      </w:pPr>
    </w:p>
    <w:p w14:paraId="062ED26F" w14:textId="77777777" w:rsidR="00EC57DD" w:rsidRPr="0014329C" w:rsidRDefault="009825BC" w:rsidP="00253C17">
      <w:pPr>
        <w:pStyle w:val="ListParagraph"/>
        <w:numPr>
          <w:ilvl w:val="1"/>
          <w:numId w:val="22"/>
        </w:numPr>
      </w:pPr>
      <w:r w:rsidRPr="009825BC">
        <w:t xml:space="preserve">The Arkansas Economic Development Commission conducts a </w:t>
      </w:r>
      <w:r w:rsidRPr="0014329C">
        <w:t>certification process for minority business</w:t>
      </w:r>
      <w:r w:rsidR="00ED0E7E">
        <w:t>es</w:t>
      </w:r>
      <w:r w:rsidR="00FA38B4" w:rsidRPr="0014329C">
        <w:t xml:space="preserve"> and disabled veterans.  </w:t>
      </w:r>
      <w:r w:rsidR="004905E1">
        <w:t xml:space="preserve">The vendor’s </w:t>
      </w:r>
      <w:r w:rsidR="00FA38B4" w:rsidRPr="0014329C">
        <w:t xml:space="preserve">Certification </w:t>
      </w:r>
      <w:r w:rsidR="003C0B13">
        <w:t>N</w:t>
      </w:r>
      <w:r w:rsidR="00FA38B4" w:rsidRPr="0014329C">
        <w:t xml:space="preserve">umber </w:t>
      </w:r>
      <w:r w:rsidR="002F1DD1" w:rsidRPr="002161D7">
        <w:t>should</w:t>
      </w:r>
      <w:r w:rsidR="002F1DD1" w:rsidRPr="0014329C">
        <w:t xml:space="preserve"> </w:t>
      </w:r>
      <w:r w:rsidR="00FA38B4" w:rsidRPr="0014329C">
        <w:t xml:space="preserve">be included </w:t>
      </w:r>
      <w:r w:rsidR="00FC1DFB" w:rsidRPr="0014329C">
        <w:t xml:space="preserve">on </w:t>
      </w:r>
      <w:r w:rsidR="00FC1DFB">
        <w:t>the</w:t>
      </w:r>
      <w:r w:rsidR="004905E1">
        <w:t xml:space="preserve"> vendor’s </w:t>
      </w:r>
      <w:r w:rsidR="008C3AAF">
        <w:rPr>
          <w:i/>
        </w:rPr>
        <w:t>Response</w:t>
      </w:r>
      <w:r w:rsidR="004905E1" w:rsidRPr="00B17BFC">
        <w:rPr>
          <w:i/>
        </w:rPr>
        <w:t xml:space="preserve"> Signature Page</w:t>
      </w:r>
      <w:r w:rsidRPr="0014329C">
        <w:t xml:space="preserve">.  </w:t>
      </w:r>
    </w:p>
    <w:p w14:paraId="4D4B8D38" w14:textId="77777777" w:rsidR="009825BC" w:rsidRPr="0014329C" w:rsidRDefault="009825BC" w:rsidP="00C84179"/>
    <w:p w14:paraId="66756D37" w14:textId="77777777" w:rsidR="009825BC" w:rsidRPr="005B064C" w:rsidRDefault="009825BC" w:rsidP="00253C17">
      <w:pPr>
        <w:pStyle w:val="ListParagraph"/>
        <w:numPr>
          <w:ilvl w:val="0"/>
          <w:numId w:val="10"/>
        </w:numPr>
        <w:rPr>
          <w:rFonts w:cs="Arial"/>
          <w:b/>
        </w:rPr>
      </w:pPr>
      <w:bookmarkStart w:id="37" w:name="_Toc402865720"/>
      <w:bookmarkStart w:id="38" w:name="_Toc403039304"/>
      <w:r w:rsidRPr="005B064C">
        <w:rPr>
          <w:rFonts w:cs="Arial"/>
          <w:b/>
        </w:rPr>
        <w:t>EQUAL OPPORTUNITY POLICY</w:t>
      </w:r>
      <w:bookmarkEnd w:id="37"/>
      <w:bookmarkEnd w:id="38"/>
    </w:p>
    <w:p w14:paraId="41EBC8F2" w14:textId="2E73191D" w:rsidR="009825BC" w:rsidRPr="005C7E2D" w:rsidRDefault="009825BC" w:rsidP="00253C17">
      <w:pPr>
        <w:numPr>
          <w:ilvl w:val="1"/>
          <w:numId w:val="11"/>
        </w:numPr>
      </w:pPr>
      <w:r w:rsidRPr="009825BC">
        <w:t xml:space="preserve">In compliance with Arkansas Code Annotated § 19-11-104, </w:t>
      </w:r>
      <w:r w:rsidR="009507A9">
        <w:t>NWACC</w:t>
      </w:r>
      <w:r w:rsidRPr="004A667E">
        <w:rPr>
          <w:color w:val="E36C0A" w:themeColor="accent6" w:themeShade="BF"/>
        </w:rPr>
        <w:t xml:space="preserve"> </w:t>
      </w:r>
      <w:r w:rsidRPr="009825BC">
        <w:t xml:space="preserve">is required to have a copy of the vendor’s </w:t>
      </w:r>
      <w:r w:rsidRPr="00EC0D0C">
        <w:rPr>
          <w:i/>
        </w:rPr>
        <w:t>Equal</w:t>
      </w:r>
      <w:r w:rsidR="00FA38B4" w:rsidRPr="00EC0D0C">
        <w:rPr>
          <w:i/>
        </w:rPr>
        <w:t xml:space="preserve"> </w:t>
      </w:r>
      <w:r w:rsidRPr="00EC0D0C">
        <w:rPr>
          <w:i/>
        </w:rPr>
        <w:t>Opportunity (EO) Policy</w:t>
      </w:r>
      <w:r w:rsidRPr="005C7E2D">
        <w:t xml:space="preserve"> prior to issuing a contract award.  </w:t>
      </w:r>
    </w:p>
    <w:p w14:paraId="0D88D052" w14:textId="77777777" w:rsidR="009825BC" w:rsidRPr="005C7E2D" w:rsidRDefault="009825BC" w:rsidP="00C84179"/>
    <w:p w14:paraId="54AC9C8D" w14:textId="77777777" w:rsidR="009742F9" w:rsidRPr="009825BC" w:rsidRDefault="009742F9" w:rsidP="00253C17">
      <w:pPr>
        <w:numPr>
          <w:ilvl w:val="1"/>
          <w:numId w:val="11"/>
        </w:numPr>
      </w:pPr>
      <w:r w:rsidRPr="00F72756">
        <w:rPr>
          <w:i/>
        </w:rPr>
        <w:t xml:space="preserve">EO </w:t>
      </w:r>
      <w:r w:rsidR="00F72756">
        <w:rPr>
          <w:i/>
        </w:rPr>
        <w:t>P</w:t>
      </w:r>
      <w:r w:rsidRPr="00F72756">
        <w:rPr>
          <w:i/>
        </w:rPr>
        <w:t>olicies</w:t>
      </w:r>
      <w:r w:rsidRPr="009825BC">
        <w:t xml:space="preserve"> may be submitted in electronic format to the following email address: </w:t>
      </w:r>
      <w:hyperlink r:id="rId14" w:history="1">
        <w:r w:rsidRPr="009825BC">
          <w:rPr>
            <w:color w:val="0000FF"/>
            <w:u w:val="single"/>
          </w:rPr>
          <w:t>eeopolicy.osp@dfa.arkansas.gov</w:t>
        </w:r>
      </w:hyperlink>
      <w:r w:rsidRPr="009825BC">
        <w:t xml:space="preserve">, but should also be included as a hardcopy accompanying the solicitation response.  </w:t>
      </w:r>
    </w:p>
    <w:p w14:paraId="7CFEA0FD" w14:textId="77777777" w:rsidR="009742F9" w:rsidRDefault="009742F9" w:rsidP="009742F9">
      <w:pPr>
        <w:pStyle w:val="ListParagraph"/>
      </w:pPr>
    </w:p>
    <w:p w14:paraId="4F730CF6" w14:textId="1F0ECA1E" w:rsidR="009825BC" w:rsidRDefault="004905E1" w:rsidP="00253C17">
      <w:pPr>
        <w:numPr>
          <w:ilvl w:val="1"/>
          <w:numId w:val="11"/>
        </w:numPr>
      </w:pPr>
      <w:r w:rsidRPr="005C7E2D">
        <w:t>V</w:t>
      </w:r>
      <w:r w:rsidR="009825BC" w:rsidRPr="005C7E2D">
        <w:t xml:space="preserve">endors are responsible for providing updates or changes to their respective policies, and for supplying </w:t>
      </w:r>
      <w:r w:rsidR="009825BC" w:rsidRPr="00EC0D0C">
        <w:rPr>
          <w:i/>
        </w:rPr>
        <w:t xml:space="preserve">EO </w:t>
      </w:r>
      <w:r w:rsidR="00EC0D0C" w:rsidRPr="00EC0D0C">
        <w:rPr>
          <w:i/>
        </w:rPr>
        <w:t>P</w:t>
      </w:r>
      <w:r w:rsidR="009825BC" w:rsidRPr="00EC0D0C">
        <w:rPr>
          <w:i/>
        </w:rPr>
        <w:t>olicies</w:t>
      </w:r>
      <w:r w:rsidR="009825BC" w:rsidRPr="005C7E2D">
        <w:t xml:space="preserve"> upon request to other </w:t>
      </w:r>
      <w:r w:rsidR="00D92B41" w:rsidRPr="005C7E2D">
        <w:t xml:space="preserve">State </w:t>
      </w:r>
      <w:r w:rsidR="009825BC" w:rsidRPr="005C7E2D">
        <w:t xml:space="preserve">agencies that </w:t>
      </w:r>
      <w:r w:rsidR="009825BC" w:rsidRPr="00E51E00">
        <w:t>must</w:t>
      </w:r>
      <w:r w:rsidR="009825BC" w:rsidRPr="005C7E2D">
        <w:t xml:space="preserve"> also comply with this statute.  </w:t>
      </w:r>
    </w:p>
    <w:p w14:paraId="0BC5075F" w14:textId="77777777" w:rsidR="00FC1DFB" w:rsidRDefault="00FC1DFB" w:rsidP="00FC1DFB">
      <w:pPr>
        <w:pStyle w:val="ListParagraph"/>
      </w:pPr>
    </w:p>
    <w:p w14:paraId="20B87E5D" w14:textId="77777777" w:rsidR="00E17DB2" w:rsidRPr="005C7E2D" w:rsidRDefault="00AE71C8" w:rsidP="00253C17">
      <w:pPr>
        <w:numPr>
          <w:ilvl w:val="1"/>
          <w:numId w:val="11"/>
        </w:numPr>
        <w:spacing w:line="276" w:lineRule="auto"/>
        <w:rPr>
          <w:rFonts w:cs="Arial"/>
        </w:rPr>
      </w:pPr>
      <w:r>
        <w:t>Vendors</w:t>
      </w:r>
      <w:r w:rsidR="009825BC" w:rsidRPr="005C7E2D">
        <w:t xml:space="preserve"> </w:t>
      </w:r>
      <w:r w:rsidR="005C7E2D" w:rsidRPr="005C7E2D">
        <w:t xml:space="preserve">who are not required </w:t>
      </w:r>
      <w:r w:rsidR="00EB6862">
        <w:t xml:space="preserve">by law </w:t>
      </w:r>
      <w:r w:rsidR="005C7E2D" w:rsidRPr="005C7E2D">
        <w:t xml:space="preserve">by to have an </w:t>
      </w:r>
      <w:r w:rsidR="005C7E2D" w:rsidRPr="00EC0D0C">
        <w:rPr>
          <w:i/>
        </w:rPr>
        <w:t>E</w:t>
      </w:r>
      <w:r w:rsidRPr="00EC0D0C">
        <w:rPr>
          <w:i/>
        </w:rPr>
        <w:t>O</w:t>
      </w:r>
      <w:r w:rsidR="005C7E2D" w:rsidRPr="00EC0D0C">
        <w:rPr>
          <w:i/>
        </w:rPr>
        <w:t xml:space="preserve"> </w:t>
      </w:r>
      <w:r w:rsidR="00EC0D0C" w:rsidRPr="00EC0D0C">
        <w:rPr>
          <w:i/>
        </w:rPr>
        <w:t>P</w:t>
      </w:r>
      <w:r w:rsidR="005C7E2D" w:rsidRPr="00EC0D0C">
        <w:rPr>
          <w:i/>
        </w:rPr>
        <w:t>olicy</w:t>
      </w:r>
      <w:r w:rsidR="005C7E2D" w:rsidRPr="005C7E2D">
        <w:t xml:space="preserve"> </w:t>
      </w:r>
      <w:r w:rsidR="004905E1" w:rsidRPr="005C7E2D">
        <w:rPr>
          <w:b/>
        </w:rPr>
        <w:t xml:space="preserve">must </w:t>
      </w:r>
      <w:r w:rsidR="004905E1" w:rsidRPr="005C7E2D">
        <w:t xml:space="preserve">submit a written statement to that effect.  </w:t>
      </w:r>
      <w:bookmarkStart w:id="39" w:name="_Toc402865721"/>
      <w:bookmarkStart w:id="40" w:name="_Toc403039305"/>
    </w:p>
    <w:p w14:paraId="60D467C3" w14:textId="77777777" w:rsidR="00E17DB2" w:rsidRPr="00E17DB2" w:rsidRDefault="00E17DB2" w:rsidP="00C84179"/>
    <w:p w14:paraId="4F9D8399" w14:textId="77777777" w:rsidR="005E136C" w:rsidRPr="005B064C" w:rsidRDefault="005E136C" w:rsidP="00253C17">
      <w:pPr>
        <w:pStyle w:val="ListParagraph"/>
        <w:numPr>
          <w:ilvl w:val="0"/>
          <w:numId w:val="10"/>
        </w:numPr>
        <w:rPr>
          <w:rFonts w:cs="Arial"/>
          <w:b/>
        </w:rPr>
      </w:pPr>
      <w:r w:rsidRPr="005B064C">
        <w:rPr>
          <w:rFonts w:cs="Arial"/>
          <w:b/>
        </w:rPr>
        <w:t>PROHIBITION OF EMPLOYMENT OF ILLEGAL IMMIGRANTS</w:t>
      </w:r>
    </w:p>
    <w:p w14:paraId="68CE63AA" w14:textId="77777777" w:rsidR="005E136C" w:rsidRDefault="005E136C" w:rsidP="00253C17">
      <w:pPr>
        <w:numPr>
          <w:ilvl w:val="1"/>
          <w:numId w:val="32"/>
        </w:numPr>
      </w:pPr>
      <w:r>
        <w:t xml:space="preserve">Pursuant to Arkansas Code Annotated § 19-11-105, prior to the award of a contract, selected vendor(s) </w:t>
      </w:r>
      <w:r>
        <w:rPr>
          <w:b/>
          <w:bCs/>
        </w:rPr>
        <w:t>must</w:t>
      </w:r>
      <w:r>
        <w:t xml:space="preserve"> have a current certification on file with </w:t>
      </w:r>
      <w:r w:rsidRPr="00413B90">
        <w:t>OSP</w:t>
      </w:r>
      <w:r w:rsidRPr="004A667E">
        <w:rPr>
          <w:color w:val="E36C0A" w:themeColor="accent6" w:themeShade="BF"/>
        </w:rPr>
        <w:t xml:space="preserve"> </w:t>
      </w:r>
      <w:r>
        <w:t xml:space="preserve">stating that they do not employ or contract with illegal immigrants. </w:t>
      </w:r>
    </w:p>
    <w:p w14:paraId="50D25DDA" w14:textId="77777777" w:rsidR="005E136C" w:rsidRDefault="005E136C" w:rsidP="005E136C">
      <w:pPr>
        <w:ind w:left="1109"/>
      </w:pPr>
    </w:p>
    <w:p w14:paraId="65DB61E7" w14:textId="21DEBB23" w:rsidR="00EA7A3D" w:rsidRDefault="007D33A8" w:rsidP="00253C17">
      <w:pPr>
        <w:numPr>
          <w:ilvl w:val="1"/>
          <w:numId w:val="32"/>
        </w:numPr>
      </w:pPr>
      <w:r>
        <w:t>It is the vendor’s</w:t>
      </w:r>
      <w:r w:rsidR="003436B9">
        <w:t xml:space="preserve"> responsibility to make sure their</w:t>
      </w:r>
      <w:r w:rsidR="005E136C">
        <w:t xml:space="preserve"> certification has</w:t>
      </w:r>
      <w:r w:rsidR="003436B9">
        <w:t xml:space="preserve"> not</w:t>
      </w:r>
      <w:r w:rsidR="005E136C">
        <w:t xml:space="preserve"> expired </w:t>
      </w:r>
      <w:r w:rsidR="003436B9">
        <w:t xml:space="preserve">and </w:t>
      </w:r>
      <w:r w:rsidR="005E136C">
        <w:t>is on file.</w:t>
      </w:r>
      <w:r w:rsidR="00BF0B18">
        <w:t xml:space="preserve"> </w:t>
      </w:r>
      <w:r w:rsidR="005E136C">
        <w:t xml:space="preserve"> </w:t>
      </w:r>
      <w:r w:rsidR="003436B9">
        <w:t xml:space="preserve">The vendor </w:t>
      </w:r>
      <w:r w:rsidR="003436B9">
        <w:rPr>
          <w:b/>
        </w:rPr>
        <w:t xml:space="preserve">must </w:t>
      </w:r>
      <w:r w:rsidR="003436B9">
        <w:t>provide a copy of their certification to NWACC before a contract will be awarded.</w:t>
      </w:r>
    </w:p>
    <w:p w14:paraId="30D2B452" w14:textId="77777777" w:rsidR="003436B9" w:rsidRDefault="003436B9" w:rsidP="003436B9">
      <w:pPr>
        <w:ind w:left="936"/>
      </w:pPr>
    </w:p>
    <w:p w14:paraId="2C47BCB3" w14:textId="77777777" w:rsidR="009825BC" w:rsidRPr="005B064C" w:rsidRDefault="009825BC" w:rsidP="00253C17">
      <w:pPr>
        <w:pStyle w:val="ListParagraph"/>
        <w:numPr>
          <w:ilvl w:val="0"/>
          <w:numId w:val="10"/>
        </w:numPr>
        <w:rPr>
          <w:rFonts w:cs="Arial"/>
          <w:b/>
        </w:rPr>
      </w:pPr>
      <w:bookmarkStart w:id="41" w:name="_Toc402865722"/>
      <w:bookmarkStart w:id="42" w:name="_Toc403039273"/>
      <w:bookmarkEnd w:id="39"/>
      <w:bookmarkEnd w:id="40"/>
      <w:r w:rsidRPr="005B064C">
        <w:rPr>
          <w:rFonts w:cs="Arial"/>
          <w:b/>
        </w:rPr>
        <w:t>PAST PERFORMANCE</w:t>
      </w:r>
      <w:bookmarkEnd w:id="41"/>
      <w:bookmarkEnd w:id="42"/>
    </w:p>
    <w:p w14:paraId="571EFA70" w14:textId="11A8E091" w:rsidR="009825BC" w:rsidRDefault="009825BC" w:rsidP="00C84179">
      <w:pPr>
        <w:ind w:left="547"/>
      </w:pPr>
      <w:r w:rsidRPr="009825BC">
        <w:t>In accordance with provisions of State Procurement Law, specifically OSP Rule R5:19-11-230(b)</w:t>
      </w:r>
      <w:r w:rsidR="00D54F5A">
        <w:t xml:space="preserve"> </w:t>
      </w:r>
      <w:r w:rsidRPr="009825BC">
        <w:t xml:space="preserve">(1), a vendor's past performance with the State may be used </w:t>
      </w:r>
      <w:r w:rsidR="00A0330D">
        <w:t>to determine if the vendor is “responsible”</w:t>
      </w:r>
      <w:r w:rsidRPr="009825BC">
        <w:t xml:space="preserve">.  </w:t>
      </w:r>
      <w:r w:rsidR="008C3AAF">
        <w:t>Response</w:t>
      </w:r>
      <w:r w:rsidR="0004749D">
        <w:t>s submitted by v</w:t>
      </w:r>
      <w:r w:rsidR="00A0330D">
        <w:t>endors determined to be non-responsible</w:t>
      </w:r>
      <w:r w:rsidR="0004749D">
        <w:t xml:space="preserve"> </w:t>
      </w:r>
      <w:r w:rsidR="0004749D">
        <w:rPr>
          <w:b/>
        </w:rPr>
        <w:t>shall</w:t>
      </w:r>
      <w:r w:rsidR="0004749D">
        <w:t xml:space="preserve"> be </w:t>
      </w:r>
      <w:r w:rsidR="00207026">
        <w:t>disqualified</w:t>
      </w:r>
      <w:r w:rsidR="0004749D">
        <w:t xml:space="preserve">. </w:t>
      </w:r>
      <w:r w:rsidR="00A0330D">
        <w:t xml:space="preserve"> </w:t>
      </w:r>
    </w:p>
    <w:p w14:paraId="6F4B8E1B" w14:textId="77777777" w:rsidR="009825BC" w:rsidRPr="009825BC" w:rsidRDefault="009825BC" w:rsidP="00C84179"/>
    <w:p w14:paraId="623CB46A" w14:textId="760AE96A" w:rsidR="00EC57DD" w:rsidRPr="005B064C" w:rsidRDefault="002403C5" w:rsidP="00253C17">
      <w:pPr>
        <w:pStyle w:val="ListParagraph"/>
        <w:numPr>
          <w:ilvl w:val="0"/>
          <w:numId w:val="10"/>
        </w:numPr>
        <w:rPr>
          <w:rFonts w:cs="Arial"/>
          <w:b/>
        </w:rPr>
      </w:pPr>
      <w:r w:rsidRPr="005B064C">
        <w:rPr>
          <w:rFonts w:cs="Arial"/>
          <w:b/>
        </w:rPr>
        <w:t>ISRAEL BOYCOTT NOTICE</w:t>
      </w:r>
    </w:p>
    <w:p w14:paraId="0E12A306" w14:textId="4A667B3D" w:rsidR="009825BC" w:rsidRDefault="002403C5" w:rsidP="00253C17">
      <w:pPr>
        <w:pStyle w:val="ListParagraph"/>
        <w:numPr>
          <w:ilvl w:val="1"/>
          <w:numId w:val="33"/>
        </w:numPr>
      </w:pPr>
      <w:r>
        <w:t>In order to comply with Act 710 of 2017, prohibiting a public entity from contracting with a person or company boycotting Israel, the bidder/contractor represents, warrants and certifies that: (a) it is not currently engaged in boycott of Israel; and (b) agrees that for the duration of any resulting contract award, it will not engage in boycott of Israel.  Bidder/contractor must sign ISRAEL BOYCOTT NOTICE FORM attached in the appendix to this solicitation, and submit with response packet.</w:t>
      </w:r>
    </w:p>
    <w:p w14:paraId="5892BB62" w14:textId="77777777" w:rsidR="002403C5" w:rsidRDefault="002403C5" w:rsidP="002403C5">
      <w:pPr>
        <w:pStyle w:val="ListParagraph"/>
        <w:ind w:left="936"/>
      </w:pPr>
    </w:p>
    <w:p w14:paraId="7C04D719" w14:textId="77777777" w:rsidR="00124D17" w:rsidRPr="005B064C" w:rsidRDefault="00124D17" w:rsidP="00253C17">
      <w:pPr>
        <w:pStyle w:val="ListParagraph"/>
        <w:numPr>
          <w:ilvl w:val="0"/>
          <w:numId w:val="10"/>
        </w:numPr>
        <w:rPr>
          <w:rFonts w:cs="Arial"/>
          <w:b/>
        </w:rPr>
      </w:pPr>
      <w:bookmarkStart w:id="43" w:name="_Toc377452385"/>
      <w:r w:rsidRPr="005B064C">
        <w:rPr>
          <w:rFonts w:cs="Arial"/>
          <w:b/>
        </w:rPr>
        <w:t>PUBLICITY</w:t>
      </w:r>
      <w:bookmarkEnd w:id="43"/>
    </w:p>
    <w:p w14:paraId="60BCC394" w14:textId="7BC05A4B" w:rsidR="00C76585" w:rsidRPr="00031A88" w:rsidRDefault="007A2F66" w:rsidP="00253C17">
      <w:pPr>
        <w:pStyle w:val="ListParagraph"/>
        <w:numPr>
          <w:ilvl w:val="1"/>
          <w:numId w:val="18"/>
        </w:numPr>
        <w:ind w:right="180"/>
        <w:rPr>
          <w:rFonts w:cs="Arial"/>
        </w:rPr>
      </w:pPr>
      <w:r>
        <w:rPr>
          <w:rFonts w:cs="Arial"/>
        </w:rPr>
        <w:t>Vendor</w:t>
      </w:r>
      <w:r w:rsidR="004A7D78">
        <w:rPr>
          <w:rFonts w:cs="Arial"/>
        </w:rPr>
        <w:t xml:space="preserve"> </w:t>
      </w:r>
      <w:r w:rsidR="004A7D78" w:rsidRPr="004A7D78">
        <w:rPr>
          <w:rFonts w:cs="Arial"/>
          <w:b/>
        </w:rPr>
        <w:t>shall not</w:t>
      </w:r>
      <w:r w:rsidR="004A7D78">
        <w:rPr>
          <w:rFonts w:cs="Arial"/>
        </w:rPr>
        <w:t xml:space="preserve"> issue a news release </w:t>
      </w:r>
      <w:r w:rsidR="00124D17" w:rsidRPr="00C76585">
        <w:rPr>
          <w:rFonts w:cs="Arial"/>
        </w:rPr>
        <w:t xml:space="preserve">pertaining </w:t>
      </w:r>
      <w:r w:rsidR="00124D17" w:rsidRPr="00031A88">
        <w:rPr>
          <w:rFonts w:cs="Arial"/>
        </w:rPr>
        <w:t xml:space="preserve">to this </w:t>
      </w:r>
      <w:r w:rsidR="00B17BFC" w:rsidRPr="00031A88">
        <w:rPr>
          <w:i/>
        </w:rPr>
        <w:t>Bid Solicitation</w:t>
      </w:r>
      <w:r w:rsidR="003A1364" w:rsidRPr="00031A88">
        <w:t xml:space="preserve"> </w:t>
      </w:r>
      <w:r w:rsidR="00124D17" w:rsidRPr="00031A88">
        <w:rPr>
          <w:rFonts w:cs="Arial"/>
        </w:rPr>
        <w:t xml:space="preserve">or any portion of the project without </w:t>
      </w:r>
      <w:r w:rsidR="00EA5301">
        <w:rPr>
          <w:rFonts w:cs="Arial"/>
        </w:rPr>
        <w:t>NWACC</w:t>
      </w:r>
      <w:r w:rsidR="004A7D78" w:rsidRPr="00031A88">
        <w:rPr>
          <w:rFonts w:cs="Arial"/>
        </w:rPr>
        <w:t xml:space="preserve">’s </w:t>
      </w:r>
      <w:r w:rsidR="00124D17" w:rsidRPr="00031A88">
        <w:rPr>
          <w:rFonts w:cs="Arial"/>
        </w:rPr>
        <w:t xml:space="preserve">prior written approval.  </w:t>
      </w:r>
    </w:p>
    <w:p w14:paraId="44A7FB61" w14:textId="77777777" w:rsidR="00C76585" w:rsidRDefault="00C76585" w:rsidP="00C84179">
      <w:pPr>
        <w:ind w:left="547" w:right="180"/>
        <w:rPr>
          <w:rFonts w:cs="Arial"/>
        </w:rPr>
      </w:pPr>
    </w:p>
    <w:p w14:paraId="7B638051" w14:textId="77777777" w:rsidR="00C76585" w:rsidRPr="00C76585" w:rsidRDefault="00124D17" w:rsidP="00253C17">
      <w:pPr>
        <w:pStyle w:val="ListParagraph"/>
        <w:numPr>
          <w:ilvl w:val="1"/>
          <w:numId w:val="18"/>
        </w:numPr>
        <w:ind w:right="180"/>
        <w:rPr>
          <w:rFonts w:cs="Arial"/>
        </w:rPr>
      </w:pPr>
      <w:r w:rsidRPr="00C76585">
        <w:rPr>
          <w:rFonts w:cs="Arial"/>
        </w:rPr>
        <w:t xml:space="preserve">Failure to comply with this </w:t>
      </w:r>
      <w:r w:rsidR="004B7FB3">
        <w:rPr>
          <w:rFonts w:cs="Arial"/>
        </w:rPr>
        <w:t>Requirement</w:t>
      </w:r>
      <w:r w:rsidRPr="00C76585">
        <w:rPr>
          <w:rFonts w:cs="Arial"/>
        </w:rPr>
        <w:t xml:space="preserve"> </w:t>
      </w:r>
      <w:r w:rsidR="008D2BF8">
        <w:rPr>
          <w:rFonts w:cs="Arial"/>
          <w:b/>
        </w:rPr>
        <w:t xml:space="preserve">shall </w:t>
      </w:r>
      <w:r w:rsidR="008D2BF8">
        <w:rPr>
          <w:rFonts w:cs="Arial"/>
        </w:rPr>
        <w:t xml:space="preserve">be cause for a vendor’s </w:t>
      </w:r>
      <w:r w:rsidR="008C3AAF">
        <w:rPr>
          <w:rFonts w:cs="Arial"/>
        </w:rPr>
        <w:t>response</w:t>
      </w:r>
      <w:r w:rsidR="00DF0E57">
        <w:rPr>
          <w:rFonts w:cs="Arial"/>
        </w:rPr>
        <w:t xml:space="preserve"> to be </w:t>
      </w:r>
      <w:r w:rsidR="0030086A">
        <w:t>disqualified</w:t>
      </w:r>
      <w:r w:rsidRPr="00C76585">
        <w:rPr>
          <w:rFonts w:cs="Arial"/>
        </w:rPr>
        <w:t xml:space="preserve">.  </w:t>
      </w:r>
    </w:p>
    <w:p w14:paraId="333E9997" w14:textId="77777777" w:rsidR="002B3977" w:rsidRDefault="002B3977" w:rsidP="002B3977"/>
    <w:p w14:paraId="0396FA92" w14:textId="77777777" w:rsidR="002B3977" w:rsidRPr="005B064C" w:rsidRDefault="002B3977" w:rsidP="00253C17">
      <w:pPr>
        <w:pStyle w:val="ListParagraph"/>
        <w:numPr>
          <w:ilvl w:val="0"/>
          <w:numId w:val="10"/>
        </w:numPr>
        <w:rPr>
          <w:rFonts w:cs="Arial"/>
          <w:b/>
        </w:rPr>
      </w:pPr>
      <w:bookmarkStart w:id="44" w:name="_Toc377452378"/>
      <w:r w:rsidRPr="005B064C">
        <w:rPr>
          <w:rFonts w:cs="Arial"/>
          <w:b/>
        </w:rPr>
        <w:t>RESERVATION</w:t>
      </w:r>
      <w:bookmarkEnd w:id="44"/>
    </w:p>
    <w:p w14:paraId="521755CE" w14:textId="51ADBDCB" w:rsidR="002B3977" w:rsidRPr="004D1764" w:rsidRDefault="00822077" w:rsidP="002B3977">
      <w:pPr>
        <w:ind w:left="547" w:right="180"/>
        <w:rPr>
          <w:rFonts w:cs="Arial"/>
          <w:color w:val="000000"/>
        </w:rPr>
      </w:pPr>
      <w:r>
        <w:rPr>
          <w:rFonts w:cs="Arial"/>
          <w:color w:val="000000"/>
        </w:rPr>
        <w:t>NWACC</w:t>
      </w:r>
      <w:r w:rsidR="002B3977">
        <w:rPr>
          <w:rFonts w:cs="Arial"/>
          <w:color w:val="000000"/>
        </w:rPr>
        <w:t xml:space="preserve"> </w:t>
      </w:r>
      <w:r w:rsidR="002B3977">
        <w:rPr>
          <w:rFonts w:cs="Arial"/>
          <w:b/>
          <w:color w:val="000000"/>
        </w:rPr>
        <w:t>shall not</w:t>
      </w:r>
      <w:r w:rsidR="002B3977">
        <w:rPr>
          <w:rFonts w:cs="Arial"/>
          <w:color w:val="000000"/>
        </w:rPr>
        <w:t xml:space="preserve"> </w:t>
      </w:r>
      <w:r w:rsidR="002B3977" w:rsidRPr="004D1764">
        <w:rPr>
          <w:rFonts w:cs="Arial"/>
          <w:color w:val="000000"/>
        </w:rPr>
        <w:t xml:space="preserve">pay costs incurred in the preparation of a </w:t>
      </w:r>
      <w:r w:rsidR="008C3AAF">
        <w:rPr>
          <w:rFonts w:cs="Arial"/>
          <w:color w:val="000000"/>
        </w:rPr>
        <w:t>response</w:t>
      </w:r>
      <w:r w:rsidR="002B3977" w:rsidRPr="004D1764">
        <w:rPr>
          <w:rFonts w:cs="Arial"/>
          <w:color w:val="000000"/>
        </w:rPr>
        <w:t>.</w:t>
      </w:r>
    </w:p>
    <w:p w14:paraId="6443A476" w14:textId="77777777" w:rsidR="006C5459" w:rsidRDefault="006C5459">
      <w:pPr>
        <w:spacing w:after="200" w:line="276" w:lineRule="auto"/>
        <w:rPr>
          <w:rFonts w:eastAsiaTheme="majorEastAsia"/>
        </w:rPr>
      </w:pPr>
    </w:p>
    <w:p w14:paraId="080B7EF7" w14:textId="42E226EF" w:rsidR="00BC463C" w:rsidRPr="00FB030D" w:rsidRDefault="00206D06" w:rsidP="00FB030D">
      <w:pPr>
        <w:spacing w:after="200" w:line="276" w:lineRule="auto"/>
        <w:jc w:val="center"/>
        <w:rPr>
          <w:b/>
          <w:sz w:val="28"/>
          <w:szCs w:val="28"/>
        </w:rPr>
      </w:pPr>
      <w:bookmarkStart w:id="45" w:name="_Toc402865737"/>
      <w:bookmarkStart w:id="46" w:name="_Toc403039290"/>
      <w:bookmarkEnd w:id="35"/>
      <w:bookmarkEnd w:id="36"/>
      <w:r>
        <w:br w:type="page"/>
      </w:r>
      <w:r w:rsidR="009C79A7" w:rsidRPr="00FB030D">
        <w:rPr>
          <w:b/>
          <w:sz w:val="28"/>
          <w:szCs w:val="28"/>
        </w:rPr>
        <w:lastRenderedPageBreak/>
        <w:t xml:space="preserve">SECTION </w:t>
      </w:r>
      <w:r w:rsidR="005A003F" w:rsidRPr="00FB030D">
        <w:rPr>
          <w:b/>
          <w:sz w:val="28"/>
          <w:szCs w:val="28"/>
        </w:rPr>
        <w:t>2</w:t>
      </w:r>
      <w:r w:rsidR="009C79A7" w:rsidRPr="00FB030D">
        <w:rPr>
          <w:b/>
          <w:sz w:val="28"/>
          <w:szCs w:val="28"/>
        </w:rPr>
        <w:t xml:space="preserve"> </w:t>
      </w:r>
      <w:r w:rsidR="00BC463C" w:rsidRPr="00FB030D">
        <w:rPr>
          <w:b/>
          <w:sz w:val="28"/>
          <w:szCs w:val="28"/>
        </w:rPr>
        <w:t xml:space="preserve">– </w:t>
      </w:r>
      <w:r w:rsidR="00B052BD" w:rsidRPr="00FB030D">
        <w:rPr>
          <w:b/>
          <w:sz w:val="28"/>
          <w:szCs w:val="28"/>
        </w:rPr>
        <w:t xml:space="preserve">MINIMUM </w:t>
      </w:r>
      <w:r w:rsidR="00BC463C" w:rsidRPr="00FB030D">
        <w:rPr>
          <w:b/>
          <w:sz w:val="28"/>
          <w:szCs w:val="28"/>
        </w:rPr>
        <w:t>REQUIREMENTS</w:t>
      </w:r>
      <w:bookmarkEnd w:id="45"/>
      <w:bookmarkEnd w:id="46"/>
    </w:p>
    <w:p w14:paraId="3C12812E" w14:textId="77777777" w:rsidR="008441F3" w:rsidRPr="008441F3" w:rsidRDefault="008441F3" w:rsidP="008441F3">
      <w:pPr>
        <w:rPr>
          <w:i/>
        </w:rPr>
      </w:pPr>
    </w:p>
    <w:p w14:paraId="2CF28513" w14:textId="77777777" w:rsidR="004C002C" w:rsidRPr="005B064C" w:rsidRDefault="004C002C" w:rsidP="00253C17">
      <w:pPr>
        <w:pStyle w:val="ListParagraph"/>
        <w:numPr>
          <w:ilvl w:val="0"/>
          <w:numId w:val="14"/>
        </w:numPr>
        <w:rPr>
          <w:i/>
        </w:rPr>
      </w:pPr>
      <w:r w:rsidRPr="005B064C">
        <w:rPr>
          <w:b/>
          <w:i/>
        </w:rPr>
        <w:t>Do not</w:t>
      </w:r>
      <w:r w:rsidRPr="005B064C">
        <w:rPr>
          <w:i/>
        </w:rPr>
        <w:t xml:space="preserve"> provide responses to items in this section unless specifically and expressly required.</w:t>
      </w:r>
    </w:p>
    <w:p w14:paraId="6EE7E8B1" w14:textId="77777777" w:rsidR="00BC463C" w:rsidRDefault="00BC463C" w:rsidP="00C84179"/>
    <w:p w14:paraId="51D6B062" w14:textId="77777777" w:rsidR="00860C74" w:rsidRDefault="00860C74" w:rsidP="00C84179"/>
    <w:p w14:paraId="4B530E00" w14:textId="77777777" w:rsidR="008A2183" w:rsidRPr="005B064C" w:rsidRDefault="008A2183" w:rsidP="00253C17">
      <w:pPr>
        <w:pStyle w:val="ListParagraph"/>
        <w:numPr>
          <w:ilvl w:val="0"/>
          <w:numId w:val="13"/>
        </w:numPr>
        <w:rPr>
          <w:b/>
        </w:rPr>
      </w:pPr>
      <w:r w:rsidRPr="005B064C">
        <w:rPr>
          <w:b/>
        </w:rPr>
        <w:t>PERFORMANCE STANDARDS</w:t>
      </w:r>
    </w:p>
    <w:p w14:paraId="4C4CFD40" w14:textId="17F514C9" w:rsidR="008A2183" w:rsidRDefault="008A2183" w:rsidP="00253C17">
      <w:pPr>
        <w:pStyle w:val="ListParagraph"/>
        <w:numPr>
          <w:ilvl w:val="1"/>
          <w:numId w:val="28"/>
        </w:numPr>
      </w:pPr>
      <w:r w:rsidRPr="008442CA">
        <w:t xml:space="preserve">State law requires that all contracts </w:t>
      </w:r>
      <w:r>
        <w:t xml:space="preserve">for services </w:t>
      </w:r>
      <w:r w:rsidRPr="008442CA">
        <w:t xml:space="preserve">include Performance Standards for measuring the overall quality of services provided.  </w:t>
      </w:r>
      <w:r w:rsidRPr="008442CA">
        <w:rPr>
          <w:i/>
        </w:rPr>
        <w:t>Performance Standards</w:t>
      </w:r>
      <w:r w:rsidR="00D56181">
        <w:rPr>
          <w:i/>
        </w:rPr>
        <w:t xml:space="preserve"> should</w:t>
      </w:r>
      <w:r w:rsidRPr="008442CA">
        <w:t xml:space="preserve"> </w:t>
      </w:r>
      <w:r w:rsidR="00D56181">
        <w:t>identify</w:t>
      </w:r>
      <w:r w:rsidRPr="008442CA">
        <w:t xml:space="preserve"> expected deliverables, performance measures, or outcomes; and </w:t>
      </w:r>
      <w:r>
        <w:t xml:space="preserve">defines the acceptable standards a vendor </w:t>
      </w:r>
      <w:r w:rsidRPr="00404389">
        <w:rPr>
          <w:b/>
        </w:rPr>
        <w:t>must</w:t>
      </w:r>
      <w:r>
        <w:t xml:space="preserve"> meet in order to avoid assessment of damages.</w:t>
      </w:r>
    </w:p>
    <w:p w14:paraId="302B18BF" w14:textId="07F83D2D" w:rsidR="00104FC5" w:rsidRDefault="00104FC5" w:rsidP="00104FC5"/>
    <w:p w14:paraId="594FA935" w14:textId="0AAFB67F" w:rsidR="00104FC5" w:rsidRDefault="00104FC5" w:rsidP="00253C17">
      <w:pPr>
        <w:pStyle w:val="ListParagraph"/>
        <w:numPr>
          <w:ilvl w:val="1"/>
          <w:numId w:val="28"/>
        </w:numPr>
      </w:pPr>
      <w:r>
        <w:t>NWACC will outline the Performance Standards with those vendors that NWACC wishes to negotiate a contract wi</w:t>
      </w:r>
      <w:r w:rsidR="004774CE">
        <w:t>th during contract negotiations pursuant to state law.</w:t>
      </w:r>
    </w:p>
    <w:p w14:paraId="409C7118" w14:textId="77777777" w:rsidR="008A2183" w:rsidRPr="008442CA" w:rsidRDefault="008A2183" w:rsidP="008A2183"/>
    <w:p w14:paraId="4CAB6E53" w14:textId="26D2D3AD" w:rsidR="008A2183" w:rsidRDefault="00104FC5" w:rsidP="00253C17">
      <w:pPr>
        <w:pStyle w:val="ListParagraph"/>
        <w:numPr>
          <w:ilvl w:val="1"/>
          <w:numId w:val="28"/>
        </w:numPr>
      </w:pPr>
      <w:r>
        <w:t>NWACC</w:t>
      </w:r>
      <w:r w:rsidR="008A2183" w:rsidRPr="00160D6C">
        <w:t xml:space="preserve"> may be open to negotiations of Performance Standards prior to the commencement of services, or at times throughout the contract duration</w:t>
      </w:r>
      <w:r w:rsidR="008A2183">
        <w:t xml:space="preserve">.  </w:t>
      </w:r>
    </w:p>
    <w:p w14:paraId="2F40D2AC" w14:textId="77777777" w:rsidR="00BC61B2" w:rsidRDefault="00BC61B2" w:rsidP="00BC61B2">
      <w:pPr>
        <w:pStyle w:val="ListParagraph"/>
      </w:pPr>
    </w:p>
    <w:p w14:paraId="511790AB" w14:textId="4CAA84C0" w:rsidR="00F4781E" w:rsidRPr="001C2CE5" w:rsidRDefault="00321AEB" w:rsidP="00253C17">
      <w:pPr>
        <w:pStyle w:val="ListParagraph"/>
        <w:numPr>
          <w:ilvl w:val="0"/>
          <w:numId w:val="13"/>
        </w:numPr>
        <w:rPr>
          <w:b/>
        </w:rPr>
      </w:pPr>
      <w:r>
        <w:rPr>
          <w:b/>
        </w:rPr>
        <w:t>COVERAGE AND PARTICIPATION</w:t>
      </w:r>
    </w:p>
    <w:p w14:paraId="1015D773" w14:textId="77777777" w:rsidR="00F4781E" w:rsidRDefault="00F4781E" w:rsidP="00F4781E">
      <w:pPr>
        <w:rPr>
          <w:b/>
          <w:color w:val="000000" w:themeColor="text1"/>
        </w:rPr>
      </w:pPr>
    </w:p>
    <w:p w14:paraId="7BCCC1E6" w14:textId="5AB20FC0" w:rsidR="00F4781E" w:rsidRDefault="00E6013D" w:rsidP="00F4781E">
      <w:r>
        <w:t>NWACC consists of the following components, and it is the intent to issue a comprehensive contract for the following locations:</w:t>
      </w:r>
    </w:p>
    <w:p w14:paraId="793798F3" w14:textId="77777777" w:rsidR="00F4781E" w:rsidRDefault="00F4781E" w:rsidP="00F4781E"/>
    <w:p w14:paraId="64F3A0FB" w14:textId="6A1A7334" w:rsidR="00F4781E" w:rsidRDefault="001C2CE5" w:rsidP="00253C17">
      <w:pPr>
        <w:pStyle w:val="ListParagraph"/>
        <w:numPr>
          <w:ilvl w:val="0"/>
          <w:numId w:val="35"/>
        </w:numPr>
        <w:spacing w:after="160" w:line="256" w:lineRule="auto"/>
        <w:contextualSpacing/>
      </w:pPr>
      <w:r>
        <w:t>Burns Hall</w:t>
      </w:r>
    </w:p>
    <w:p w14:paraId="13C27ADE" w14:textId="44EAD014" w:rsidR="001C2CE5" w:rsidRDefault="001C2CE5" w:rsidP="00253C17">
      <w:pPr>
        <w:pStyle w:val="ListParagraph"/>
        <w:numPr>
          <w:ilvl w:val="0"/>
          <w:numId w:val="35"/>
        </w:numPr>
        <w:spacing w:after="160" w:line="256" w:lineRule="auto"/>
        <w:contextualSpacing/>
      </w:pPr>
      <w:r>
        <w:t>Student Center</w:t>
      </w:r>
    </w:p>
    <w:p w14:paraId="71739D04" w14:textId="239F4B57" w:rsidR="00F4781E" w:rsidRDefault="00E6013D" w:rsidP="00253C17">
      <w:pPr>
        <w:pStyle w:val="ListParagraph"/>
        <w:numPr>
          <w:ilvl w:val="0"/>
          <w:numId w:val="35"/>
        </w:numPr>
        <w:spacing w:after="160" w:line="256" w:lineRule="auto"/>
        <w:contextualSpacing/>
      </w:pPr>
      <w:r>
        <w:t>Shewmaker Center for Workforce Technology</w:t>
      </w:r>
    </w:p>
    <w:p w14:paraId="0190A5FE" w14:textId="794F9C94" w:rsidR="00F4781E" w:rsidRDefault="00E6013D" w:rsidP="00253C17">
      <w:pPr>
        <w:pStyle w:val="ListParagraph"/>
        <w:numPr>
          <w:ilvl w:val="0"/>
          <w:numId w:val="35"/>
        </w:numPr>
        <w:spacing w:after="160" w:line="256" w:lineRule="auto"/>
        <w:contextualSpacing/>
      </w:pPr>
      <w:r>
        <w:t>Shewmaker Center for Global Business Development</w:t>
      </w:r>
    </w:p>
    <w:p w14:paraId="253CAEC2" w14:textId="44A6C088" w:rsidR="00F4781E" w:rsidRDefault="00E6013D" w:rsidP="00253C17">
      <w:pPr>
        <w:pStyle w:val="ListParagraph"/>
        <w:numPr>
          <w:ilvl w:val="0"/>
          <w:numId w:val="35"/>
        </w:numPr>
        <w:spacing w:after="160" w:line="256" w:lineRule="auto"/>
        <w:contextualSpacing/>
      </w:pPr>
      <w:r>
        <w:t>Center for Health Professions</w:t>
      </w:r>
    </w:p>
    <w:p w14:paraId="240905C5" w14:textId="6A04B172" w:rsidR="00F4781E" w:rsidRDefault="00E6013D" w:rsidP="00253C17">
      <w:pPr>
        <w:pStyle w:val="ListParagraph"/>
        <w:numPr>
          <w:ilvl w:val="0"/>
          <w:numId w:val="35"/>
        </w:numPr>
        <w:spacing w:after="160" w:line="256" w:lineRule="auto"/>
        <w:contextualSpacing/>
      </w:pPr>
      <w:r>
        <w:t>Integrated Design Lab</w:t>
      </w:r>
    </w:p>
    <w:p w14:paraId="092F2BE0" w14:textId="078F1F21" w:rsidR="00F4781E" w:rsidRDefault="00E6013D" w:rsidP="00253C17">
      <w:pPr>
        <w:pStyle w:val="ListParagraph"/>
        <w:numPr>
          <w:ilvl w:val="0"/>
          <w:numId w:val="35"/>
        </w:numPr>
        <w:spacing w:after="160" w:line="256" w:lineRule="auto"/>
        <w:contextualSpacing/>
      </w:pPr>
      <w:r>
        <w:t>National Child Protection Center</w:t>
      </w:r>
    </w:p>
    <w:p w14:paraId="0C5615AA" w14:textId="0F538701" w:rsidR="00F4781E" w:rsidRDefault="00E6013D" w:rsidP="00253C17">
      <w:pPr>
        <w:pStyle w:val="ListParagraph"/>
        <w:numPr>
          <w:ilvl w:val="0"/>
          <w:numId w:val="35"/>
        </w:numPr>
        <w:spacing w:after="160" w:line="256" w:lineRule="auto"/>
        <w:contextualSpacing/>
      </w:pPr>
      <w:r>
        <w:t>Washington County Building</w:t>
      </w:r>
    </w:p>
    <w:p w14:paraId="126EE7C4" w14:textId="77777777" w:rsidR="009D49C8" w:rsidRDefault="009D49C8" w:rsidP="009D49C8">
      <w:pPr>
        <w:pStyle w:val="ListParagraph"/>
        <w:spacing w:after="160" w:line="256" w:lineRule="auto"/>
        <w:contextualSpacing/>
      </w:pPr>
    </w:p>
    <w:p w14:paraId="7F4AFFFF" w14:textId="7BFC403C" w:rsidR="00CD269C" w:rsidRPr="009D49C8" w:rsidRDefault="00FE1CD3" w:rsidP="00253C17">
      <w:pPr>
        <w:pStyle w:val="ListParagraph"/>
        <w:numPr>
          <w:ilvl w:val="0"/>
          <w:numId w:val="13"/>
        </w:numPr>
        <w:rPr>
          <w:b/>
        </w:rPr>
      </w:pPr>
      <w:r>
        <w:rPr>
          <w:b/>
        </w:rPr>
        <w:t>LOST SALES</w:t>
      </w:r>
    </w:p>
    <w:p w14:paraId="22FDE2CB" w14:textId="61BF3B66" w:rsidR="00F4781E" w:rsidRDefault="00CD269C" w:rsidP="00F4781E">
      <w:pPr>
        <w:rPr>
          <w:color w:val="000000" w:themeColor="text1"/>
        </w:rPr>
      </w:pPr>
      <w:r w:rsidRPr="001C2CE5">
        <w:rPr>
          <w:color w:val="000000" w:themeColor="text1"/>
        </w:rPr>
        <w:t xml:space="preserve">The contractor acknowledges that the contractor is responsible for and is taking all risk with respect </w:t>
      </w:r>
      <w:r w:rsidR="001C2CE5" w:rsidRPr="001C2CE5">
        <w:rPr>
          <w:color w:val="000000" w:themeColor="text1"/>
        </w:rPr>
        <w:t>to any reduction of Gross Sales due to theft, fire, accident, vandalism, temporary loss of power, weather, acts of God, temporary or permanent site closures, changes to site or facility construction plans, other acts beyond NWACC’s control, actions within NWACC’s control that are taken in the best interest of the college and/or any other takin the reasonable exercise of the NWACC’s discretion. Unless otherwise expressly agreed by NWACC, no reduction in Gross Sale attributable to such factors shall constitute a basis for reducing or renegotiation any annual commission guarantees, or any other payment to NWACC.</w:t>
      </w:r>
      <w:r w:rsidR="00F4781E" w:rsidRPr="001C2CE5">
        <w:rPr>
          <w:color w:val="000000" w:themeColor="text1"/>
        </w:rPr>
        <w:t xml:space="preserve"> </w:t>
      </w:r>
    </w:p>
    <w:p w14:paraId="0056B33E" w14:textId="15658F02" w:rsidR="001C2CE5" w:rsidRDefault="001C2CE5" w:rsidP="00F4781E">
      <w:pPr>
        <w:rPr>
          <w:color w:val="000000" w:themeColor="text1"/>
        </w:rPr>
      </w:pPr>
    </w:p>
    <w:p w14:paraId="1A736A35" w14:textId="7E93BA0B" w:rsidR="001C2CE5" w:rsidRPr="001C2CE5" w:rsidRDefault="00FE1CD3" w:rsidP="00253C17">
      <w:pPr>
        <w:pStyle w:val="ListParagraph"/>
        <w:numPr>
          <w:ilvl w:val="0"/>
          <w:numId w:val="13"/>
        </w:numPr>
        <w:rPr>
          <w:b/>
        </w:rPr>
      </w:pPr>
      <w:r>
        <w:rPr>
          <w:b/>
        </w:rPr>
        <w:t>LOCATIONS</w:t>
      </w:r>
      <w:r w:rsidR="001C2CE5" w:rsidRPr="001C2CE5">
        <w:rPr>
          <w:b/>
        </w:rPr>
        <w:t xml:space="preserve">  </w:t>
      </w:r>
    </w:p>
    <w:p w14:paraId="58BE31F8" w14:textId="77777777" w:rsidR="001C2CE5" w:rsidRPr="0021686B" w:rsidRDefault="001C2CE5" w:rsidP="001C2CE5">
      <w:pPr>
        <w:tabs>
          <w:tab w:val="left" w:pos="0"/>
          <w:tab w:val="left" w:pos="720"/>
          <w:tab w:val="left" w:pos="1080"/>
          <w:tab w:val="left" w:pos="1440"/>
        </w:tabs>
        <w:suppressAutoHyphens/>
        <w:spacing w:line="240" w:lineRule="atLeast"/>
        <w:rPr>
          <w:rFonts w:cs="Arial"/>
          <w:color w:val="000000"/>
          <w:sz w:val="22"/>
          <w:szCs w:val="22"/>
        </w:rPr>
      </w:pPr>
      <w:r w:rsidRPr="001C2CE5">
        <w:rPr>
          <w:color w:val="000000" w:themeColor="text1"/>
        </w:rPr>
        <w:t>NWACC will work with the successful contractor to designate optimum placement of machines.  NWACC makes no representation regarding availability of any location or of the number of machines that may be placed at any location, and may occasionally direct that machines be removed from selected locations.  NWACC reserves the right at any time to require the contractor to remove, relocate, or place additional vending machines and related equipment at existing and/or new locations to meet new or unanticipated</w:t>
      </w:r>
      <w:r w:rsidRPr="0021686B">
        <w:rPr>
          <w:rFonts w:cs="Arial"/>
          <w:color w:val="000000"/>
          <w:sz w:val="22"/>
          <w:szCs w:val="22"/>
        </w:rPr>
        <w:t xml:space="preserve"> requirements </w:t>
      </w:r>
      <w:r w:rsidRPr="001C2CE5">
        <w:rPr>
          <w:color w:val="000000" w:themeColor="text1"/>
        </w:rPr>
        <w:t xml:space="preserve">that might become known during the term of the Agreement.  The contractor shall provide and install additional machines at no charge to NWACC.  In addition, NWACC may request that a machine be exchanged at any time.  Should the contractor wish to relocate, exchange, or remove vending machines, a request must be submitted in writing and approved by NWACC. </w:t>
      </w:r>
    </w:p>
    <w:p w14:paraId="138FD236" w14:textId="77777777" w:rsidR="001C2CE5" w:rsidRPr="0021686B" w:rsidRDefault="001C2CE5" w:rsidP="001C2CE5">
      <w:pPr>
        <w:ind w:left="360" w:hanging="360"/>
        <w:rPr>
          <w:rFonts w:cs="Arial"/>
          <w:sz w:val="22"/>
          <w:szCs w:val="22"/>
        </w:rPr>
      </w:pPr>
    </w:p>
    <w:p w14:paraId="0F80104D" w14:textId="556AAF48" w:rsidR="001C2CE5" w:rsidRPr="001C2CE5" w:rsidRDefault="00770816" w:rsidP="00253C17">
      <w:pPr>
        <w:pStyle w:val="ListParagraph"/>
        <w:numPr>
          <w:ilvl w:val="0"/>
          <w:numId w:val="13"/>
        </w:numPr>
        <w:rPr>
          <w:rFonts w:cs="Arial"/>
          <w:color w:val="000000"/>
        </w:rPr>
      </w:pPr>
      <w:r>
        <w:rPr>
          <w:b/>
        </w:rPr>
        <w:t>UTILITIES</w:t>
      </w:r>
    </w:p>
    <w:p w14:paraId="09A730D1" w14:textId="65927F19" w:rsidR="00F4781E" w:rsidRDefault="001C2CE5" w:rsidP="00F4781E">
      <w:pPr>
        <w:rPr>
          <w:rFonts w:cs="Arial"/>
          <w:color w:val="000000"/>
        </w:rPr>
      </w:pPr>
      <w:r w:rsidRPr="0021686B">
        <w:rPr>
          <w:rFonts w:cs="Arial"/>
          <w:color w:val="000000"/>
        </w:rPr>
        <w:t>NWACC shall provide existing electrical outlets in the general vicinity of the machines at no charge.  In addition, NWACC will pay for electrical consumption required to operate machines installed under the Agreement.  If additional infrastructure is required for additional machines, the contractor shall be responsible for all costs incurred in any expansion in vending machine opportunities.  NWACC must approve any expansion, prior to project inception.</w:t>
      </w:r>
    </w:p>
    <w:p w14:paraId="4022C73C" w14:textId="4AC6D238" w:rsidR="0028178B" w:rsidRDefault="0028178B" w:rsidP="00F4781E">
      <w:pPr>
        <w:rPr>
          <w:rFonts w:cs="Arial"/>
          <w:color w:val="000000"/>
        </w:rPr>
      </w:pPr>
    </w:p>
    <w:p w14:paraId="0DA64A57" w14:textId="77777777" w:rsidR="0028178B" w:rsidRDefault="0028178B" w:rsidP="0028178B">
      <w:pPr>
        <w:pStyle w:val="ListParagraph"/>
      </w:pPr>
    </w:p>
    <w:p w14:paraId="3F7EAFDE" w14:textId="54DD0D35" w:rsidR="0028178B" w:rsidRPr="0028178B" w:rsidRDefault="0028178B" w:rsidP="0028178B">
      <w:pPr>
        <w:pStyle w:val="ListParagraph"/>
        <w:numPr>
          <w:ilvl w:val="1"/>
          <w:numId w:val="46"/>
        </w:numPr>
        <w:rPr>
          <w:b/>
        </w:rPr>
      </w:pPr>
      <w:r>
        <w:rPr>
          <w:b/>
        </w:rPr>
        <w:lastRenderedPageBreak/>
        <w:t xml:space="preserve">   </w:t>
      </w:r>
      <w:r w:rsidRPr="0028178B">
        <w:rPr>
          <w:b/>
        </w:rPr>
        <w:t>ETHICAL STANDARDS</w:t>
      </w:r>
    </w:p>
    <w:p w14:paraId="7A2D9D54" w14:textId="77777777" w:rsidR="0028178B" w:rsidRDefault="0028178B" w:rsidP="0028178B">
      <w:pPr>
        <w:ind w:left="547"/>
      </w:pPr>
      <w:r>
        <w:t>In accordance with Ark. Code Ann. § 19-11-708(a), (b), and (c): 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14:paraId="487B8509" w14:textId="77777777" w:rsidR="0028178B" w:rsidRDefault="0028178B" w:rsidP="00F4781E"/>
    <w:tbl>
      <w:tblPr>
        <w:tblW w:w="9648" w:type="dxa"/>
        <w:tblInd w:w="-108" w:type="dxa"/>
        <w:tblLayout w:type="fixed"/>
        <w:tblLook w:val="04A0" w:firstRow="1" w:lastRow="0" w:firstColumn="1" w:lastColumn="0" w:noHBand="0" w:noVBand="1"/>
      </w:tblPr>
      <w:tblGrid>
        <w:gridCol w:w="9648"/>
      </w:tblGrid>
      <w:tr w:rsidR="00BC61B2" w14:paraId="67EC53ED" w14:textId="77777777" w:rsidTr="007F4AFD">
        <w:trPr>
          <w:trHeight w:val="979"/>
        </w:trPr>
        <w:tc>
          <w:tcPr>
            <w:tcW w:w="9648" w:type="dxa"/>
            <w:tcBorders>
              <w:top w:val="nil"/>
              <w:left w:val="nil"/>
              <w:bottom w:val="nil"/>
              <w:right w:val="nil"/>
            </w:tcBorders>
          </w:tcPr>
          <w:p w14:paraId="1BCF84F3" w14:textId="77777777" w:rsidR="00BC61B2" w:rsidRDefault="00BC61B2" w:rsidP="007F4AFD">
            <w:pPr>
              <w:pStyle w:val="Default"/>
              <w:tabs>
                <w:tab w:val="left" w:pos="9630"/>
              </w:tabs>
              <w:spacing w:line="256" w:lineRule="auto"/>
              <w:rPr>
                <w:sz w:val="20"/>
              </w:rPr>
            </w:pPr>
          </w:p>
          <w:p w14:paraId="21377766" w14:textId="55B61DA5" w:rsidR="000F4C7D" w:rsidRPr="005E3ADB" w:rsidRDefault="000F4C7D" w:rsidP="001C2CE5">
            <w:pPr>
              <w:pStyle w:val="TableParagraph"/>
              <w:tabs>
                <w:tab w:val="left" w:pos="835"/>
                <w:tab w:val="left" w:pos="836"/>
              </w:tabs>
              <w:spacing w:before="33" w:line="218" w:lineRule="exact"/>
              <w:ind w:left="0" w:firstLine="0"/>
              <w:rPr>
                <w:rFonts w:asciiTheme="minorHAnsi" w:hAnsiTheme="minorHAnsi" w:cstheme="minorHAnsi"/>
                <w:b/>
              </w:rPr>
            </w:pPr>
          </w:p>
        </w:tc>
      </w:tr>
      <w:tr w:rsidR="00BC61B2" w14:paraId="0E9DDCD2" w14:textId="77777777" w:rsidTr="007F4AFD">
        <w:trPr>
          <w:trHeight w:val="979"/>
        </w:trPr>
        <w:tc>
          <w:tcPr>
            <w:tcW w:w="9648" w:type="dxa"/>
            <w:tcBorders>
              <w:top w:val="nil"/>
              <w:left w:val="nil"/>
              <w:bottom w:val="nil"/>
              <w:right w:val="nil"/>
            </w:tcBorders>
          </w:tcPr>
          <w:p w14:paraId="23A8D51D" w14:textId="77777777" w:rsidR="00BC61B2" w:rsidRPr="00AA7D86" w:rsidRDefault="00BC61B2" w:rsidP="007F4AFD">
            <w:pPr>
              <w:pStyle w:val="Default"/>
              <w:spacing w:line="256" w:lineRule="auto"/>
              <w:ind w:left="720"/>
              <w:rPr>
                <w:rFonts w:asciiTheme="minorHAnsi" w:hAnsiTheme="minorHAnsi" w:cstheme="minorHAnsi"/>
                <w:b/>
                <w:color w:val="auto"/>
              </w:rPr>
            </w:pPr>
          </w:p>
          <w:p w14:paraId="4EA6885F" w14:textId="77777777" w:rsidR="00BC61B2" w:rsidRPr="00632E42" w:rsidRDefault="00BC61B2" w:rsidP="00307238">
            <w:pPr>
              <w:pStyle w:val="TableParagraph"/>
              <w:ind w:left="0" w:firstLine="0"/>
              <w:rPr>
                <w:sz w:val="20"/>
              </w:rPr>
            </w:pPr>
          </w:p>
          <w:p w14:paraId="480F48CF" w14:textId="77777777" w:rsidR="00BC61B2" w:rsidRPr="00AA7D86" w:rsidRDefault="00BC61B2" w:rsidP="007F4AFD">
            <w:pPr>
              <w:pStyle w:val="TableParagraph"/>
              <w:spacing w:before="6"/>
              <w:ind w:left="0" w:firstLine="0"/>
              <w:rPr>
                <w:rFonts w:asciiTheme="minorHAnsi" w:hAnsiTheme="minorHAnsi" w:cstheme="minorHAnsi"/>
                <w:b/>
                <w:sz w:val="24"/>
                <w:szCs w:val="24"/>
              </w:rPr>
            </w:pPr>
          </w:p>
          <w:p w14:paraId="0D69167A" w14:textId="77777777" w:rsidR="00BC61B2" w:rsidRPr="00AA7D86" w:rsidRDefault="00BC61B2" w:rsidP="007F4AFD">
            <w:pPr>
              <w:pStyle w:val="TableParagraph"/>
              <w:spacing w:before="6"/>
              <w:ind w:left="0" w:firstLine="0"/>
              <w:rPr>
                <w:rFonts w:asciiTheme="minorHAnsi" w:hAnsiTheme="minorHAnsi" w:cstheme="minorHAnsi"/>
                <w:b/>
                <w:sz w:val="24"/>
                <w:szCs w:val="24"/>
              </w:rPr>
            </w:pPr>
          </w:p>
          <w:p w14:paraId="7DD8A7FC" w14:textId="77777777" w:rsidR="00BC61B2" w:rsidRPr="00AA7D86" w:rsidRDefault="00BC61B2" w:rsidP="007F4AFD">
            <w:pPr>
              <w:pStyle w:val="TableParagraph"/>
              <w:ind w:left="0" w:firstLine="0"/>
              <w:rPr>
                <w:rFonts w:asciiTheme="minorHAnsi" w:hAnsiTheme="minorHAnsi" w:cstheme="minorHAnsi"/>
                <w:b/>
                <w:sz w:val="24"/>
                <w:szCs w:val="24"/>
              </w:rPr>
            </w:pPr>
          </w:p>
          <w:p w14:paraId="7BB1780A" w14:textId="77777777" w:rsidR="00BC61B2" w:rsidRPr="00AA7D86" w:rsidRDefault="00BC61B2" w:rsidP="007F4AFD">
            <w:pPr>
              <w:pStyle w:val="TableParagraph"/>
              <w:ind w:left="0" w:firstLine="0"/>
              <w:rPr>
                <w:rFonts w:asciiTheme="minorHAnsi" w:hAnsiTheme="minorHAnsi" w:cstheme="minorHAnsi"/>
                <w:b/>
                <w:sz w:val="24"/>
                <w:szCs w:val="24"/>
              </w:rPr>
            </w:pPr>
          </w:p>
          <w:p w14:paraId="60CFD54E" w14:textId="05FE4586" w:rsidR="00A051C9" w:rsidRPr="00AA7D86" w:rsidRDefault="00A051C9" w:rsidP="00A051C9">
            <w:pPr>
              <w:pStyle w:val="TableParagraph"/>
              <w:tabs>
                <w:tab w:val="left" w:pos="797"/>
                <w:tab w:val="left" w:pos="798"/>
              </w:tabs>
              <w:spacing w:before="37"/>
              <w:rPr>
                <w:rFonts w:asciiTheme="minorHAnsi" w:hAnsiTheme="minorHAnsi" w:cstheme="minorHAnsi"/>
                <w:sz w:val="24"/>
                <w:szCs w:val="24"/>
              </w:rPr>
            </w:pPr>
          </w:p>
          <w:p w14:paraId="06BDEC91" w14:textId="6B7F2F36" w:rsidR="00A051C9" w:rsidRPr="00AA7D86" w:rsidRDefault="00A051C9" w:rsidP="00A051C9">
            <w:pPr>
              <w:pStyle w:val="TableParagraph"/>
              <w:tabs>
                <w:tab w:val="left" w:pos="797"/>
                <w:tab w:val="left" w:pos="798"/>
              </w:tabs>
              <w:spacing w:before="37"/>
              <w:rPr>
                <w:rFonts w:asciiTheme="minorHAnsi" w:hAnsiTheme="minorHAnsi" w:cstheme="minorHAnsi"/>
                <w:sz w:val="24"/>
                <w:szCs w:val="24"/>
              </w:rPr>
            </w:pPr>
          </w:p>
          <w:p w14:paraId="09431B50" w14:textId="2E2864D3" w:rsidR="00A051C9" w:rsidRPr="00AA7D86" w:rsidRDefault="00A051C9" w:rsidP="00A051C9">
            <w:pPr>
              <w:pStyle w:val="TableParagraph"/>
              <w:tabs>
                <w:tab w:val="left" w:pos="797"/>
                <w:tab w:val="left" w:pos="798"/>
              </w:tabs>
              <w:spacing w:before="37"/>
              <w:rPr>
                <w:rFonts w:asciiTheme="minorHAnsi" w:hAnsiTheme="minorHAnsi" w:cstheme="minorHAnsi"/>
                <w:sz w:val="24"/>
                <w:szCs w:val="24"/>
              </w:rPr>
            </w:pPr>
          </w:p>
          <w:p w14:paraId="51DAC7D5" w14:textId="3324554B" w:rsidR="00BC61B2" w:rsidRPr="00AA7D86" w:rsidRDefault="00BC61B2" w:rsidP="007F4AFD">
            <w:pPr>
              <w:pStyle w:val="TableParagraph"/>
              <w:spacing w:before="145"/>
              <w:ind w:left="0" w:firstLine="0"/>
              <w:rPr>
                <w:rFonts w:asciiTheme="minorHAnsi" w:hAnsiTheme="minorHAnsi" w:cstheme="minorHAnsi"/>
                <w:b/>
                <w:sz w:val="24"/>
                <w:szCs w:val="24"/>
              </w:rPr>
            </w:pPr>
          </w:p>
          <w:p w14:paraId="513128DE" w14:textId="77777777" w:rsidR="00BC61B2" w:rsidRPr="00AA7D86" w:rsidRDefault="00BC61B2" w:rsidP="007F4AFD">
            <w:pPr>
              <w:pStyle w:val="TableParagraph"/>
              <w:ind w:left="0" w:firstLine="0"/>
              <w:rPr>
                <w:rFonts w:asciiTheme="minorHAnsi" w:hAnsiTheme="minorHAnsi" w:cstheme="minorHAnsi"/>
                <w:b/>
                <w:sz w:val="24"/>
                <w:szCs w:val="24"/>
              </w:rPr>
            </w:pPr>
          </w:p>
          <w:p w14:paraId="65F9BB77" w14:textId="77777777" w:rsidR="00BC61B2" w:rsidRPr="00AA7D86" w:rsidRDefault="00BC61B2" w:rsidP="007F4AFD">
            <w:pPr>
              <w:pStyle w:val="TableParagraph"/>
              <w:spacing w:before="6"/>
              <w:ind w:left="0" w:firstLine="0"/>
              <w:rPr>
                <w:rFonts w:asciiTheme="minorHAnsi" w:hAnsiTheme="minorHAnsi" w:cstheme="minorHAnsi"/>
                <w:b/>
                <w:sz w:val="24"/>
                <w:szCs w:val="24"/>
              </w:rPr>
            </w:pPr>
          </w:p>
          <w:p w14:paraId="3899B6DF" w14:textId="77777777" w:rsidR="00BC61B2" w:rsidRPr="00AA7D86" w:rsidRDefault="00BC61B2" w:rsidP="007F4AFD">
            <w:pPr>
              <w:pStyle w:val="TableParagraph"/>
              <w:ind w:left="0" w:firstLine="0"/>
              <w:rPr>
                <w:rFonts w:asciiTheme="minorHAnsi" w:hAnsiTheme="minorHAnsi" w:cstheme="minorHAnsi"/>
                <w:b/>
                <w:sz w:val="24"/>
                <w:szCs w:val="24"/>
              </w:rPr>
            </w:pPr>
          </w:p>
          <w:p w14:paraId="7C095F67" w14:textId="77777777" w:rsidR="00BC61B2" w:rsidRPr="00AA7D86" w:rsidRDefault="00BC61B2" w:rsidP="007F4AFD">
            <w:pPr>
              <w:pStyle w:val="Default"/>
              <w:spacing w:line="256" w:lineRule="auto"/>
              <w:ind w:left="720"/>
              <w:rPr>
                <w:rFonts w:asciiTheme="minorHAnsi" w:hAnsiTheme="minorHAnsi" w:cstheme="minorHAnsi"/>
                <w:b/>
                <w:color w:val="auto"/>
              </w:rPr>
            </w:pPr>
          </w:p>
        </w:tc>
      </w:tr>
    </w:tbl>
    <w:p w14:paraId="592D1511" w14:textId="77777777" w:rsidR="00BC61B2" w:rsidRDefault="00BC61B2" w:rsidP="00BC61B2"/>
    <w:p w14:paraId="010F5F01" w14:textId="740ECC85" w:rsidR="00BC61B2" w:rsidRDefault="00BC61B2" w:rsidP="00BC61B2">
      <w:pPr>
        <w:pStyle w:val="ListParagraph"/>
        <w:ind w:left="547"/>
      </w:pPr>
    </w:p>
    <w:p w14:paraId="27252C6D" w14:textId="2E05F92C" w:rsidR="008A2183" w:rsidRPr="003B6E6E" w:rsidRDefault="008A2183" w:rsidP="008A2183">
      <w:pPr>
        <w:tabs>
          <w:tab w:val="left" w:pos="900"/>
        </w:tabs>
        <w:rPr>
          <w:b/>
          <w:i/>
          <w:u w:val="single"/>
        </w:rPr>
      </w:pPr>
    </w:p>
    <w:p w14:paraId="58261242" w14:textId="77777777" w:rsidR="008A2183" w:rsidRPr="005B6C71" w:rsidRDefault="008A2183" w:rsidP="00C84179"/>
    <w:p w14:paraId="479764D0" w14:textId="54E8747B" w:rsidR="00E53DC5" w:rsidRDefault="00E53DC5" w:rsidP="00C84179">
      <w:pPr>
        <w:spacing w:after="200" w:line="276" w:lineRule="auto"/>
      </w:pPr>
      <w:r>
        <w:br w:type="page"/>
      </w:r>
    </w:p>
    <w:p w14:paraId="16035C8D" w14:textId="77777777" w:rsidR="00BC463C" w:rsidRPr="005B064C" w:rsidRDefault="0052082D" w:rsidP="00C84179">
      <w:pPr>
        <w:pStyle w:val="Heading1"/>
        <w:rPr>
          <w:u w:val="none"/>
        </w:rPr>
      </w:pPr>
      <w:bookmarkStart w:id="47" w:name="_Toc402865744"/>
      <w:bookmarkStart w:id="48" w:name="_Toc403039297"/>
      <w:r w:rsidRPr="005B064C">
        <w:rPr>
          <w:u w:val="none"/>
        </w:rPr>
        <w:lastRenderedPageBreak/>
        <w:t xml:space="preserve">SECTION </w:t>
      </w:r>
      <w:r w:rsidR="008D2BF8" w:rsidRPr="005B064C">
        <w:rPr>
          <w:u w:val="none"/>
        </w:rPr>
        <w:t>3</w:t>
      </w:r>
      <w:r w:rsidRPr="005B064C">
        <w:rPr>
          <w:u w:val="none"/>
        </w:rPr>
        <w:t xml:space="preserve"> </w:t>
      </w:r>
      <w:r w:rsidR="00BC463C" w:rsidRPr="005B064C">
        <w:rPr>
          <w:u w:val="none"/>
        </w:rPr>
        <w:t>– criteria for selection</w:t>
      </w:r>
      <w:bookmarkEnd w:id="47"/>
      <w:bookmarkEnd w:id="48"/>
    </w:p>
    <w:p w14:paraId="1A0250A9" w14:textId="77777777" w:rsidR="00B72AA2" w:rsidRPr="00B72AA2" w:rsidRDefault="00B72AA2" w:rsidP="00B72AA2">
      <w:pPr>
        <w:rPr>
          <w:i/>
        </w:rPr>
      </w:pPr>
    </w:p>
    <w:p w14:paraId="65DD2927" w14:textId="77777777" w:rsidR="002B5EBC" w:rsidRPr="005B064C" w:rsidRDefault="002B5EBC" w:rsidP="00253C17">
      <w:pPr>
        <w:pStyle w:val="ListParagraph"/>
        <w:numPr>
          <w:ilvl w:val="0"/>
          <w:numId w:val="14"/>
        </w:numPr>
        <w:rPr>
          <w:i/>
        </w:rPr>
      </w:pPr>
      <w:r w:rsidRPr="005B064C">
        <w:rPr>
          <w:b/>
          <w:i/>
        </w:rPr>
        <w:t>Do not</w:t>
      </w:r>
      <w:r w:rsidRPr="005B064C">
        <w:rPr>
          <w:i/>
        </w:rPr>
        <w:t xml:space="preserve"> provide responses </w:t>
      </w:r>
      <w:r w:rsidR="004C002C" w:rsidRPr="005B064C">
        <w:rPr>
          <w:i/>
        </w:rPr>
        <w:t>to</w:t>
      </w:r>
      <w:r w:rsidRPr="005B064C">
        <w:rPr>
          <w:i/>
        </w:rPr>
        <w:t xml:space="preserve"> items</w:t>
      </w:r>
      <w:r w:rsidR="00B72AA2" w:rsidRPr="005B064C">
        <w:rPr>
          <w:i/>
        </w:rPr>
        <w:t xml:space="preserve"> in this section</w:t>
      </w:r>
      <w:r w:rsidRPr="005B064C">
        <w:rPr>
          <w:i/>
        </w:rPr>
        <w:t>.</w:t>
      </w:r>
    </w:p>
    <w:p w14:paraId="70809B20" w14:textId="77777777" w:rsidR="00BC463C" w:rsidRDefault="00BC463C" w:rsidP="00C84179"/>
    <w:p w14:paraId="085C777C" w14:textId="7A1DF6BA" w:rsidR="008E3952" w:rsidRPr="005B064C" w:rsidRDefault="00916DD8" w:rsidP="00253C17">
      <w:pPr>
        <w:pStyle w:val="ListParagraph"/>
        <w:numPr>
          <w:ilvl w:val="0"/>
          <w:numId w:val="16"/>
        </w:numPr>
        <w:rPr>
          <w:b/>
        </w:rPr>
      </w:pPr>
      <w:bookmarkStart w:id="49" w:name="_Toc377452401"/>
      <w:bookmarkStart w:id="50" w:name="_Toc402865747"/>
      <w:bookmarkStart w:id="51" w:name="_Toc403039299"/>
      <w:r w:rsidRPr="005B064C">
        <w:rPr>
          <w:b/>
        </w:rPr>
        <w:t xml:space="preserve">RESPONSE </w:t>
      </w:r>
      <w:bookmarkEnd w:id="49"/>
      <w:bookmarkEnd w:id="50"/>
      <w:bookmarkEnd w:id="51"/>
      <w:r w:rsidR="006C5AE3" w:rsidRPr="005B064C">
        <w:rPr>
          <w:b/>
        </w:rPr>
        <w:t>PACKET</w:t>
      </w:r>
    </w:p>
    <w:p w14:paraId="42B7D9AA" w14:textId="3072992C" w:rsidR="00F03EB6" w:rsidRPr="000019C3" w:rsidRDefault="00BE1208" w:rsidP="00253C17">
      <w:pPr>
        <w:pStyle w:val="ListParagraph"/>
        <w:numPr>
          <w:ilvl w:val="1"/>
          <w:numId w:val="25"/>
        </w:numPr>
      </w:pPr>
      <w:r>
        <w:t>NWACC</w:t>
      </w:r>
      <w:r w:rsidR="002D47AE" w:rsidRPr="000019C3">
        <w:t xml:space="preserve"> will review</w:t>
      </w:r>
      <w:r w:rsidR="00585B03">
        <w:t xml:space="preserve"> each</w:t>
      </w:r>
      <w:r w:rsidR="002D47AE" w:rsidRPr="000019C3">
        <w:t xml:space="preserve"> </w:t>
      </w:r>
      <w:r w:rsidR="00916DD8" w:rsidRPr="000019C3">
        <w:rPr>
          <w:i/>
        </w:rPr>
        <w:t>Response Packet</w:t>
      </w:r>
      <w:r w:rsidR="00916DD8" w:rsidRPr="000019C3">
        <w:t xml:space="preserve"> </w:t>
      </w:r>
      <w:r w:rsidR="002D47AE" w:rsidRPr="000019C3">
        <w:t xml:space="preserve">to verify </w:t>
      </w:r>
      <w:r w:rsidR="00B86E49" w:rsidRPr="000019C3">
        <w:t xml:space="preserve">submission </w:t>
      </w:r>
      <w:r w:rsidR="00F03EB6" w:rsidRPr="000019C3">
        <w:t>R</w:t>
      </w:r>
      <w:r w:rsidR="00F5483B" w:rsidRPr="000019C3">
        <w:t>equirements</w:t>
      </w:r>
      <w:r w:rsidR="002D47AE" w:rsidRPr="000019C3">
        <w:t xml:space="preserve"> </w:t>
      </w:r>
      <w:r w:rsidR="005C5682" w:rsidRPr="000019C3">
        <w:t>have been</w:t>
      </w:r>
      <w:r w:rsidR="002D47AE" w:rsidRPr="000019C3">
        <w:t xml:space="preserve"> met</w:t>
      </w:r>
      <w:r w:rsidR="005C5682" w:rsidRPr="000019C3">
        <w:t xml:space="preserve">. </w:t>
      </w:r>
      <w:r w:rsidR="00F03EB6" w:rsidRPr="000019C3">
        <w:t xml:space="preserve"> </w:t>
      </w:r>
      <w:r w:rsidR="00916DD8" w:rsidRPr="000019C3">
        <w:rPr>
          <w:i/>
        </w:rPr>
        <w:t>Response Packets</w:t>
      </w:r>
      <w:r w:rsidR="00F03EB6" w:rsidRPr="000019C3">
        <w:t xml:space="preserve"> that do not meet </w:t>
      </w:r>
      <w:r w:rsidR="00B86E49" w:rsidRPr="000019C3">
        <w:t xml:space="preserve">submission </w:t>
      </w:r>
      <w:r w:rsidR="00F03EB6" w:rsidRPr="000019C3">
        <w:rPr>
          <w:i/>
        </w:rPr>
        <w:t>Requirements</w:t>
      </w:r>
      <w:r w:rsidR="00F03EB6" w:rsidRPr="000019C3">
        <w:t xml:space="preserve"> </w:t>
      </w:r>
      <w:r w:rsidR="00F03EB6" w:rsidRPr="000019C3">
        <w:rPr>
          <w:b/>
        </w:rPr>
        <w:t>shall</w:t>
      </w:r>
      <w:r w:rsidR="00F03EB6" w:rsidRPr="000019C3">
        <w:t xml:space="preserve"> be </w:t>
      </w:r>
      <w:r w:rsidR="00293BF6" w:rsidRPr="000019C3">
        <w:t xml:space="preserve">disqualified and </w:t>
      </w:r>
      <w:r w:rsidR="00293BF6" w:rsidRPr="000019C3">
        <w:rPr>
          <w:b/>
        </w:rPr>
        <w:t>shall not</w:t>
      </w:r>
      <w:r w:rsidR="00293BF6" w:rsidRPr="000019C3">
        <w:t xml:space="preserve"> be evaluated.  </w:t>
      </w:r>
    </w:p>
    <w:p w14:paraId="22261485" w14:textId="77777777" w:rsidR="00F03EB6" w:rsidRDefault="00F03EB6" w:rsidP="00F03EB6"/>
    <w:p w14:paraId="2733874F" w14:textId="50F059C6" w:rsidR="00820E38" w:rsidRDefault="008E3952" w:rsidP="00253C17">
      <w:pPr>
        <w:pStyle w:val="ListParagraph"/>
        <w:numPr>
          <w:ilvl w:val="1"/>
          <w:numId w:val="25"/>
        </w:numPr>
      </w:pPr>
      <w:r>
        <w:t xml:space="preserve">Award </w:t>
      </w:r>
      <w:r w:rsidRPr="008E3952">
        <w:rPr>
          <w:b/>
        </w:rPr>
        <w:t>shall</w:t>
      </w:r>
      <w:r w:rsidR="00A051C9">
        <w:t xml:space="preserve"> be based on lowest price while meeting requested specifications. </w:t>
      </w:r>
    </w:p>
    <w:p w14:paraId="4953BAE5" w14:textId="77777777" w:rsidR="009D49C8" w:rsidRDefault="009D49C8" w:rsidP="009D49C8">
      <w:pPr>
        <w:pStyle w:val="ListParagraph"/>
      </w:pPr>
    </w:p>
    <w:p w14:paraId="7197DCB6" w14:textId="336638A9" w:rsidR="009D49C8" w:rsidRDefault="00770816" w:rsidP="00253C17">
      <w:pPr>
        <w:pStyle w:val="ListParagraph"/>
        <w:numPr>
          <w:ilvl w:val="0"/>
          <w:numId w:val="16"/>
        </w:numPr>
        <w:rPr>
          <w:b/>
        </w:rPr>
      </w:pPr>
      <w:r>
        <w:rPr>
          <w:b/>
        </w:rPr>
        <w:t>PROPOSAL EVALUATION</w:t>
      </w:r>
    </w:p>
    <w:p w14:paraId="73987113" w14:textId="77777777" w:rsidR="00770816" w:rsidRPr="009D49C8" w:rsidRDefault="00770816" w:rsidP="00770816">
      <w:pPr>
        <w:pStyle w:val="ListParagraph"/>
        <w:ind w:left="547"/>
        <w:rPr>
          <w:b/>
        </w:rPr>
      </w:pPr>
    </w:p>
    <w:p w14:paraId="69FB27C1" w14:textId="5089B9E7" w:rsidR="009D49C8" w:rsidRDefault="009D49C8" w:rsidP="00770816">
      <w:pPr>
        <w:spacing w:after="160" w:line="256" w:lineRule="auto"/>
        <w:ind w:firstLine="547"/>
        <w:contextualSpacing/>
      </w:pPr>
      <w:r w:rsidRPr="00CD269C">
        <w:rPr>
          <w:b/>
        </w:rPr>
        <w:t>Criteria</w:t>
      </w:r>
      <w:r w:rsidRPr="00CD269C">
        <w:rPr>
          <w:b/>
        </w:rPr>
        <w:tab/>
      </w:r>
      <w:r>
        <w:tab/>
      </w:r>
      <w:r>
        <w:tab/>
      </w:r>
      <w:r>
        <w:tab/>
      </w:r>
      <w:r>
        <w:tab/>
      </w:r>
      <w:r>
        <w:tab/>
      </w:r>
      <w:r>
        <w:tab/>
      </w:r>
      <w:r>
        <w:tab/>
      </w:r>
      <w:r>
        <w:tab/>
      </w:r>
      <w:r w:rsidR="00770816">
        <w:tab/>
      </w:r>
      <w:r w:rsidRPr="00CD269C">
        <w:rPr>
          <w:b/>
        </w:rPr>
        <w:t>Weight</w:t>
      </w:r>
    </w:p>
    <w:p w14:paraId="6330F7D8" w14:textId="6BA5DE83" w:rsidR="009D49C8" w:rsidRDefault="009D49C8" w:rsidP="00770816">
      <w:pPr>
        <w:spacing w:after="160" w:line="256" w:lineRule="auto"/>
        <w:ind w:firstLine="547"/>
        <w:contextualSpacing/>
      </w:pPr>
      <w:r>
        <w:t>NWACC Commission</w:t>
      </w:r>
      <w:r>
        <w:tab/>
      </w:r>
      <w:r>
        <w:tab/>
      </w:r>
      <w:r>
        <w:tab/>
      </w:r>
      <w:r>
        <w:tab/>
      </w:r>
      <w:r>
        <w:tab/>
      </w:r>
      <w:r>
        <w:tab/>
      </w:r>
      <w:r>
        <w:tab/>
      </w:r>
      <w:r w:rsidR="00770816">
        <w:tab/>
      </w:r>
      <w:r>
        <w:t>40%</w:t>
      </w:r>
    </w:p>
    <w:p w14:paraId="68A1066A" w14:textId="38A87C32" w:rsidR="009D49C8" w:rsidRDefault="009D49C8" w:rsidP="00770816">
      <w:pPr>
        <w:spacing w:after="160" w:line="256" w:lineRule="auto"/>
        <w:ind w:firstLine="547"/>
        <w:contextualSpacing/>
      </w:pPr>
      <w:r>
        <w:t>Product</w:t>
      </w:r>
      <w:r w:rsidR="00530DD7">
        <w:t xml:space="preserve"> Vend</w:t>
      </w:r>
      <w:r>
        <w:t xml:space="preserve"> Pricing</w:t>
      </w:r>
      <w:r>
        <w:tab/>
      </w:r>
      <w:r>
        <w:tab/>
      </w:r>
      <w:r>
        <w:tab/>
      </w:r>
      <w:r>
        <w:tab/>
      </w:r>
      <w:r>
        <w:tab/>
      </w:r>
      <w:r>
        <w:tab/>
      </w:r>
      <w:r>
        <w:tab/>
      </w:r>
      <w:r w:rsidR="00770816">
        <w:tab/>
      </w:r>
      <w:r>
        <w:t>15%</w:t>
      </w:r>
    </w:p>
    <w:p w14:paraId="047FEE66" w14:textId="434E8C19" w:rsidR="009D49C8" w:rsidRDefault="009D49C8" w:rsidP="00770816">
      <w:pPr>
        <w:spacing w:after="160" w:line="256" w:lineRule="auto"/>
        <w:ind w:firstLine="547"/>
        <w:contextualSpacing/>
      </w:pPr>
      <w:r>
        <w:t>Products Offered</w:t>
      </w:r>
      <w:r>
        <w:tab/>
      </w:r>
      <w:r>
        <w:tab/>
      </w:r>
      <w:r>
        <w:tab/>
      </w:r>
      <w:r>
        <w:tab/>
      </w:r>
      <w:r>
        <w:tab/>
      </w:r>
      <w:r>
        <w:tab/>
      </w:r>
      <w:r>
        <w:tab/>
      </w:r>
      <w:r w:rsidR="00770816">
        <w:tab/>
      </w:r>
      <w:r w:rsidR="00770816">
        <w:tab/>
      </w:r>
      <w:r>
        <w:t>15%</w:t>
      </w:r>
    </w:p>
    <w:p w14:paraId="3AE96305" w14:textId="1B383768" w:rsidR="009D49C8" w:rsidRDefault="009D49C8" w:rsidP="00770816">
      <w:pPr>
        <w:spacing w:after="160" w:line="256" w:lineRule="auto"/>
        <w:ind w:firstLine="547"/>
        <w:contextualSpacing/>
      </w:pPr>
      <w:r>
        <w:t>Customer Service</w:t>
      </w:r>
      <w:r>
        <w:tab/>
      </w:r>
      <w:r>
        <w:tab/>
      </w:r>
      <w:r>
        <w:tab/>
      </w:r>
      <w:r>
        <w:tab/>
      </w:r>
      <w:r>
        <w:tab/>
      </w:r>
      <w:r>
        <w:tab/>
      </w:r>
      <w:r>
        <w:tab/>
      </w:r>
      <w:r w:rsidR="00770816">
        <w:tab/>
      </w:r>
      <w:r w:rsidR="00770816">
        <w:tab/>
      </w:r>
      <w:r>
        <w:t>10%</w:t>
      </w:r>
    </w:p>
    <w:p w14:paraId="268897DA" w14:textId="5E4E53CD" w:rsidR="009D49C8" w:rsidRDefault="009D49C8" w:rsidP="00770816">
      <w:pPr>
        <w:spacing w:after="160" w:line="256" w:lineRule="auto"/>
        <w:ind w:firstLine="547"/>
        <w:contextualSpacing/>
      </w:pPr>
      <w:r>
        <w:t>Equipment</w:t>
      </w:r>
      <w:r>
        <w:tab/>
      </w:r>
      <w:r>
        <w:tab/>
      </w:r>
      <w:r>
        <w:tab/>
      </w:r>
      <w:r>
        <w:tab/>
      </w:r>
      <w:r>
        <w:tab/>
      </w:r>
      <w:r>
        <w:tab/>
      </w:r>
      <w:r>
        <w:tab/>
      </w:r>
      <w:r>
        <w:tab/>
      </w:r>
      <w:r w:rsidR="00770816">
        <w:tab/>
      </w:r>
      <w:r>
        <w:t>10%</w:t>
      </w:r>
    </w:p>
    <w:p w14:paraId="61364249" w14:textId="0505E2E8" w:rsidR="009D49C8" w:rsidRDefault="009D49C8" w:rsidP="00770816">
      <w:pPr>
        <w:spacing w:after="160" w:line="256" w:lineRule="auto"/>
        <w:ind w:firstLine="547"/>
        <w:contextualSpacing/>
      </w:pPr>
      <w:r>
        <w:t>Other information included in the proposal but not specifically identified</w:t>
      </w:r>
      <w:r>
        <w:tab/>
      </w:r>
      <w:r w:rsidR="00770816">
        <w:tab/>
      </w:r>
      <w:r w:rsidRPr="00CD269C">
        <w:rPr>
          <w:u w:val="single"/>
        </w:rPr>
        <w:t>10%</w:t>
      </w:r>
    </w:p>
    <w:p w14:paraId="7999DE48" w14:textId="6746DD91" w:rsidR="009D49C8" w:rsidRPr="00770816" w:rsidRDefault="009D49C8" w:rsidP="009D49C8">
      <w:pPr>
        <w:spacing w:after="160" w:line="256" w:lineRule="auto"/>
        <w:contextualSpacing/>
        <w:rPr>
          <w:b/>
        </w:rPr>
      </w:pPr>
      <w:r>
        <w:tab/>
      </w:r>
      <w:r>
        <w:tab/>
      </w:r>
      <w:r>
        <w:tab/>
      </w:r>
      <w:r>
        <w:tab/>
      </w:r>
      <w:r>
        <w:tab/>
      </w:r>
      <w:r>
        <w:tab/>
      </w:r>
      <w:r>
        <w:tab/>
      </w:r>
      <w:r>
        <w:tab/>
      </w:r>
      <w:r w:rsidR="00770816">
        <w:tab/>
        <w:t xml:space="preserve">    </w:t>
      </w:r>
      <w:r w:rsidRPr="00770816">
        <w:rPr>
          <w:b/>
        </w:rPr>
        <w:t>Total</w:t>
      </w:r>
      <w:r w:rsidRPr="00770816">
        <w:rPr>
          <w:b/>
        </w:rPr>
        <w:tab/>
      </w:r>
      <w:r w:rsidR="00770816" w:rsidRPr="00770816">
        <w:rPr>
          <w:b/>
        </w:rPr>
        <w:tab/>
      </w:r>
      <w:r w:rsidRPr="00770816">
        <w:rPr>
          <w:b/>
        </w:rPr>
        <w:t>100%</w:t>
      </w:r>
    </w:p>
    <w:p w14:paraId="6965194E" w14:textId="3E57F036" w:rsidR="001C2CE5" w:rsidRDefault="001C2CE5" w:rsidP="0028178B"/>
    <w:p w14:paraId="67BF6248" w14:textId="61E2BC13" w:rsidR="001C2CE5" w:rsidRPr="001C2CE5" w:rsidRDefault="001C2CE5" w:rsidP="00253C17">
      <w:pPr>
        <w:pStyle w:val="ListParagraph"/>
        <w:numPr>
          <w:ilvl w:val="0"/>
          <w:numId w:val="25"/>
        </w:numPr>
        <w:rPr>
          <w:b/>
        </w:rPr>
      </w:pPr>
      <w:r w:rsidRPr="001C2CE5">
        <w:rPr>
          <w:b/>
        </w:rPr>
        <w:t>EXECUTIVE SUMMARY &amp; EXPERIENCE</w:t>
      </w:r>
    </w:p>
    <w:p w14:paraId="1D6977B3" w14:textId="7E1283B6" w:rsidR="001C2CE5" w:rsidRDefault="001C2CE5" w:rsidP="001C2CE5">
      <w:pPr>
        <w:pStyle w:val="ListParagraph"/>
        <w:ind w:left="547"/>
        <w:rPr>
          <w:rFonts w:cs="Arial"/>
          <w:sz w:val="22"/>
          <w:szCs w:val="22"/>
        </w:rPr>
      </w:pPr>
      <w:r w:rsidRPr="001C2CE5">
        <w:rPr>
          <w:rFonts w:cs="Arial"/>
          <w:sz w:val="22"/>
          <w:szCs w:val="22"/>
        </w:rPr>
        <w:t>This section will include details of the respondent’s background, size, and resources as well as details of experience relevant to the proposed project.  Please detail the respondent’s familiarity and proven experience with this type of contract and demonstrated ability to serve NWACC’s needs for services associated with these activities.  For subcontractors(s), respondents shall include letters of agreement, contracts or other forms of commitment, which demonstrate their willingness to undertake their portion of the proposed project.  In addition, all requirements, contractual obligations and a statement of the respondent’s involvement in litigation’s that could affect this work shall be included.</w:t>
      </w:r>
    </w:p>
    <w:p w14:paraId="2753CE1C" w14:textId="77777777" w:rsidR="009D49C8" w:rsidRDefault="009D49C8" w:rsidP="001C2CE5">
      <w:pPr>
        <w:pStyle w:val="ListParagraph"/>
        <w:ind w:left="547"/>
        <w:rPr>
          <w:rFonts w:cs="Arial"/>
          <w:sz w:val="22"/>
          <w:szCs w:val="22"/>
        </w:rPr>
      </w:pPr>
    </w:p>
    <w:p w14:paraId="7592542D" w14:textId="412C8710" w:rsidR="009D49C8" w:rsidRPr="00530DD7" w:rsidRDefault="00530DD7" w:rsidP="00530DD7">
      <w:pPr>
        <w:pStyle w:val="ListParagraph"/>
        <w:numPr>
          <w:ilvl w:val="1"/>
          <w:numId w:val="49"/>
        </w:numPr>
        <w:rPr>
          <w:b/>
        </w:rPr>
      </w:pPr>
      <w:r>
        <w:rPr>
          <w:b/>
        </w:rPr>
        <w:t xml:space="preserve"> </w:t>
      </w:r>
      <w:r w:rsidR="009D49C8" w:rsidRPr="00530DD7">
        <w:rPr>
          <w:b/>
        </w:rPr>
        <w:t>REFERENCES</w:t>
      </w:r>
    </w:p>
    <w:p w14:paraId="46897FCB" w14:textId="1783CB83" w:rsidR="009D49C8" w:rsidRDefault="009D49C8" w:rsidP="009D49C8">
      <w:pPr>
        <w:pStyle w:val="TOCLevel2"/>
        <w:numPr>
          <w:ilvl w:val="0"/>
          <w:numId w:val="0"/>
        </w:numPr>
        <w:ind w:left="432"/>
        <w:jc w:val="left"/>
        <w:rPr>
          <w:rFonts w:cs="Arial"/>
          <w:b w:val="0"/>
          <w:sz w:val="22"/>
          <w:szCs w:val="22"/>
        </w:rPr>
      </w:pPr>
      <w:r w:rsidRPr="00007816">
        <w:rPr>
          <w:rFonts w:cs="Arial"/>
          <w:i/>
          <w:sz w:val="22"/>
          <w:szCs w:val="22"/>
        </w:rPr>
        <w:t>Please provide references</w:t>
      </w:r>
      <w:r>
        <w:rPr>
          <w:rFonts w:cs="Arial"/>
          <w:i/>
          <w:sz w:val="22"/>
          <w:szCs w:val="22"/>
        </w:rPr>
        <w:t xml:space="preserve"> </w:t>
      </w:r>
      <w:r w:rsidRPr="00007816">
        <w:rPr>
          <w:rFonts w:cs="Arial"/>
          <w:i/>
          <w:sz w:val="22"/>
          <w:szCs w:val="22"/>
        </w:rPr>
        <w:t>of at least three (3) current customers in the NWA area that you provide Beverage services</w:t>
      </w:r>
      <w:r>
        <w:rPr>
          <w:rFonts w:cs="Arial"/>
          <w:i/>
          <w:sz w:val="22"/>
          <w:szCs w:val="22"/>
        </w:rPr>
        <w:t xml:space="preserve"> which are compatable to</w:t>
      </w:r>
      <w:r w:rsidRPr="00007816">
        <w:rPr>
          <w:rFonts w:cs="Arial"/>
          <w:i/>
          <w:sz w:val="22"/>
          <w:szCs w:val="22"/>
        </w:rPr>
        <w:t xml:space="preserve"> NWACC. </w:t>
      </w:r>
      <w:r w:rsidR="00530DD7">
        <w:rPr>
          <w:rFonts w:cs="Arial"/>
          <w:b w:val="0"/>
          <w:sz w:val="22"/>
          <w:szCs w:val="22"/>
        </w:rPr>
        <w:t>Please</w:t>
      </w:r>
      <w:r w:rsidRPr="00052F4D">
        <w:rPr>
          <w:rFonts w:cs="Arial"/>
          <w:b w:val="0"/>
          <w:sz w:val="22"/>
          <w:szCs w:val="22"/>
        </w:rPr>
        <w:t xml:space="preserve"> list contact names, addresses, and telephone numbers.  Recommendations and references must be parties who can attest to the respondent’s qualifications relevant to providing the services outlined in the Request for Proposals.  Organization or professional recommendations and references must be submitted; personal recommendations and references will not be accepted.  Recommendations and references may be verified.</w:t>
      </w:r>
    </w:p>
    <w:p w14:paraId="519B497D" w14:textId="77777777" w:rsidR="00253C17" w:rsidRPr="00253C17" w:rsidRDefault="00253C17" w:rsidP="009D49C8">
      <w:pPr>
        <w:pStyle w:val="TOCLevel2"/>
        <w:numPr>
          <w:ilvl w:val="0"/>
          <w:numId w:val="0"/>
        </w:numPr>
        <w:ind w:left="432"/>
        <w:jc w:val="left"/>
        <w:rPr>
          <w:rFonts w:cs="Arial"/>
          <w:b w:val="0"/>
          <w:sz w:val="22"/>
          <w:szCs w:val="22"/>
        </w:rPr>
      </w:pPr>
    </w:p>
    <w:p w14:paraId="111126AF" w14:textId="42E4E318" w:rsidR="00253C17" w:rsidRPr="00530DD7" w:rsidRDefault="00530DD7" w:rsidP="00530DD7">
      <w:pPr>
        <w:pStyle w:val="ListParagraph"/>
        <w:numPr>
          <w:ilvl w:val="1"/>
          <w:numId w:val="48"/>
        </w:numPr>
        <w:rPr>
          <w:b/>
        </w:rPr>
      </w:pPr>
      <w:r>
        <w:rPr>
          <w:b/>
        </w:rPr>
        <w:t xml:space="preserve"> </w:t>
      </w:r>
      <w:r w:rsidR="00253C17" w:rsidRPr="00530DD7">
        <w:rPr>
          <w:b/>
        </w:rPr>
        <w:t>TRANSITION</w:t>
      </w:r>
    </w:p>
    <w:p w14:paraId="2B5E16F2" w14:textId="10F2431D" w:rsidR="00253C17" w:rsidRDefault="00253C17" w:rsidP="00530DD7">
      <w:pPr>
        <w:pStyle w:val="BodyTextIndent2"/>
        <w:spacing w:line="240" w:lineRule="auto"/>
        <w:ind w:left="432"/>
        <w:rPr>
          <w:rFonts w:cs="Arial"/>
          <w:noProof/>
          <w:sz w:val="22"/>
          <w:szCs w:val="22"/>
        </w:rPr>
      </w:pPr>
      <w:r w:rsidRPr="00530DD7">
        <w:rPr>
          <w:rFonts w:cs="Arial"/>
          <w:noProof/>
          <w:sz w:val="22"/>
          <w:szCs w:val="22"/>
        </w:rPr>
        <w:t xml:space="preserve">The contractor shall be responsible for all aspects; financial, equipment, supplies, and otherwise, of a smooth transition from NWACC’s existing program. </w:t>
      </w:r>
      <w:r w:rsidRPr="00347D7D">
        <w:rPr>
          <w:rFonts w:cs="Arial"/>
          <w:b/>
          <w:i/>
          <w:noProof/>
          <w:sz w:val="22"/>
          <w:szCs w:val="22"/>
        </w:rPr>
        <w:t>What is your company’s transition plan if awarded?</w:t>
      </w:r>
    </w:p>
    <w:p w14:paraId="390569FB" w14:textId="77777777" w:rsidR="00530DD7" w:rsidRPr="00530DD7" w:rsidRDefault="00530DD7" w:rsidP="00530DD7">
      <w:pPr>
        <w:pStyle w:val="BodyTextIndent2"/>
        <w:spacing w:line="240" w:lineRule="auto"/>
        <w:ind w:left="432"/>
        <w:rPr>
          <w:rFonts w:cs="Arial"/>
          <w:noProof/>
          <w:sz w:val="22"/>
          <w:szCs w:val="22"/>
        </w:rPr>
      </w:pPr>
    </w:p>
    <w:p w14:paraId="2FB7F777" w14:textId="70787C54" w:rsidR="00253C17" w:rsidRPr="0028178B" w:rsidRDefault="0028178B" w:rsidP="0028178B">
      <w:pPr>
        <w:pStyle w:val="ListParagraph"/>
        <w:numPr>
          <w:ilvl w:val="1"/>
          <w:numId w:val="47"/>
        </w:numPr>
        <w:rPr>
          <w:b/>
        </w:rPr>
      </w:pPr>
      <w:r>
        <w:rPr>
          <w:b/>
        </w:rPr>
        <w:t xml:space="preserve">  </w:t>
      </w:r>
      <w:r w:rsidR="00AA42CD" w:rsidRPr="0028178B">
        <w:rPr>
          <w:b/>
        </w:rPr>
        <w:t>SUCCESSFUL SUPPLIER PAYMENTS, RECORDS, AND REPORTS</w:t>
      </w:r>
    </w:p>
    <w:p w14:paraId="3F9D547E" w14:textId="77777777" w:rsidR="00253C17" w:rsidRPr="00AA42CD" w:rsidRDefault="00253C17" w:rsidP="00AA42CD">
      <w:pPr>
        <w:pStyle w:val="BodyTextIndent2"/>
        <w:spacing w:line="240" w:lineRule="auto"/>
        <w:ind w:left="432"/>
        <w:rPr>
          <w:rFonts w:cs="Arial"/>
          <w:noProof/>
          <w:sz w:val="22"/>
          <w:szCs w:val="22"/>
        </w:rPr>
      </w:pPr>
      <w:r w:rsidRPr="00AA42CD">
        <w:rPr>
          <w:rFonts w:cs="Arial"/>
          <w:noProof/>
          <w:sz w:val="22"/>
          <w:szCs w:val="22"/>
        </w:rPr>
        <w:t xml:space="preserve">The contractor will provide NWACC records and reports that enable the vouching and verification of revenues accruing to NWACC under the program. </w:t>
      </w:r>
    </w:p>
    <w:p w14:paraId="11BF2B76" w14:textId="65C164F0" w:rsidR="00253C17" w:rsidRPr="00347D7D" w:rsidRDefault="00253C17" w:rsidP="00AA42CD">
      <w:pPr>
        <w:pStyle w:val="BodyTextIndent2"/>
        <w:spacing w:line="240" w:lineRule="auto"/>
        <w:ind w:left="432"/>
        <w:rPr>
          <w:rFonts w:cs="Arial"/>
          <w:b/>
          <w:i/>
          <w:noProof/>
          <w:sz w:val="22"/>
          <w:szCs w:val="22"/>
        </w:rPr>
      </w:pPr>
      <w:r w:rsidRPr="00347D7D">
        <w:rPr>
          <w:rFonts w:cs="Arial"/>
          <w:b/>
          <w:i/>
          <w:noProof/>
          <w:sz w:val="22"/>
          <w:szCs w:val="22"/>
        </w:rPr>
        <w:t>Explain and include a sample of this report.  Will this report be received by NWACC on a monthly or quarterly basis?</w:t>
      </w:r>
    </w:p>
    <w:p w14:paraId="474A3D3A" w14:textId="53B7F561" w:rsidR="00530DD7" w:rsidRDefault="00530DD7" w:rsidP="00AA42CD">
      <w:pPr>
        <w:pStyle w:val="BodyTextIndent2"/>
        <w:spacing w:line="240" w:lineRule="auto"/>
        <w:ind w:left="432"/>
        <w:rPr>
          <w:rFonts w:cs="Arial"/>
          <w:b/>
          <w:noProof/>
          <w:sz w:val="22"/>
          <w:szCs w:val="22"/>
        </w:rPr>
      </w:pPr>
    </w:p>
    <w:p w14:paraId="534D6B92" w14:textId="5E5DA6B2" w:rsidR="00530DD7" w:rsidRDefault="00530DD7" w:rsidP="00AA42CD">
      <w:pPr>
        <w:pStyle w:val="BodyTextIndent2"/>
        <w:spacing w:line="240" w:lineRule="auto"/>
        <w:ind w:left="432"/>
        <w:rPr>
          <w:rFonts w:cs="Arial"/>
          <w:b/>
          <w:noProof/>
          <w:sz w:val="22"/>
          <w:szCs w:val="22"/>
        </w:rPr>
      </w:pPr>
    </w:p>
    <w:p w14:paraId="49D0E344" w14:textId="4E9B27B7" w:rsidR="00530DD7" w:rsidRDefault="00530DD7" w:rsidP="00AA42CD">
      <w:pPr>
        <w:pStyle w:val="BodyTextIndent2"/>
        <w:spacing w:line="240" w:lineRule="auto"/>
        <w:ind w:left="432"/>
        <w:rPr>
          <w:rFonts w:cs="Arial"/>
          <w:b/>
          <w:noProof/>
          <w:sz w:val="22"/>
          <w:szCs w:val="22"/>
        </w:rPr>
      </w:pPr>
    </w:p>
    <w:p w14:paraId="314F8660" w14:textId="77777777" w:rsidR="00530DD7" w:rsidRPr="00AA42CD" w:rsidRDefault="00530DD7" w:rsidP="00AA42CD">
      <w:pPr>
        <w:pStyle w:val="BodyTextIndent2"/>
        <w:spacing w:line="240" w:lineRule="auto"/>
        <w:ind w:left="432"/>
        <w:rPr>
          <w:rFonts w:cs="Arial"/>
          <w:b/>
          <w:noProof/>
          <w:sz w:val="22"/>
          <w:szCs w:val="22"/>
        </w:rPr>
      </w:pPr>
    </w:p>
    <w:p w14:paraId="1E1A238F" w14:textId="78181EDC" w:rsidR="00253C17" w:rsidRPr="0028178B" w:rsidRDefault="0028178B" w:rsidP="0028178B">
      <w:pPr>
        <w:pStyle w:val="ListParagraph"/>
        <w:numPr>
          <w:ilvl w:val="1"/>
          <w:numId w:val="47"/>
        </w:numPr>
        <w:rPr>
          <w:b/>
        </w:rPr>
      </w:pPr>
      <w:r>
        <w:rPr>
          <w:b/>
        </w:rPr>
        <w:t xml:space="preserve"> </w:t>
      </w:r>
      <w:r w:rsidR="009F1C48" w:rsidRPr="0028178B">
        <w:rPr>
          <w:b/>
        </w:rPr>
        <w:t>PRODUCTS OFFERED</w:t>
      </w:r>
    </w:p>
    <w:p w14:paraId="6BD2DB1F" w14:textId="068CC393" w:rsidR="00253C17" w:rsidRPr="009F1C48" w:rsidRDefault="00253C17" w:rsidP="00253C17">
      <w:pPr>
        <w:keepNext/>
        <w:keepLines/>
        <w:tabs>
          <w:tab w:val="left" w:pos="0"/>
          <w:tab w:val="left" w:pos="540"/>
          <w:tab w:val="left" w:pos="1080"/>
          <w:tab w:val="left" w:pos="1440"/>
        </w:tabs>
        <w:suppressAutoHyphens/>
        <w:spacing w:line="240" w:lineRule="atLeast"/>
        <w:ind w:left="360" w:hanging="540"/>
        <w:rPr>
          <w:rFonts w:cs="Arial"/>
          <w:color w:val="000000"/>
          <w:sz w:val="22"/>
          <w:szCs w:val="22"/>
        </w:rPr>
      </w:pPr>
      <w:r w:rsidRPr="009F1C48">
        <w:rPr>
          <w:rFonts w:cs="Arial"/>
          <w:color w:val="000000"/>
          <w:sz w:val="22"/>
          <w:szCs w:val="22"/>
        </w:rPr>
        <w:tab/>
      </w:r>
      <w:r w:rsidRPr="009F1C48">
        <w:rPr>
          <w:rFonts w:cs="Arial"/>
          <w:color w:val="000000"/>
          <w:sz w:val="22"/>
          <w:szCs w:val="22"/>
        </w:rPr>
        <w:tab/>
        <w:t xml:space="preserve">NWACC desires a wide variety of items to be provided by the contractor.  </w:t>
      </w:r>
      <w:r w:rsidR="005D17D9">
        <w:rPr>
          <w:rFonts w:cs="Arial"/>
          <w:color w:val="000000"/>
          <w:sz w:val="22"/>
          <w:szCs w:val="22"/>
        </w:rPr>
        <w:t xml:space="preserve">Beverages include soft drinks, bottled water, fruit juice drinks or fruit juice-based products, isotonic “sports drinks”, and carbonated beverages. </w:t>
      </w:r>
      <w:r w:rsidR="007B02E5">
        <w:rPr>
          <w:rFonts w:cs="Arial"/>
          <w:color w:val="000000"/>
          <w:sz w:val="22"/>
          <w:szCs w:val="22"/>
        </w:rPr>
        <w:t xml:space="preserve">NWACC would like some healthy chooses if possible. </w:t>
      </w:r>
      <w:r w:rsidRPr="009F1C48">
        <w:rPr>
          <w:rFonts w:cs="Arial"/>
          <w:color w:val="000000"/>
          <w:sz w:val="22"/>
          <w:szCs w:val="22"/>
        </w:rPr>
        <w:t xml:space="preserve">The items that will be dispensed shall be determined by what is proven to result in the highest sales at a particular location based on actual and projected customer demand.  Once NWACC has approved the initial product line offered, the contractor will be allowed to add or delete products with prior written approval from NWACC.  NWACC reserves the right to request that a product be replaced or removed at any time.  </w:t>
      </w:r>
    </w:p>
    <w:p w14:paraId="4462D7AB" w14:textId="4682183F" w:rsidR="00253C17" w:rsidRPr="00491A07" w:rsidRDefault="00253C17" w:rsidP="00253C17">
      <w:pPr>
        <w:pStyle w:val="Subtitle"/>
        <w:spacing w:line="240" w:lineRule="exact"/>
        <w:jc w:val="left"/>
        <w:rPr>
          <w:rStyle w:val="Emphasis"/>
          <w:rFonts w:ascii="Arial" w:hAnsi="Arial" w:cs="Arial"/>
          <w:b w:val="0"/>
          <w:i/>
          <w:sz w:val="22"/>
          <w:szCs w:val="22"/>
        </w:rPr>
      </w:pPr>
      <w:r w:rsidRPr="00347D7D">
        <w:rPr>
          <w:rStyle w:val="Emphasis"/>
          <w:rFonts w:ascii="Arial" w:hAnsi="Arial" w:cs="Arial"/>
          <w:i/>
          <w:sz w:val="22"/>
          <w:szCs w:val="22"/>
        </w:rPr>
        <w:t>Please submit a list of the Brand Name prod</w:t>
      </w:r>
      <w:r w:rsidR="007B02E5">
        <w:rPr>
          <w:rStyle w:val="Emphasis"/>
          <w:rFonts w:ascii="Arial" w:hAnsi="Arial" w:cs="Arial"/>
          <w:i/>
          <w:sz w:val="22"/>
          <w:szCs w:val="22"/>
        </w:rPr>
        <w:t xml:space="preserve">ucts you propose for this RFP. </w:t>
      </w:r>
      <w:r w:rsidRPr="00491A07">
        <w:rPr>
          <w:rStyle w:val="Emphasis"/>
          <w:rFonts w:ascii="Arial" w:hAnsi="Arial" w:cs="Arial"/>
          <w:b w:val="0"/>
          <w:i/>
          <w:sz w:val="22"/>
          <w:szCs w:val="22"/>
        </w:rPr>
        <w:t xml:space="preserve">(I.E. </w:t>
      </w:r>
      <w:r w:rsidR="005D17D9">
        <w:rPr>
          <w:rStyle w:val="Emphasis"/>
          <w:rFonts w:ascii="Arial" w:hAnsi="Arial" w:cs="Arial"/>
          <w:b w:val="0"/>
          <w:i/>
          <w:sz w:val="22"/>
          <w:szCs w:val="22"/>
        </w:rPr>
        <w:t>Coca-Cola, Dasani</w:t>
      </w:r>
      <w:r w:rsidRPr="00491A07">
        <w:rPr>
          <w:rStyle w:val="Emphasis"/>
          <w:rFonts w:ascii="Arial" w:hAnsi="Arial" w:cs="Arial"/>
          <w:b w:val="0"/>
          <w:i/>
          <w:sz w:val="22"/>
          <w:szCs w:val="22"/>
        </w:rPr>
        <w:t xml:space="preserve">, </w:t>
      </w:r>
      <w:r w:rsidR="007B02E5">
        <w:rPr>
          <w:rStyle w:val="Emphasis"/>
          <w:rFonts w:ascii="Arial" w:hAnsi="Arial" w:cs="Arial"/>
          <w:b w:val="0"/>
          <w:i/>
          <w:sz w:val="22"/>
          <w:szCs w:val="22"/>
        </w:rPr>
        <w:t>e</w:t>
      </w:r>
      <w:r w:rsidRPr="00491A07">
        <w:rPr>
          <w:rStyle w:val="Emphasis"/>
          <w:rFonts w:ascii="Arial" w:hAnsi="Arial" w:cs="Arial"/>
          <w:b w:val="0"/>
          <w:i/>
          <w:sz w:val="22"/>
          <w:szCs w:val="22"/>
        </w:rPr>
        <w:t>tc</w:t>
      </w:r>
      <w:r w:rsidR="007B02E5">
        <w:rPr>
          <w:rStyle w:val="Emphasis"/>
          <w:rFonts w:ascii="Arial" w:hAnsi="Arial" w:cs="Arial"/>
          <w:b w:val="0"/>
          <w:i/>
          <w:sz w:val="22"/>
          <w:szCs w:val="22"/>
        </w:rPr>
        <w:t>.</w:t>
      </w:r>
      <w:r w:rsidRPr="00491A07">
        <w:rPr>
          <w:rStyle w:val="Emphasis"/>
          <w:rFonts w:ascii="Arial" w:hAnsi="Arial" w:cs="Arial"/>
          <w:b w:val="0"/>
          <w:i/>
          <w:sz w:val="22"/>
          <w:szCs w:val="22"/>
        </w:rPr>
        <w:t>)</w:t>
      </w:r>
    </w:p>
    <w:p w14:paraId="1EF8A4C6" w14:textId="77777777" w:rsidR="00253C17" w:rsidRPr="00007816" w:rsidRDefault="00253C17" w:rsidP="00253C17"/>
    <w:p w14:paraId="43D5F7C0" w14:textId="25570196" w:rsidR="00253C17" w:rsidRPr="009F1C48" w:rsidRDefault="009F1C48" w:rsidP="0028178B">
      <w:pPr>
        <w:pStyle w:val="ListParagraph"/>
        <w:numPr>
          <w:ilvl w:val="0"/>
          <w:numId w:val="47"/>
        </w:numPr>
        <w:rPr>
          <w:b/>
        </w:rPr>
      </w:pPr>
      <w:r>
        <w:rPr>
          <w:b/>
        </w:rPr>
        <w:t>OTHER PRODUCTS</w:t>
      </w:r>
    </w:p>
    <w:p w14:paraId="2C106F31" w14:textId="1C7FDEE3" w:rsidR="00253C17" w:rsidRPr="00007816" w:rsidRDefault="00253C17" w:rsidP="00253C17">
      <w:pPr>
        <w:pStyle w:val="TOCLevel2"/>
        <w:numPr>
          <w:ilvl w:val="0"/>
          <w:numId w:val="0"/>
        </w:numPr>
        <w:spacing w:before="0"/>
        <w:ind w:left="432"/>
        <w:jc w:val="left"/>
        <w:outlineLvl w:val="9"/>
        <w:rPr>
          <w:rFonts w:cs="Arial"/>
          <w:i/>
          <w:noProof w:val="0"/>
          <w:sz w:val="22"/>
          <w:szCs w:val="22"/>
        </w:rPr>
      </w:pPr>
      <w:r w:rsidRPr="009F1C48">
        <w:rPr>
          <w:rFonts w:cs="Arial"/>
          <w:b w:val="0"/>
          <w:noProof w:val="0"/>
          <w:sz w:val="22"/>
          <w:szCs w:val="22"/>
        </w:rPr>
        <w:t>In the future, NWACC may wish to expand the product availability on campus.</w:t>
      </w:r>
      <w:r w:rsidRPr="009F1C48">
        <w:rPr>
          <w:rFonts w:cs="Arial"/>
          <w:noProof w:val="0"/>
          <w:sz w:val="22"/>
          <w:szCs w:val="22"/>
          <w:u w:val="single"/>
        </w:rPr>
        <w:br/>
      </w:r>
      <w:r w:rsidRPr="009F1C48">
        <w:rPr>
          <w:rFonts w:cs="Arial"/>
          <w:i/>
          <w:noProof w:val="0"/>
          <w:sz w:val="22"/>
          <w:szCs w:val="22"/>
        </w:rPr>
        <w:t xml:space="preserve">Please address any other items you have available through vending.  </w:t>
      </w:r>
      <w:r w:rsidR="00A57496">
        <w:rPr>
          <w:rFonts w:cs="Arial"/>
          <w:i/>
          <w:noProof w:val="0"/>
          <w:sz w:val="22"/>
          <w:szCs w:val="22"/>
        </w:rPr>
        <w:t>(I.E. Hot drink</w:t>
      </w:r>
      <w:r w:rsidRPr="009F1C48">
        <w:rPr>
          <w:rFonts w:cs="Arial"/>
          <w:i/>
          <w:noProof w:val="0"/>
          <w:sz w:val="22"/>
          <w:szCs w:val="22"/>
        </w:rPr>
        <w:t>, etc…)</w:t>
      </w:r>
    </w:p>
    <w:p w14:paraId="0D866866" w14:textId="77777777" w:rsidR="00253C17" w:rsidRDefault="00253C17" w:rsidP="00253C17">
      <w:pPr>
        <w:pStyle w:val="TOCLevel2"/>
        <w:numPr>
          <w:ilvl w:val="0"/>
          <w:numId w:val="0"/>
        </w:numPr>
        <w:spacing w:before="0"/>
        <w:ind w:left="432"/>
        <w:jc w:val="left"/>
        <w:outlineLvl w:val="9"/>
        <w:rPr>
          <w:rFonts w:cs="Arial"/>
          <w:noProof w:val="0"/>
          <w:sz w:val="22"/>
          <w:szCs w:val="22"/>
          <w:u w:val="single"/>
        </w:rPr>
      </w:pPr>
    </w:p>
    <w:p w14:paraId="0C7C4D29" w14:textId="56F3E50C" w:rsidR="00253C17" w:rsidRPr="009F1C48" w:rsidRDefault="009F1C48" w:rsidP="0028178B">
      <w:pPr>
        <w:pStyle w:val="ListParagraph"/>
        <w:numPr>
          <w:ilvl w:val="0"/>
          <w:numId w:val="47"/>
        </w:numPr>
        <w:rPr>
          <w:b/>
        </w:rPr>
      </w:pPr>
      <w:r>
        <w:rPr>
          <w:b/>
        </w:rPr>
        <w:t>EQUIPMENT</w:t>
      </w:r>
    </w:p>
    <w:p w14:paraId="17A8D2DF" w14:textId="0D91430C" w:rsidR="00253C17" w:rsidRPr="009F1C48" w:rsidRDefault="00253C17" w:rsidP="00862C3B">
      <w:pPr>
        <w:pStyle w:val="TOCLevel2"/>
        <w:numPr>
          <w:ilvl w:val="1"/>
          <w:numId w:val="25"/>
        </w:numPr>
        <w:spacing w:before="0"/>
        <w:contextualSpacing/>
        <w:jc w:val="left"/>
        <w:outlineLvl w:val="9"/>
        <w:rPr>
          <w:rFonts w:cs="Arial"/>
          <w:b w:val="0"/>
          <w:noProof w:val="0"/>
          <w:color w:val="000000"/>
          <w:sz w:val="22"/>
          <w:szCs w:val="22"/>
        </w:rPr>
      </w:pPr>
      <w:r w:rsidRPr="009F1C48">
        <w:rPr>
          <w:rFonts w:cs="Arial"/>
          <w:b w:val="0"/>
          <w:noProof w:val="0"/>
          <w:color w:val="000000"/>
          <w:sz w:val="22"/>
          <w:szCs w:val="22"/>
        </w:rPr>
        <w:t xml:space="preserve">The contractor shall furnish and install high quality vending machines </w:t>
      </w:r>
      <w:r w:rsidR="00933E53">
        <w:rPr>
          <w:rFonts w:cs="Arial"/>
          <w:b w:val="0"/>
          <w:noProof w:val="0"/>
          <w:color w:val="000000"/>
          <w:sz w:val="22"/>
          <w:szCs w:val="22"/>
        </w:rPr>
        <w:t xml:space="preserve">and all related equipment. </w:t>
      </w:r>
      <w:r w:rsidR="009F1C48">
        <w:rPr>
          <w:rFonts w:cs="Arial"/>
          <w:b w:val="0"/>
          <w:noProof w:val="0"/>
          <w:color w:val="000000"/>
          <w:sz w:val="22"/>
          <w:szCs w:val="22"/>
        </w:rPr>
        <w:t>The</w:t>
      </w:r>
      <w:r w:rsidR="00933E53">
        <w:rPr>
          <w:rFonts w:cs="Arial"/>
          <w:b w:val="0"/>
          <w:noProof w:val="0"/>
          <w:color w:val="000000"/>
          <w:sz w:val="22"/>
          <w:szCs w:val="22"/>
        </w:rPr>
        <w:t xml:space="preserve"> </w:t>
      </w:r>
      <w:r w:rsidRPr="009F1C48">
        <w:rPr>
          <w:rFonts w:cs="Arial"/>
          <w:b w:val="0"/>
          <w:noProof w:val="0"/>
          <w:color w:val="000000"/>
          <w:sz w:val="22"/>
          <w:szCs w:val="22"/>
        </w:rPr>
        <w:t>machines shall be modern, of the latest mechanical/electronic techn</w:t>
      </w:r>
      <w:r w:rsidR="009F1C48">
        <w:rPr>
          <w:rFonts w:cs="Arial"/>
          <w:b w:val="0"/>
          <w:noProof w:val="0"/>
          <w:color w:val="000000"/>
          <w:sz w:val="22"/>
          <w:szCs w:val="22"/>
        </w:rPr>
        <w:t>ology and be in new or near new</w:t>
      </w:r>
      <w:r w:rsidR="00933E53">
        <w:rPr>
          <w:rFonts w:cs="Arial"/>
          <w:b w:val="0"/>
          <w:noProof w:val="0"/>
          <w:color w:val="000000"/>
          <w:sz w:val="22"/>
          <w:szCs w:val="22"/>
        </w:rPr>
        <w:t xml:space="preserve"> </w:t>
      </w:r>
      <w:r w:rsidRPr="009F1C48">
        <w:rPr>
          <w:rFonts w:cs="Arial"/>
          <w:b w:val="0"/>
          <w:noProof w:val="0"/>
          <w:color w:val="000000"/>
          <w:sz w:val="22"/>
          <w:szCs w:val="22"/>
        </w:rPr>
        <w:t>condition.  In no case shall machines older than five (5) years be installe</w:t>
      </w:r>
      <w:r w:rsidR="00933E53">
        <w:rPr>
          <w:rFonts w:cs="Arial"/>
          <w:b w:val="0"/>
          <w:noProof w:val="0"/>
          <w:color w:val="000000"/>
          <w:sz w:val="22"/>
          <w:szCs w:val="22"/>
        </w:rPr>
        <w:t xml:space="preserve">d.  Preference will be given to </w:t>
      </w:r>
      <w:r w:rsidRPr="009F1C48">
        <w:rPr>
          <w:rFonts w:cs="Arial"/>
          <w:b w:val="0"/>
          <w:noProof w:val="0"/>
          <w:color w:val="000000"/>
          <w:sz w:val="22"/>
          <w:szCs w:val="22"/>
        </w:rPr>
        <w:t>machines that are equipped with energy saving devices.</w:t>
      </w:r>
    </w:p>
    <w:p w14:paraId="42AE7899" w14:textId="77777777" w:rsidR="00253C17" w:rsidRPr="00A71A80" w:rsidRDefault="00253C17" w:rsidP="00253C17">
      <w:pPr>
        <w:pStyle w:val="TOCLevel2"/>
        <w:numPr>
          <w:ilvl w:val="0"/>
          <w:numId w:val="0"/>
        </w:numPr>
        <w:spacing w:before="0"/>
        <w:ind w:left="1440"/>
        <w:contextualSpacing/>
        <w:jc w:val="left"/>
        <w:outlineLvl w:val="9"/>
        <w:rPr>
          <w:rFonts w:cs="Arial"/>
          <w:b w:val="0"/>
          <w:noProof w:val="0"/>
          <w:sz w:val="18"/>
          <w:szCs w:val="18"/>
          <w:highlight w:val="yellow"/>
        </w:rPr>
      </w:pPr>
    </w:p>
    <w:p w14:paraId="3A555947" w14:textId="0A37B54D" w:rsidR="00253C17" w:rsidRPr="00933E53" w:rsidRDefault="00253C17" w:rsidP="00862C3B">
      <w:pPr>
        <w:pStyle w:val="TOCLevel2"/>
        <w:numPr>
          <w:ilvl w:val="1"/>
          <w:numId w:val="25"/>
        </w:numPr>
        <w:spacing w:before="0"/>
        <w:contextualSpacing/>
        <w:jc w:val="left"/>
        <w:outlineLvl w:val="9"/>
        <w:rPr>
          <w:rFonts w:cs="Arial"/>
          <w:b w:val="0"/>
          <w:noProof w:val="0"/>
          <w:color w:val="000000"/>
          <w:sz w:val="22"/>
          <w:szCs w:val="22"/>
        </w:rPr>
      </w:pPr>
      <w:r w:rsidRPr="00933E53">
        <w:rPr>
          <w:rFonts w:cs="Arial"/>
          <w:b w:val="0"/>
          <w:noProof w:val="0"/>
          <w:color w:val="000000"/>
          <w:sz w:val="22"/>
          <w:szCs w:val="22"/>
        </w:rPr>
        <w:t>All machines shall show the contractor’s name, local service telephone number for reporting of machine malfunctions, the person or office within the contractor’s organization responsible for refunds.  In addition, for identification purposes, each machine shall have serial or ID numbers that are visible and easily located.</w:t>
      </w:r>
    </w:p>
    <w:p w14:paraId="774ECE82" w14:textId="77777777" w:rsidR="00253C17" w:rsidRPr="00933E53" w:rsidRDefault="00253C17" w:rsidP="00933E53">
      <w:pPr>
        <w:pStyle w:val="TOCLevel2"/>
        <w:numPr>
          <w:ilvl w:val="0"/>
          <w:numId w:val="0"/>
        </w:numPr>
        <w:spacing w:before="0"/>
        <w:ind w:left="1440" w:hanging="720"/>
        <w:contextualSpacing/>
        <w:jc w:val="left"/>
        <w:outlineLvl w:val="9"/>
        <w:rPr>
          <w:rFonts w:cs="Arial"/>
          <w:b w:val="0"/>
          <w:noProof w:val="0"/>
          <w:color w:val="000000"/>
          <w:sz w:val="22"/>
          <w:szCs w:val="22"/>
        </w:rPr>
      </w:pPr>
    </w:p>
    <w:p w14:paraId="255549A3" w14:textId="3E3552A0" w:rsidR="00253C17" w:rsidRPr="00933E53" w:rsidRDefault="00253C17" w:rsidP="00862C3B">
      <w:pPr>
        <w:pStyle w:val="TOCLevel2"/>
        <w:numPr>
          <w:ilvl w:val="1"/>
          <w:numId w:val="25"/>
        </w:numPr>
        <w:spacing w:before="0"/>
        <w:contextualSpacing/>
        <w:jc w:val="left"/>
        <w:outlineLvl w:val="9"/>
        <w:rPr>
          <w:rFonts w:cs="Arial"/>
          <w:b w:val="0"/>
          <w:noProof w:val="0"/>
          <w:color w:val="000000"/>
          <w:sz w:val="22"/>
          <w:szCs w:val="22"/>
        </w:rPr>
      </w:pPr>
      <w:r w:rsidRPr="00933E53">
        <w:rPr>
          <w:rFonts w:cs="Arial"/>
          <w:b w:val="0"/>
          <w:noProof w:val="0"/>
          <w:color w:val="000000"/>
          <w:sz w:val="22"/>
          <w:szCs w:val="22"/>
        </w:rPr>
        <w:t>Installation, service and removal of vending machines and related equipment shall be the sole responsibility of the contractor at no additional cost to NWACC.</w:t>
      </w:r>
    </w:p>
    <w:p w14:paraId="53F6C828" w14:textId="77777777" w:rsidR="00253C17" w:rsidRPr="00933E53" w:rsidRDefault="00253C17" w:rsidP="00933E53">
      <w:pPr>
        <w:pStyle w:val="TOCLevel2"/>
        <w:numPr>
          <w:ilvl w:val="0"/>
          <w:numId w:val="0"/>
        </w:numPr>
        <w:spacing w:before="0"/>
        <w:ind w:left="1440" w:hanging="720"/>
        <w:contextualSpacing/>
        <w:jc w:val="left"/>
        <w:outlineLvl w:val="9"/>
        <w:rPr>
          <w:rFonts w:cs="Arial"/>
          <w:b w:val="0"/>
          <w:noProof w:val="0"/>
          <w:color w:val="000000"/>
          <w:sz w:val="22"/>
          <w:szCs w:val="22"/>
        </w:rPr>
      </w:pPr>
    </w:p>
    <w:p w14:paraId="3D698D7C" w14:textId="38CABFA4" w:rsidR="00253C17" w:rsidRPr="00933E53" w:rsidRDefault="00253C17" w:rsidP="00862C3B">
      <w:pPr>
        <w:pStyle w:val="TOCLevel2"/>
        <w:numPr>
          <w:ilvl w:val="1"/>
          <w:numId w:val="25"/>
        </w:numPr>
        <w:spacing w:before="0"/>
        <w:contextualSpacing/>
        <w:jc w:val="left"/>
        <w:outlineLvl w:val="9"/>
        <w:rPr>
          <w:rFonts w:cs="Arial"/>
          <w:b w:val="0"/>
          <w:noProof w:val="0"/>
          <w:color w:val="000000"/>
          <w:sz w:val="22"/>
          <w:szCs w:val="22"/>
        </w:rPr>
      </w:pPr>
      <w:r w:rsidRPr="00933E53">
        <w:rPr>
          <w:rFonts w:cs="Arial"/>
          <w:b w:val="0"/>
          <w:noProof w:val="0"/>
          <w:color w:val="000000"/>
          <w:sz w:val="22"/>
          <w:szCs w:val="22"/>
        </w:rPr>
        <w:t>Contractor shall assume all risk and responsibility for any loss, destruction, or damage occurring to the machines or other vending equipment.  In the event of any loss due to theft, fire, accident, disruption of utility services, vandalism, spoilage or other similar causes from said machines, the loss shall be borne by the contractor.  Machines provided shall be equipped with anti-theft technology.</w:t>
      </w:r>
    </w:p>
    <w:p w14:paraId="1565978E" w14:textId="77777777" w:rsidR="00253C17" w:rsidRPr="00933E53" w:rsidRDefault="00253C17" w:rsidP="00933E53">
      <w:pPr>
        <w:pStyle w:val="TOCLevel2"/>
        <w:numPr>
          <w:ilvl w:val="0"/>
          <w:numId w:val="0"/>
        </w:numPr>
        <w:spacing w:before="0"/>
        <w:ind w:left="1440" w:hanging="720"/>
        <w:contextualSpacing/>
        <w:jc w:val="left"/>
        <w:outlineLvl w:val="9"/>
        <w:rPr>
          <w:rFonts w:cs="Arial"/>
          <w:b w:val="0"/>
          <w:noProof w:val="0"/>
          <w:color w:val="000000"/>
          <w:sz w:val="22"/>
          <w:szCs w:val="22"/>
        </w:rPr>
      </w:pPr>
    </w:p>
    <w:p w14:paraId="4B8E731C" w14:textId="25342CD8" w:rsidR="00517AC2" w:rsidRPr="00933E53" w:rsidRDefault="00253C17" w:rsidP="00862C3B">
      <w:pPr>
        <w:pStyle w:val="TOCLevel2"/>
        <w:numPr>
          <w:ilvl w:val="1"/>
          <w:numId w:val="25"/>
        </w:numPr>
        <w:spacing w:before="0"/>
        <w:contextualSpacing/>
        <w:jc w:val="left"/>
        <w:outlineLvl w:val="9"/>
        <w:rPr>
          <w:rFonts w:cs="Arial"/>
          <w:b w:val="0"/>
          <w:noProof w:val="0"/>
          <w:color w:val="000000"/>
          <w:sz w:val="22"/>
          <w:szCs w:val="22"/>
        </w:rPr>
      </w:pPr>
      <w:r w:rsidRPr="00933E53">
        <w:rPr>
          <w:rFonts w:cs="Arial"/>
          <w:b w:val="0"/>
          <w:noProof w:val="0"/>
          <w:color w:val="000000"/>
          <w:sz w:val="22"/>
          <w:szCs w:val="22"/>
        </w:rPr>
        <w:t xml:space="preserve">All machines shall be equipped to accept legal U.S. tender, be equipped with dollar bill validators, and payment mechanisms which accept combinations of dollar bills, nickels, dimes and quarters.  In addition, each machine must have bill change capabilities.  </w:t>
      </w:r>
    </w:p>
    <w:p w14:paraId="78FEC8F0" w14:textId="77777777" w:rsidR="00253C17" w:rsidRPr="003B7CF4" w:rsidRDefault="00253C17" w:rsidP="003B7CF4">
      <w:pPr>
        <w:pStyle w:val="TOCLevel2"/>
        <w:numPr>
          <w:ilvl w:val="0"/>
          <w:numId w:val="0"/>
        </w:numPr>
        <w:spacing w:before="0"/>
        <w:ind w:left="1440" w:hanging="720"/>
        <w:contextualSpacing/>
        <w:jc w:val="left"/>
        <w:outlineLvl w:val="9"/>
        <w:rPr>
          <w:rFonts w:cs="Arial"/>
          <w:b w:val="0"/>
          <w:noProof w:val="0"/>
          <w:color w:val="000000"/>
          <w:sz w:val="22"/>
          <w:szCs w:val="22"/>
        </w:rPr>
      </w:pPr>
      <w:r w:rsidRPr="00A71A80">
        <w:rPr>
          <w:rFonts w:cs="Arial"/>
          <w:b w:val="0"/>
          <w:bCs/>
          <w:color w:val="000000"/>
          <w:sz w:val="22"/>
          <w:szCs w:val="22"/>
          <w:highlight w:val="yellow"/>
        </w:rPr>
        <w:fldChar w:fldCharType="begin"/>
      </w:r>
      <w:r w:rsidRPr="00A71A80">
        <w:rPr>
          <w:rFonts w:cs="Arial"/>
          <w:b w:val="0"/>
          <w:bCs/>
          <w:color w:val="000000"/>
          <w:sz w:val="22"/>
          <w:szCs w:val="22"/>
          <w:highlight w:val="yellow"/>
        </w:rPr>
        <w:instrText xml:space="preserve">PRIVATE </w:instrText>
      </w:r>
      <w:r w:rsidRPr="00A71A80">
        <w:rPr>
          <w:rFonts w:cs="Arial"/>
          <w:b w:val="0"/>
          <w:bCs/>
          <w:color w:val="000000"/>
          <w:sz w:val="22"/>
          <w:szCs w:val="22"/>
          <w:highlight w:val="yellow"/>
        </w:rPr>
        <w:fldChar w:fldCharType="end"/>
      </w:r>
      <w:r w:rsidRPr="00A71A80">
        <w:rPr>
          <w:rFonts w:cs="Arial"/>
          <w:b w:val="0"/>
          <w:bCs/>
          <w:color w:val="000000"/>
          <w:sz w:val="22"/>
          <w:szCs w:val="22"/>
          <w:highlight w:val="yellow"/>
        </w:rPr>
        <w:fldChar w:fldCharType="begin"/>
      </w:r>
      <w:r w:rsidRPr="00A71A80">
        <w:rPr>
          <w:rFonts w:cs="Arial"/>
          <w:b w:val="0"/>
          <w:bCs/>
          <w:color w:val="000000"/>
          <w:sz w:val="22"/>
          <w:szCs w:val="22"/>
          <w:highlight w:val="yellow"/>
        </w:rPr>
        <w:instrText>tc  \l 1 "</w:instrText>
      </w:r>
      <w:r w:rsidRPr="00A71A80">
        <w:rPr>
          <w:rFonts w:cs="Arial"/>
          <w:color w:val="000000"/>
          <w:sz w:val="22"/>
          <w:szCs w:val="22"/>
          <w:highlight w:val="yellow"/>
        </w:rPr>
        <w:instrText>"</w:instrText>
      </w:r>
      <w:r w:rsidRPr="00A71A80">
        <w:rPr>
          <w:rFonts w:cs="Arial"/>
          <w:b w:val="0"/>
          <w:bCs/>
          <w:color w:val="000000"/>
          <w:sz w:val="22"/>
          <w:szCs w:val="22"/>
          <w:highlight w:val="yellow"/>
        </w:rPr>
        <w:fldChar w:fldCharType="end"/>
      </w:r>
    </w:p>
    <w:p w14:paraId="70D761D6" w14:textId="039B6A42" w:rsidR="007650D3" w:rsidRDefault="00253C17" w:rsidP="00862C3B">
      <w:pPr>
        <w:pStyle w:val="TOCLevel2"/>
        <w:numPr>
          <w:ilvl w:val="1"/>
          <w:numId w:val="25"/>
        </w:numPr>
        <w:spacing w:before="0"/>
        <w:contextualSpacing/>
        <w:jc w:val="left"/>
        <w:outlineLvl w:val="9"/>
        <w:rPr>
          <w:rFonts w:cs="Arial"/>
          <w:b w:val="0"/>
          <w:noProof w:val="0"/>
          <w:color w:val="000000"/>
          <w:sz w:val="22"/>
          <w:szCs w:val="22"/>
        </w:rPr>
      </w:pPr>
      <w:r w:rsidRPr="003B7CF4">
        <w:rPr>
          <w:rFonts w:cs="Arial"/>
          <w:b w:val="0"/>
          <w:noProof w:val="0"/>
          <w:color w:val="000000"/>
          <w:sz w:val="22"/>
          <w:szCs w:val="22"/>
        </w:rPr>
        <w:fldChar w:fldCharType="begin"/>
      </w:r>
      <w:r w:rsidRPr="003B7CF4">
        <w:rPr>
          <w:rFonts w:cs="Arial"/>
          <w:b w:val="0"/>
          <w:noProof w:val="0"/>
          <w:color w:val="000000"/>
          <w:sz w:val="22"/>
          <w:szCs w:val="22"/>
        </w:rPr>
        <w:instrText xml:space="preserve">PRIVATE </w:instrText>
      </w:r>
      <w:r w:rsidRPr="003B7CF4">
        <w:rPr>
          <w:rFonts w:cs="Arial"/>
          <w:b w:val="0"/>
          <w:noProof w:val="0"/>
          <w:color w:val="000000"/>
          <w:sz w:val="22"/>
          <w:szCs w:val="22"/>
        </w:rPr>
        <w:fldChar w:fldCharType="end"/>
      </w:r>
      <w:r w:rsidRPr="003B7CF4">
        <w:rPr>
          <w:rFonts w:cs="Arial"/>
          <w:b w:val="0"/>
          <w:noProof w:val="0"/>
          <w:color w:val="000000"/>
          <w:sz w:val="22"/>
          <w:szCs w:val="22"/>
        </w:rPr>
        <w:t>To ensure accurate record keeping, all machines shall be equipped with non-resettable counters, which indicate unit sales.  If multiple products are dispensed from the same machine, a separate dispensing counter is required for each separate commission rate dispensed.  Upon initial installation of the machines, contractor shall submit starting machine counter numbers to NWACC for each vending machine.</w:t>
      </w:r>
    </w:p>
    <w:p w14:paraId="0F7F5FDF" w14:textId="77777777" w:rsidR="003B7CF4" w:rsidRPr="003B7CF4" w:rsidRDefault="003B7CF4" w:rsidP="003B7CF4">
      <w:pPr>
        <w:pStyle w:val="TOCLevel2"/>
        <w:numPr>
          <w:ilvl w:val="0"/>
          <w:numId w:val="0"/>
        </w:numPr>
        <w:spacing w:before="0"/>
        <w:ind w:left="1440" w:hanging="720"/>
        <w:contextualSpacing/>
        <w:jc w:val="left"/>
        <w:outlineLvl w:val="9"/>
        <w:rPr>
          <w:rFonts w:cs="Arial"/>
          <w:b w:val="0"/>
          <w:noProof w:val="0"/>
          <w:color w:val="000000"/>
          <w:sz w:val="22"/>
          <w:szCs w:val="22"/>
        </w:rPr>
      </w:pPr>
    </w:p>
    <w:p w14:paraId="5A416650" w14:textId="3C111657" w:rsidR="00253C17" w:rsidRPr="007650D3" w:rsidRDefault="007650D3" w:rsidP="00862C3B">
      <w:pPr>
        <w:pStyle w:val="TOCLevel2"/>
        <w:numPr>
          <w:ilvl w:val="1"/>
          <w:numId w:val="25"/>
        </w:numPr>
        <w:spacing w:before="0"/>
        <w:contextualSpacing/>
        <w:jc w:val="left"/>
        <w:outlineLvl w:val="9"/>
        <w:rPr>
          <w:rFonts w:cs="Arial"/>
          <w:color w:val="000000"/>
          <w:sz w:val="22"/>
          <w:szCs w:val="22"/>
        </w:rPr>
      </w:pPr>
      <w:r w:rsidRPr="003B7CF4">
        <w:rPr>
          <w:rFonts w:cs="Arial"/>
          <w:b w:val="0"/>
          <w:noProof w:val="0"/>
          <w:color w:val="000000"/>
          <w:sz w:val="22"/>
          <w:szCs w:val="22"/>
        </w:rPr>
        <w:t>An</w:t>
      </w:r>
      <w:r w:rsidR="00253C17" w:rsidRPr="003B7CF4">
        <w:rPr>
          <w:rFonts w:cs="Arial"/>
          <w:b w:val="0"/>
          <w:noProof w:val="0"/>
          <w:color w:val="000000"/>
          <w:sz w:val="22"/>
          <w:szCs w:val="22"/>
        </w:rPr>
        <w:t>y signage, logo, promotions, promotional material or anything that NWACC may construe as advertising must be approved by NWACC before distribution or placement.</w:t>
      </w:r>
      <w:r w:rsidR="00253C17" w:rsidRPr="007650D3">
        <w:rPr>
          <w:rFonts w:cs="Arial"/>
          <w:color w:val="000000"/>
          <w:sz w:val="22"/>
          <w:szCs w:val="22"/>
        </w:rPr>
        <w:fldChar w:fldCharType="begin"/>
      </w:r>
      <w:r w:rsidR="00253C17" w:rsidRPr="007650D3">
        <w:rPr>
          <w:rFonts w:cs="Arial"/>
          <w:b w:val="0"/>
          <w:bCs/>
          <w:color w:val="000000"/>
          <w:sz w:val="22"/>
          <w:szCs w:val="22"/>
          <w:u w:val="single"/>
        </w:rPr>
        <w:instrText>tc  \l 2 "</w:instrText>
      </w:r>
      <w:r w:rsidR="00253C17" w:rsidRPr="007650D3">
        <w:rPr>
          <w:rFonts w:cs="Arial"/>
          <w:b w:val="0"/>
          <w:bCs/>
          <w:color w:val="000000"/>
          <w:sz w:val="22"/>
          <w:szCs w:val="22"/>
        </w:rPr>
        <w:instrText>2.1.5  Equipment Damage</w:instrText>
      </w:r>
      <w:r w:rsidR="00253C17" w:rsidRPr="007650D3">
        <w:rPr>
          <w:rFonts w:cs="Arial"/>
          <w:color w:val="000000"/>
          <w:sz w:val="22"/>
          <w:szCs w:val="22"/>
        </w:rPr>
        <w:instrText>.  Vendor shall assume all risk and responsibility for any loss, destruction, or damage occurring to the machines or other vending equipment.  In the event of any loss due to theft, fire, accident, disruption of utility services, vandalism, spoilage or other similar causes from said machines, the loss shall be borne by the Vendor.  Machines provided shall be equipped with anti-theft technology."</w:instrText>
      </w:r>
      <w:r w:rsidR="00253C17" w:rsidRPr="007650D3">
        <w:rPr>
          <w:rFonts w:cs="Arial"/>
          <w:color w:val="000000"/>
          <w:sz w:val="22"/>
          <w:szCs w:val="22"/>
        </w:rPr>
        <w:fldChar w:fldCharType="end"/>
      </w:r>
    </w:p>
    <w:p w14:paraId="19FEF5D7" w14:textId="6412BEE6" w:rsidR="00253C17" w:rsidRDefault="00253C17" w:rsidP="00253C17">
      <w:pPr>
        <w:pStyle w:val="TOCLevel2"/>
        <w:numPr>
          <w:ilvl w:val="0"/>
          <w:numId w:val="0"/>
        </w:numPr>
        <w:jc w:val="left"/>
        <w:rPr>
          <w:rFonts w:cs="Arial"/>
          <w:i/>
          <w:noProof w:val="0"/>
          <w:sz w:val="22"/>
          <w:szCs w:val="22"/>
        </w:rPr>
      </w:pPr>
      <w:r w:rsidRPr="00347D7D">
        <w:rPr>
          <w:rFonts w:cs="Arial"/>
          <w:i/>
          <w:noProof w:val="0"/>
          <w:sz w:val="22"/>
          <w:szCs w:val="22"/>
        </w:rPr>
        <w:t>Please provide details on the type, age and energy ratings of the vending equipment to be used on NWACC Campus.</w:t>
      </w:r>
    </w:p>
    <w:p w14:paraId="6529E65C" w14:textId="77777777" w:rsidR="00253C17" w:rsidRDefault="00253C17" w:rsidP="00253C17">
      <w:pPr>
        <w:pStyle w:val="TOCLevel2"/>
        <w:numPr>
          <w:ilvl w:val="0"/>
          <w:numId w:val="0"/>
        </w:numPr>
        <w:jc w:val="left"/>
        <w:rPr>
          <w:rFonts w:cs="Arial"/>
          <w:noProof w:val="0"/>
          <w:sz w:val="22"/>
          <w:szCs w:val="22"/>
        </w:rPr>
      </w:pPr>
    </w:p>
    <w:p w14:paraId="13774C8A" w14:textId="53DFAB3C" w:rsidR="00253C17" w:rsidRPr="00AF21E9" w:rsidRDefault="00AF21E9" w:rsidP="0028178B">
      <w:pPr>
        <w:pStyle w:val="ListParagraph"/>
        <w:numPr>
          <w:ilvl w:val="0"/>
          <w:numId w:val="47"/>
        </w:numPr>
        <w:rPr>
          <w:b/>
        </w:rPr>
      </w:pPr>
      <w:r>
        <w:rPr>
          <w:b/>
        </w:rPr>
        <w:t>MECHANICAL SERVICE</w:t>
      </w:r>
    </w:p>
    <w:p w14:paraId="79E441AD" w14:textId="1B632492" w:rsidR="00253C17" w:rsidRPr="007650D3" w:rsidRDefault="00253C17" w:rsidP="00253C17">
      <w:pPr>
        <w:pStyle w:val="TOCLevel2"/>
        <w:numPr>
          <w:ilvl w:val="0"/>
          <w:numId w:val="0"/>
        </w:numPr>
        <w:spacing w:before="0"/>
        <w:ind w:left="432"/>
        <w:jc w:val="left"/>
        <w:outlineLvl w:val="9"/>
        <w:rPr>
          <w:rFonts w:cs="Arial"/>
          <w:b w:val="0"/>
          <w:noProof w:val="0"/>
          <w:sz w:val="22"/>
          <w:szCs w:val="22"/>
          <w:u w:val="single"/>
        </w:rPr>
      </w:pPr>
      <w:r w:rsidRPr="007650D3">
        <w:rPr>
          <w:rFonts w:cs="Arial"/>
          <w:b w:val="0"/>
          <w:color w:val="000000"/>
          <w:sz w:val="22"/>
          <w:szCs w:val="22"/>
        </w:rPr>
        <w:t xml:space="preserve">Service will be maintained by the Contractor on a 24-hour, seven-day-a-week basis.  Generally, NWACC expects that service calls will be responded to within four (4) hours after notification of need during the period of 7:00 am and 4:00 pm on business days. Preventative maintenance and repair of vending </w:t>
      </w:r>
      <w:r w:rsidRPr="007650D3">
        <w:rPr>
          <w:rFonts w:cs="Arial"/>
          <w:b w:val="0"/>
          <w:color w:val="000000"/>
          <w:sz w:val="22"/>
          <w:szCs w:val="22"/>
        </w:rPr>
        <w:lastRenderedPageBreak/>
        <w:t>machines and related equipment shall be the responsibility of the Contractor in terms of expense and response time.  The Contractor will conduct routine service and inspection of machines, as required and posted on the front of the machine so as to maintain uninterrupted service at all times.</w:t>
      </w:r>
    </w:p>
    <w:p w14:paraId="44B893B7" w14:textId="77777777" w:rsidR="00253C17" w:rsidRPr="007650D3" w:rsidRDefault="00253C17" w:rsidP="00253C17">
      <w:pPr>
        <w:pStyle w:val="TOCLevel2"/>
        <w:numPr>
          <w:ilvl w:val="0"/>
          <w:numId w:val="0"/>
        </w:numPr>
        <w:spacing w:before="0"/>
        <w:ind w:left="432"/>
        <w:jc w:val="left"/>
        <w:outlineLvl w:val="9"/>
        <w:rPr>
          <w:rFonts w:cs="Arial"/>
          <w:i/>
          <w:noProof w:val="0"/>
          <w:sz w:val="22"/>
          <w:szCs w:val="22"/>
        </w:rPr>
      </w:pPr>
      <w:r w:rsidRPr="007650D3">
        <w:rPr>
          <w:rFonts w:cs="Arial"/>
          <w:i/>
          <w:noProof w:val="0"/>
          <w:sz w:val="22"/>
          <w:szCs w:val="22"/>
        </w:rPr>
        <w:t xml:space="preserve">Please detail your mechanical service procedures and qualifications.  </w:t>
      </w:r>
    </w:p>
    <w:p w14:paraId="7807B5B5" w14:textId="77777777" w:rsidR="00253C17" w:rsidRDefault="00253C17" w:rsidP="00253C17">
      <w:pPr>
        <w:pStyle w:val="TOCLevel2"/>
        <w:numPr>
          <w:ilvl w:val="0"/>
          <w:numId w:val="0"/>
        </w:numPr>
        <w:spacing w:before="0"/>
        <w:ind w:left="432"/>
        <w:jc w:val="left"/>
        <w:outlineLvl w:val="9"/>
        <w:rPr>
          <w:rFonts w:cs="Arial"/>
          <w:i/>
          <w:noProof w:val="0"/>
          <w:sz w:val="22"/>
          <w:szCs w:val="22"/>
        </w:rPr>
      </w:pPr>
      <w:r w:rsidRPr="007650D3">
        <w:rPr>
          <w:rFonts w:cs="Arial"/>
          <w:i/>
          <w:noProof w:val="0"/>
          <w:sz w:val="22"/>
          <w:szCs w:val="22"/>
        </w:rPr>
        <w:t>(I.E. one phone number to call for all machines, average response time, hours and days of service availability, etc…)</w:t>
      </w:r>
    </w:p>
    <w:p w14:paraId="5AD2E5FA" w14:textId="77777777" w:rsidR="00253C17" w:rsidRPr="00007816" w:rsidRDefault="00253C17" w:rsidP="00253C17">
      <w:pPr>
        <w:pStyle w:val="TOCLevel2"/>
        <w:numPr>
          <w:ilvl w:val="0"/>
          <w:numId w:val="0"/>
        </w:numPr>
        <w:spacing w:before="0"/>
        <w:ind w:left="432"/>
        <w:jc w:val="left"/>
        <w:outlineLvl w:val="9"/>
        <w:rPr>
          <w:rFonts w:cs="Arial"/>
          <w:noProof w:val="0"/>
          <w:sz w:val="22"/>
          <w:szCs w:val="22"/>
          <w:u w:val="single"/>
        </w:rPr>
      </w:pPr>
    </w:p>
    <w:p w14:paraId="67CD8029" w14:textId="18505BAC" w:rsidR="00253C17" w:rsidRDefault="00AF21E9" w:rsidP="0028178B">
      <w:pPr>
        <w:pStyle w:val="ListParagraph"/>
        <w:numPr>
          <w:ilvl w:val="0"/>
          <w:numId w:val="47"/>
        </w:numPr>
        <w:rPr>
          <w:b/>
        </w:rPr>
      </w:pPr>
      <w:r>
        <w:rPr>
          <w:b/>
        </w:rPr>
        <w:t>VENDING MACHINE STOCKING</w:t>
      </w:r>
    </w:p>
    <w:p w14:paraId="3EC4D57F" w14:textId="0B5926D9" w:rsidR="00110D6C" w:rsidRPr="00180E71" w:rsidRDefault="00253C17" w:rsidP="00180E71">
      <w:pPr>
        <w:pStyle w:val="ListParagraph"/>
        <w:keepNext/>
        <w:keepLines/>
        <w:numPr>
          <w:ilvl w:val="1"/>
          <w:numId w:val="16"/>
        </w:numPr>
        <w:tabs>
          <w:tab w:val="left" w:pos="0"/>
          <w:tab w:val="left" w:pos="720"/>
          <w:tab w:val="left" w:pos="1080"/>
          <w:tab w:val="left" w:pos="1440"/>
        </w:tabs>
        <w:suppressAutoHyphens/>
        <w:spacing w:line="240" w:lineRule="atLeast"/>
        <w:rPr>
          <w:rFonts w:cs="Arial"/>
          <w:color w:val="000000"/>
          <w:sz w:val="22"/>
          <w:szCs w:val="22"/>
        </w:rPr>
      </w:pPr>
      <w:r w:rsidRPr="00180E71">
        <w:rPr>
          <w:rFonts w:cs="Arial"/>
          <w:color w:val="000000"/>
          <w:sz w:val="22"/>
          <w:szCs w:val="22"/>
        </w:rPr>
        <w:t>To maximize the potential of each location, machines provided must be of adequate size and</w:t>
      </w:r>
    </w:p>
    <w:p w14:paraId="51BA84A7" w14:textId="5CFA74A3" w:rsidR="00253C17" w:rsidRPr="00110D6C" w:rsidRDefault="00110D6C" w:rsidP="00110D6C">
      <w:pPr>
        <w:keepNext/>
        <w:keepLines/>
        <w:tabs>
          <w:tab w:val="left" w:pos="0"/>
          <w:tab w:val="left" w:pos="720"/>
          <w:tab w:val="left" w:pos="1080"/>
          <w:tab w:val="left" w:pos="1440"/>
        </w:tabs>
        <w:suppressAutoHyphens/>
        <w:spacing w:line="240" w:lineRule="atLeast"/>
        <w:ind w:left="540" w:hanging="720"/>
        <w:rPr>
          <w:rFonts w:cs="Arial"/>
          <w:color w:val="000000"/>
          <w:sz w:val="22"/>
          <w:szCs w:val="22"/>
        </w:rPr>
      </w:pPr>
      <w:r>
        <w:rPr>
          <w:rFonts w:cs="Arial"/>
          <w:color w:val="000000"/>
          <w:sz w:val="22"/>
          <w:szCs w:val="22"/>
        </w:rPr>
        <w:tab/>
      </w:r>
      <w:r>
        <w:rPr>
          <w:rFonts w:cs="Arial"/>
          <w:color w:val="000000"/>
          <w:sz w:val="22"/>
          <w:szCs w:val="22"/>
        </w:rPr>
        <w:tab/>
        <w:t xml:space="preserve">     </w:t>
      </w:r>
      <w:r w:rsidR="00253C17" w:rsidRPr="00110D6C">
        <w:rPr>
          <w:rFonts w:cs="Arial"/>
          <w:color w:val="000000"/>
          <w:sz w:val="22"/>
          <w:szCs w:val="22"/>
        </w:rPr>
        <w:t xml:space="preserve"> </w:t>
      </w:r>
      <w:r w:rsidR="00180E71">
        <w:rPr>
          <w:rFonts w:cs="Arial"/>
          <w:color w:val="000000"/>
          <w:sz w:val="22"/>
          <w:szCs w:val="22"/>
        </w:rPr>
        <w:t xml:space="preserve"> </w:t>
      </w:r>
      <w:r w:rsidR="00253C17" w:rsidRPr="00110D6C">
        <w:rPr>
          <w:rFonts w:cs="Arial"/>
          <w:color w:val="000000"/>
          <w:sz w:val="22"/>
          <w:szCs w:val="22"/>
        </w:rPr>
        <w:t xml:space="preserve">capacity to maintain full and uninterrupted service </w:t>
      </w:r>
      <w:proofErr w:type="gramStart"/>
      <w:r w:rsidR="00253C17" w:rsidRPr="00110D6C">
        <w:rPr>
          <w:rFonts w:cs="Arial"/>
          <w:color w:val="000000"/>
          <w:sz w:val="22"/>
          <w:szCs w:val="22"/>
        </w:rPr>
        <w:t>at all times</w:t>
      </w:r>
      <w:proofErr w:type="gramEnd"/>
      <w:r w:rsidR="00253C17" w:rsidRPr="00110D6C">
        <w:rPr>
          <w:rFonts w:cs="Arial"/>
          <w:color w:val="000000"/>
          <w:sz w:val="22"/>
          <w:szCs w:val="22"/>
        </w:rPr>
        <w:t xml:space="preserve">.  </w:t>
      </w:r>
    </w:p>
    <w:p w14:paraId="7B7FD9C0" w14:textId="77777777" w:rsidR="00253C17" w:rsidRPr="00CA6C51" w:rsidRDefault="00253C17" w:rsidP="00253C17">
      <w:pPr>
        <w:keepNext/>
        <w:keepLines/>
        <w:tabs>
          <w:tab w:val="left" w:pos="0"/>
          <w:tab w:val="left" w:pos="720"/>
          <w:tab w:val="left" w:pos="1080"/>
          <w:tab w:val="left" w:pos="1440"/>
        </w:tabs>
        <w:suppressAutoHyphens/>
        <w:spacing w:line="240" w:lineRule="atLeast"/>
        <w:ind w:left="540" w:hanging="720"/>
        <w:rPr>
          <w:rFonts w:cs="Arial"/>
          <w:color w:val="000000"/>
          <w:sz w:val="22"/>
          <w:szCs w:val="22"/>
        </w:rPr>
      </w:pPr>
      <w:r w:rsidRPr="00CA6C51">
        <w:rPr>
          <w:rFonts w:cs="Arial"/>
          <w:color w:val="000000"/>
          <w:sz w:val="22"/>
          <w:szCs w:val="22"/>
        </w:rPr>
        <w:tab/>
      </w:r>
    </w:p>
    <w:p w14:paraId="72D187D8" w14:textId="740B0DA7" w:rsidR="00253C17" w:rsidRPr="00180E71" w:rsidRDefault="00253C17" w:rsidP="00180E71">
      <w:pPr>
        <w:pStyle w:val="ListParagraph"/>
        <w:keepNext/>
        <w:keepLines/>
        <w:widowControl w:val="0"/>
        <w:numPr>
          <w:ilvl w:val="1"/>
          <w:numId w:val="16"/>
        </w:numPr>
        <w:tabs>
          <w:tab w:val="left" w:pos="0"/>
          <w:tab w:val="left" w:pos="720"/>
          <w:tab w:val="left" w:pos="1080"/>
          <w:tab w:val="left" w:pos="1440"/>
        </w:tabs>
        <w:suppressAutoHyphens/>
        <w:rPr>
          <w:rFonts w:cs="Arial"/>
          <w:color w:val="000000"/>
          <w:sz w:val="22"/>
          <w:szCs w:val="22"/>
        </w:rPr>
      </w:pPr>
      <w:r w:rsidRPr="00180E71">
        <w:rPr>
          <w:rFonts w:cs="Arial"/>
          <w:color w:val="000000"/>
          <w:sz w:val="22"/>
          <w:szCs w:val="22"/>
        </w:rPr>
        <w:t>Contractor shall be responsible for the physical inventory, inventory control, and filling of machines.  The Contractor shall make every effort to re-stock machines at times that will not conflict with peak usage times.  No inventories will be maintained at any NWACC locations.</w:t>
      </w:r>
    </w:p>
    <w:p w14:paraId="6B55554A" w14:textId="77777777" w:rsidR="00253C17" w:rsidRPr="00CA6C51" w:rsidRDefault="00253C17" w:rsidP="00253C17">
      <w:pPr>
        <w:keepNext/>
        <w:keepLines/>
        <w:tabs>
          <w:tab w:val="left" w:pos="0"/>
          <w:tab w:val="left" w:pos="720"/>
          <w:tab w:val="left" w:pos="1080"/>
          <w:tab w:val="left" w:pos="1440"/>
        </w:tabs>
        <w:suppressAutoHyphens/>
        <w:spacing w:line="240" w:lineRule="atLeast"/>
        <w:ind w:left="540" w:hanging="720"/>
        <w:rPr>
          <w:rFonts w:cs="Arial"/>
          <w:color w:val="000000"/>
          <w:sz w:val="22"/>
          <w:szCs w:val="22"/>
        </w:rPr>
      </w:pPr>
    </w:p>
    <w:p w14:paraId="5EB82EB5" w14:textId="77777777" w:rsidR="00180E71" w:rsidRDefault="00253C17" w:rsidP="00180E71">
      <w:pPr>
        <w:pStyle w:val="ListParagraph"/>
        <w:keepNext/>
        <w:keepLines/>
        <w:widowControl w:val="0"/>
        <w:numPr>
          <w:ilvl w:val="1"/>
          <w:numId w:val="16"/>
        </w:numPr>
        <w:tabs>
          <w:tab w:val="left" w:pos="0"/>
          <w:tab w:val="left" w:pos="720"/>
          <w:tab w:val="left" w:pos="1080"/>
          <w:tab w:val="left" w:pos="1440"/>
        </w:tabs>
        <w:suppressAutoHyphens/>
        <w:rPr>
          <w:rFonts w:cs="Arial"/>
          <w:color w:val="000000"/>
          <w:sz w:val="22"/>
          <w:szCs w:val="22"/>
        </w:rPr>
      </w:pPr>
      <w:r w:rsidRPr="00180E71">
        <w:rPr>
          <w:rFonts w:cs="Arial"/>
          <w:color w:val="000000"/>
          <w:sz w:val="22"/>
          <w:szCs w:val="22"/>
        </w:rPr>
        <w:t>Contractor shall keep the machines in a clean and sanitary condition.  This requirement includes interiors, exteriors, tops, and the areas under the machines.</w:t>
      </w:r>
    </w:p>
    <w:p w14:paraId="4007E2C3" w14:textId="77777777" w:rsidR="00180E71" w:rsidRPr="00180E71" w:rsidRDefault="00180E71" w:rsidP="00180E71">
      <w:pPr>
        <w:pStyle w:val="ListParagraph"/>
        <w:rPr>
          <w:rFonts w:cs="Arial"/>
          <w:color w:val="000000"/>
          <w:sz w:val="22"/>
          <w:szCs w:val="22"/>
        </w:rPr>
      </w:pPr>
    </w:p>
    <w:p w14:paraId="3F5EBE92" w14:textId="3271F447" w:rsidR="00253C17" w:rsidRPr="00CA6C51" w:rsidRDefault="00253C17" w:rsidP="00180E71">
      <w:pPr>
        <w:pStyle w:val="TOCLevel2"/>
        <w:numPr>
          <w:ilvl w:val="1"/>
          <w:numId w:val="16"/>
        </w:numPr>
        <w:jc w:val="left"/>
        <w:outlineLvl w:val="9"/>
        <w:rPr>
          <w:rFonts w:cs="Arial"/>
          <w:b w:val="0"/>
          <w:color w:val="000000"/>
          <w:sz w:val="22"/>
          <w:szCs w:val="22"/>
        </w:rPr>
      </w:pPr>
      <w:r w:rsidRPr="00CA6C51">
        <w:rPr>
          <w:rFonts w:cs="Arial"/>
          <w:b w:val="0"/>
          <w:color w:val="000000"/>
          <w:sz w:val="22"/>
          <w:szCs w:val="22"/>
        </w:rPr>
        <w:t>Trained, qualified personnel identified by a clearly marked and openly displayed company insignia and/or uniform will perform all service.  In addition, all such persons shall carry company issued photo identification and shall present such documents to anyone on request.  Failure to meet these conditions may result in immediate termination of the Agreement for breach of security.</w:t>
      </w:r>
    </w:p>
    <w:p w14:paraId="30C1ADD9" w14:textId="495B2A71" w:rsidR="00253C17" w:rsidRPr="00CA6C51" w:rsidRDefault="00253C17" w:rsidP="00253C17">
      <w:pPr>
        <w:pStyle w:val="TOCLevel2"/>
        <w:numPr>
          <w:ilvl w:val="0"/>
          <w:numId w:val="0"/>
        </w:numPr>
        <w:jc w:val="left"/>
        <w:rPr>
          <w:rFonts w:cs="Arial"/>
          <w:i/>
          <w:noProof w:val="0"/>
          <w:sz w:val="22"/>
          <w:szCs w:val="22"/>
        </w:rPr>
      </w:pPr>
      <w:r w:rsidRPr="00007816">
        <w:rPr>
          <w:rFonts w:cs="Arial"/>
          <w:noProof w:val="0"/>
          <w:sz w:val="22"/>
          <w:szCs w:val="22"/>
        </w:rPr>
        <w:br/>
      </w:r>
      <w:r w:rsidRPr="00CA6C51">
        <w:rPr>
          <w:rFonts w:cs="Arial"/>
          <w:i/>
          <w:noProof w:val="0"/>
          <w:sz w:val="22"/>
          <w:szCs w:val="22"/>
        </w:rPr>
        <w:t xml:space="preserve">Please detail how and when the vending machines will be stocked.  Be specific on how frequency will be determined.   </w:t>
      </w:r>
    </w:p>
    <w:p w14:paraId="11372A43" w14:textId="77777777" w:rsidR="00253C17" w:rsidRPr="00CA6C51" w:rsidRDefault="00253C17" w:rsidP="00253C17">
      <w:pPr>
        <w:pStyle w:val="TOCLevel2"/>
        <w:numPr>
          <w:ilvl w:val="0"/>
          <w:numId w:val="0"/>
        </w:numPr>
        <w:ind w:left="1530"/>
        <w:jc w:val="left"/>
        <w:rPr>
          <w:rFonts w:cs="Arial"/>
          <w:noProof w:val="0"/>
          <w:sz w:val="22"/>
          <w:szCs w:val="22"/>
        </w:rPr>
      </w:pPr>
    </w:p>
    <w:p w14:paraId="74279DA9" w14:textId="5566B90E" w:rsidR="00253C17" w:rsidRPr="00AF21E9" w:rsidRDefault="00AF21E9" w:rsidP="0028178B">
      <w:pPr>
        <w:pStyle w:val="ListParagraph"/>
        <w:numPr>
          <w:ilvl w:val="0"/>
          <w:numId w:val="47"/>
        </w:numPr>
        <w:rPr>
          <w:b/>
        </w:rPr>
      </w:pPr>
      <w:r w:rsidRPr="00AF21E9">
        <w:rPr>
          <w:b/>
        </w:rPr>
        <w:t>FINANCIAL COMMITMENT</w:t>
      </w:r>
    </w:p>
    <w:p w14:paraId="2ED85F12" w14:textId="66B40809" w:rsidR="00253C17" w:rsidRPr="00CA6C51" w:rsidRDefault="00253C17" w:rsidP="00253C17">
      <w:pPr>
        <w:tabs>
          <w:tab w:val="left" w:pos="0"/>
          <w:tab w:val="left" w:pos="540"/>
          <w:tab w:val="left" w:pos="720"/>
        </w:tabs>
        <w:suppressAutoHyphens/>
        <w:ind w:left="432"/>
        <w:rPr>
          <w:rFonts w:cs="Arial"/>
          <w:color w:val="000000"/>
          <w:sz w:val="22"/>
          <w:szCs w:val="22"/>
        </w:rPr>
      </w:pPr>
      <w:r w:rsidRPr="00CA6C51">
        <w:rPr>
          <w:rFonts w:cs="Arial"/>
          <w:color w:val="000000"/>
          <w:sz w:val="22"/>
          <w:szCs w:val="22"/>
        </w:rPr>
        <w:t xml:space="preserve">Proposals should be designed to provide maximum financial benefits to NWACC.  Proposals should include the respondent’s plan to compensate NWACC utilizing the categories listed below.  </w:t>
      </w:r>
    </w:p>
    <w:p w14:paraId="3DC406FD" w14:textId="77777777" w:rsidR="00253C17" w:rsidRPr="009352FA" w:rsidRDefault="00253C17" w:rsidP="00253C17">
      <w:pPr>
        <w:tabs>
          <w:tab w:val="left" w:pos="0"/>
        </w:tabs>
        <w:suppressAutoHyphens/>
        <w:spacing w:line="240" w:lineRule="atLeast"/>
        <w:rPr>
          <w:rFonts w:cs="Arial"/>
          <w:color w:val="000000"/>
          <w:sz w:val="22"/>
          <w:szCs w:val="22"/>
          <w:highlight w:val="yellow"/>
        </w:rPr>
      </w:pPr>
    </w:p>
    <w:p w14:paraId="244CDC66" w14:textId="11CBA132" w:rsidR="00253C17" w:rsidRPr="00DF73C5" w:rsidRDefault="00253C17" w:rsidP="00DF73C5">
      <w:pPr>
        <w:pStyle w:val="ListParagraph"/>
        <w:widowControl w:val="0"/>
        <w:numPr>
          <w:ilvl w:val="1"/>
          <w:numId w:val="13"/>
        </w:numPr>
        <w:tabs>
          <w:tab w:val="left" w:pos="0"/>
          <w:tab w:val="left" w:pos="540"/>
          <w:tab w:val="left" w:pos="1260"/>
          <w:tab w:val="left" w:pos="1440"/>
        </w:tabs>
        <w:suppressAutoHyphens/>
        <w:rPr>
          <w:rFonts w:cs="Arial"/>
          <w:b/>
          <w:bCs/>
          <w:color w:val="000000"/>
          <w:sz w:val="22"/>
          <w:szCs w:val="22"/>
        </w:rPr>
      </w:pPr>
      <w:r w:rsidRPr="00DF73C5">
        <w:rPr>
          <w:rFonts w:cs="Arial"/>
          <w:b/>
          <w:bCs/>
          <w:color w:val="000000"/>
          <w:sz w:val="22"/>
          <w:szCs w:val="22"/>
        </w:rPr>
        <w:t>Payment of a Marketing Rights Fee.</w:t>
      </w:r>
      <w:r w:rsidRPr="00DF73C5">
        <w:rPr>
          <w:rFonts w:cs="Arial"/>
          <w:color w:val="000000"/>
          <w:sz w:val="22"/>
          <w:szCs w:val="22"/>
        </w:rPr>
        <w:t xml:space="preserve">  The respondent shall state whether it intends to pay NWACC a marketing rights fee for the exclusive right to dispense its products on NWACC property.</w:t>
      </w:r>
    </w:p>
    <w:p w14:paraId="33AFE948" w14:textId="77777777" w:rsidR="00253C17" w:rsidRPr="00CA6C51" w:rsidRDefault="00253C17" w:rsidP="00253C17">
      <w:pPr>
        <w:tabs>
          <w:tab w:val="left" w:pos="0"/>
          <w:tab w:val="left" w:pos="360"/>
          <w:tab w:val="left" w:pos="720"/>
        </w:tabs>
        <w:suppressAutoHyphens/>
        <w:spacing w:line="240" w:lineRule="atLeast"/>
        <w:ind w:left="180" w:hanging="360"/>
        <w:rPr>
          <w:rFonts w:cs="Arial"/>
          <w:color w:val="000000"/>
          <w:sz w:val="22"/>
          <w:szCs w:val="22"/>
        </w:rPr>
      </w:pPr>
      <w:r w:rsidRPr="00CA6C51">
        <w:rPr>
          <w:rFonts w:cs="Arial"/>
          <w:color w:val="000000"/>
          <w:sz w:val="22"/>
          <w:szCs w:val="22"/>
        </w:rPr>
        <w:t xml:space="preserve"> </w:t>
      </w:r>
    </w:p>
    <w:p w14:paraId="7E9539C8" w14:textId="2D40B7A1" w:rsidR="00253C17" w:rsidRPr="00DF73C5" w:rsidRDefault="00253C17" w:rsidP="00DF73C5">
      <w:pPr>
        <w:pStyle w:val="ListParagraph"/>
        <w:widowControl w:val="0"/>
        <w:numPr>
          <w:ilvl w:val="1"/>
          <w:numId w:val="13"/>
        </w:numPr>
        <w:tabs>
          <w:tab w:val="left" w:pos="0"/>
          <w:tab w:val="left" w:pos="540"/>
          <w:tab w:val="left" w:pos="1260"/>
          <w:tab w:val="left" w:pos="1440"/>
        </w:tabs>
        <w:suppressAutoHyphens/>
        <w:rPr>
          <w:rFonts w:cs="Arial"/>
          <w:color w:val="000000"/>
          <w:sz w:val="22"/>
          <w:szCs w:val="22"/>
        </w:rPr>
      </w:pPr>
      <w:r w:rsidRPr="00DF73C5">
        <w:rPr>
          <w:rFonts w:cs="Arial"/>
          <w:b/>
          <w:bCs/>
          <w:color w:val="000000"/>
          <w:sz w:val="22"/>
          <w:szCs w:val="22"/>
        </w:rPr>
        <w:t>Sales Commission.</w:t>
      </w:r>
      <w:r w:rsidRPr="00DF73C5">
        <w:rPr>
          <w:rFonts w:cs="Arial"/>
          <w:color w:val="000000"/>
          <w:sz w:val="22"/>
          <w:szCs w:val="22"/>
        </w:rPr>
        <w:t xml:space="preserve">  The respondent shall state the percentage of the sale of each product that will be paid to NWACC as a sales commission </w:t>
      </w:r>
      <w:r w:rsidR="00DF73C5">
        <w:rPr>
          <w:rFonts w:cs="Arial"/>
          <w:color w:val="000000"/>
          <w:sz w:val="22"/>
          <w:szCs w:val="22"/>
        </w:rPr>
        <w:t>as in the chart</w:t>
      </w:r>
      <w:r w:rsidRPr="00DF73C5">
        <w:rPr>
          <w:rFonts w:cs="Arial"/>
          <w:color w:val="000000"/>
          <w:sz w:val="22"/>
          <w:szCs w:val="22"/>
        </w:rPr>
        <w:t xml:space="preserve"> below.  NWACC will not consider proposals that require minimum sales as a condition to receiving sales commissions.  The respondent shall state whether it will pay NWACC a minimum amount per year in sales commissions regardless of sales volumes.  </w:t>
      </w:r>
    </w:p>
    <w:p w14:paraId="3DD6AA90" w14:textId="77777777" w:rsidR="00253C17" w:rsidRPr="00CA6C51" w:rsidRDefault="00253C17" w:rsidP="00253C17">
      <w:pPr>
        <w:tabs>
          <w:tab w:val="left" w:pos="0"/>
          <w:tab w:val="left" w:pos="540"/>
          <w:tab w:val="left" w:pos="1260"/>
          <w:tab w:val="left" w:pos="1440"/>
        </w:tabs>
        <w:suppressAutoHyphens/>
        <w:ind w:left="1440"/>
        <w:rPr>
          <w:rFonts w:cs="Arial"/>
          <w:color w:val="000000"/>
          <w:sz w:val="22"/>
          <w:szCs w:val="22"/>
        </w:rPr>
      </w:pPr>
    </w:p>
    <w:p w14:paraId="6F5A285B" w14:textId="6CE3A728" w:rsidR="00253C17" w:rsidRPr="00DF73C5" w:rsidRDefault="00253C17" w:rsidP="00DF73C5">
      <w:pPr>
        <w:pStyle w:val="ListParagraph"/>
        <w:widowControl w:val="0"/>
        <w:numPr>
          <w:ilvl w:val="1"/>
          <w:numId w:val="13"/>
        </w:numPr>
        <w:tabs>
          <w:tab w:val="left" w:pos="0"/>
          <w:tab w:val="left" w:pos="540"/>
          <w:tab w:val="left" w:pos="1260"/>
          <w:tab w:val="left" w:pos="1440"/>
        </w:tabs>
        <w:suppressAutoHyphens/>
        <w:rPr>
          <w:rFonts w:cs="Arial"/>
          <w:color w:val="0000FF"/>
          <w:sz w:val="22"/>
          <w:szCs w:val="22"/>
        </w:rPr>
      </w:pPr>
      <w:r w:rsidRPr="00DF73C5">
        <w:rPr>
          <w:rFonts w:cs="Arial"/>
          <w:b/>
          <w:sz w:val="22"/>
          <w:szCs w:val="22"/>
        </w:rPr>
        <w:t>Additional Support.</w:t>
      </w:r>
      <w:r w:rsidRPr="00DF73C5">
        <w:rPr>
          <w:rFonts w:cs="Arial"/>
          <w:sz w:val="22"/>
          <w:szCs w:val="22"/>
        </w:rPr>
        <w:t xml:space="preserve">  </w:t>
      </w:r>
      <w:r w:rsidRPr="00DF73C5">
        <w:rPr>
          <w:rFonts w:cs="Arial"/>
          <w:color w:val="000000"/>
          <w:sz w:val="22"/>
          <w:szCs w:val="22"/>
        </w:rPr>
        <w:t xml:space="preserve">The respondent shall state </w:t>
      </w:r>
      <w:r w:rsidRPr="00DF73C5">
        <w:rPr>
          <w:rFonts w:cs="Arial"/>
          <w:sz w:val="22"/>
          <w:szCs w:val="22"/>
        </w:rPr>
        <w:t>if they are willing to provide a financial commitment to NWACC that is in addition to payment of a marketing rights fee and/or sales</w:t>
      </w:r>
      <w:r w:rsidRPr="00DF73C5">
        <w:rPr>
          <w:rFonts w:cs="Arial"/>
          <w:color w:val="000000"/>
          <w:sz w:val="22"/>
          <w:szCs w:val="22"/>
        </w:rPr>
        <w:t xml:space="preserve"> commissions.  Examples include providing a minimum amount of product at no cost to NWACC for special events, scholarships, a</w:t>
      </w:r>
      <w:r w:rsidRPr="00DF73C5">
        <w:rPr>
          <w:rFonts w:cs="Arial"/>
          <w:sz w:val="22"/>
          <w:szCs w:val="22"/>
        </w:rPr>
        <w:t>nd/or any othe</w:t>
      </w:r>
      <w:r w:rsidR="00FA5AA9" w:rsidRPr="00DF73C5">
        <w:rPr>
          <w:rFonts w:cs="Arial"/>
          <w:sz w:val="22"/>
          <w:szCs w:val="22"/>
        </w:rPr>
        <w:t>r support that may benefit the college</w:t>
      </w:r>
      <w:r w:rsidRPr="00DF73C5">
        <w:rPr>
          <w:rFonts w:cs="Arial"/>
          <w:sz w:val="22"/>
          <w:szCs w:val="22"/>
        </w:rPr>
        <w:t>.</w:t>
      </w:r>
    </w:p>
    <w:p w14:paraId="744A4129" w14:textId="77777777" w:rsidR="00AF21E9" w:rsidRPr="00AF21E9" w:rsidRDefault="00AF21E9" w:rsidP="00AF21E9">
      <w:pPr>
        <w:pStyle w:val="ListParagraph"/>
        <w:rPr>
          <w:rFonts w:cs="Arial"/>
          <w:color w:val="0000FF"/>
          <w:sz w:val="22"/>
          <w:szCs w:val="22"/>
        </w:rPr>
      </w:pPr>
    </w:p>
    <w:p w14:paraId="5E0DF653" w14:textId="0078EC21" w:rsidR="00AF21E9" w:rsidRPr="00F76D4C" w:rsidRDefault="00AF21E9" w:rsidP="0028178B">
      <w:pPr>
        <w:pStyle w:val="ListParagraph"/>
        <w:numPr>
          <w:ilvl w:val="0"/>
          <w:numId w:val="47"/>
        </w:numPr>
        <w:rPr>
          <w:b/>
        </w:rPr>
      </w:pPr>
      <w:r w:rsidRPr="00F76D4C">
        <w:rPr>
          <w:b/>
        </w:rPr>
        <w:t>VEND RATE AND COMMISION</w:t>
      </w:r>
    </w:p>
    <w:p w14:paraId="3A0753D4" w14:textId="5DA642C2" w:rsidR="00AF60AA" w:rsidRPr="00112678" w:rsidRDefault="00112678" w:rsidP="00AF60AA">
      <w:pPr>
        <w:pStyle w:val="ListParagraph"/>
        <w:ind w:left="547"/>
      </w:pPr>
      <w:r w:rsidRPr="00112678">
        <w:t>Please supply product, pricing, and commis</w:t>
      </w:r>
      <w:r w:rsidR="00BA6C7E">
        <w:t>sion information in the below format</w:t>
      </w:r>
      <w:r w:rsidRPr="00112678">
        <w:t>:</w:t>
      </w:r>
    </w:p>
    <w:tbl>
      <w:tblPr>
        <w:tblStyle w:val="TableGrid"/>
        <w:tblW w:w="0" w:type="auto"/>
        <w:tblInd w:w="547" w:type="dxa"/>
        <w:tblLook w:val="04A0" w:firstRow="1" w:lastRow="0" w:firstColumn="1" w:lastColumn="0" w:noHBand="0" w:noVBand="1"/>
      </w:tblPr>
      <w:tblGrid>
        <w:gridCol w:w="2109"/>
        <w:gridCol w:w="1983"/>
        <w:gridCol w:w="1875"/>
        <w:gridCol w:w="2018"/>
        <w:gridCol w:w="2258"/>
      </w:tblGrid>
      <w:tr w:rsidR="000411F2" w14:paraId="3EB1319A" w14:textId="77777777" w:rsidTr="000411F2">
        <w:tc>
          <w:tcPr>
            <w:tcW w:w="2109" w:type="dxa"/>
          </w:tcPr>
          <w:p w14:paraId="223E675D" w14:textId="7CAAB769" w:rsidR="000411F2" w:rsidRPr="00112678" w:rsidRDefault="000411F2" w:rsidP="00AF60AA">
            <w:pPr>
              <w:pStyle w:val="ListParagraph"/>
              <w:ind w:left="0"/>
              <w:rPr>
                <w:b/>
              </w:rPr>
            </w:pPr>
            <w:r w:rsidRPr="00112678">
              <w:rPr>
                <w:b/>
              </w:rPr>
              <w:t>Product</w:t>
            </w:r>
          </w:p>
        </w:tc>
        <w:tc>
          <w:tcPr>
            <w:tcW w:w="1983" w:type="dxa"/>
          </w:tcPr>
          <w:p w14:paraId="4F1010BC" w14:textId="1035A1E3" w:rsidR="000411F2" w:rsidRPr="00112678" w:rsidRDefault="000411F2" w:rsidP="00AF60AA">
            <w:pPr>
              <w:pStyle w:val="ListParagraph"/>
              <w:ind w:left="0"/>
              <w:rPr>
                <w:b/>
              </w:rPr>
            </w:pPr>
            <w:r w:rsidRPr="00112678">
              <w:rPr>
                <w:b/>
              </w:rPr>
              <w:t>Size</w:t>
            </w:r>
          </w:p>
        </w:tc>
        <w:tc>
          <w:tcPr>
            <w:tcW w:w="1875" w:type="dxa"/>
          </w:tcPr>
          <w:p w14:paraId="4D3649AB" w14:textId="51A1CB00" w:rsidR="000411F2" w:rsidRDefault="000411F2" w:rsidP="00AF60AA">
            <w:pPr>
              <w:pStyle w:val="ListParagraph"/>
              <w:ind w:left="0"/>
              <w:rPr>
                <w:b/>
              </w:rPr>
            </w:pPr>
            <w:r>
              <w:rPr>
                <w:b/>
              </w:rPr>
              <w:t xml:space="preserve">Vend </w:t>
            </w:r>
            <w:r w:rsidRPr="00112678">
              <w:rPr>
                <w:b/>
              </w:rPr>
              <w:t>Price</w:t>
            </w:r>
          </w:p>
        </w:tc>
        <w:tc>
          <w:tcPr>
            <w:tcW w:w="2018" w:type="dxa"/>
          </w:tcPr>
          <w:p w14:paraId="365ECDBF" w14:textId="16587C78" w:rsidR="000411F2" w:rsidRPr="00112678" w:rsidRDefault="000411F2" w:rsidP="00AF60AA">
            <w:pPr>
              <w:pStyle w:val="ListParagraph"/>
              <w:ind w:left="0"/>
              <w:rPr>
                <w:b/>
              </w:rPr>
            </w:pPr>
            <w:r>
              <w:rPr>
                <w:b/>
              </w:rPr>
              <w:t>Price per Oz.</w:t>
            </w:r>
          </w:p>
        </w:tc>
        <w:tc>
          <w:tcPr>
            <w:tcW w:w="2258" w:type="dxa"/>
          </w:tcPr>
          <w:p w14:paraId="6E07DCDE" w14:textId="360A0D53" w:rsidR="000411F2" w:rsidRPr="00112678" w:rsidRDefault="000411F2" w:rsidP="00AF60AA">
            <w:pPr>
              <w:pStyle w:val="ListParagraph"/>
              <w:ind w:left="0"/>
              <w:rPr>
                <w:b/>
              </w:rPr>
            </w:pPr>
            <w:r w:rsidRPr="00112678">
              <w:rPr>
                <w:b/>
              </w:rPr>
              <w:t>Commission</w:t>
            </w:r>
          </w:p>
        </w:tc>
      </w:tr>
      <w:tr w:rsidR="000411F2" w14:paraId="7011BB41" w14:textId="77777777" w:rsidTr="000411F2">
        <w:tc>
          <w:tcPr>
            <w:tcW w:w="2109" w:type="dxa"/>
          </w:tcPr>
          <w:p w14:paraId="2EC8ABA6" w14:textId="6C01841D" w:rsidR="000411F2" w:rsidRPr="00432834" w:rsidRDefault="000411F2" w:rsidP="000411F2">
            <w:pPr>
              <w:pStyle w:val="ListParagraph"/>
              <w:ind w:left="0"/>
            </w:pPr>
            <w:r>
              <w:t>Cans</w:t>
            </w:r>
          </w:p>
        </w:tc>
        <w:tc>
          <w:tcPr>
            <w:tcW w:w="1983" w:type="dxa"/>
          </w:tcPr>
          <w:p w14:paraId="636DDCD0" w14:textId="753E45B2" w:rsidR="000411F2" w:rsidRPr="00432834" w:rsidRDefault="000411F2" w:rsidP="000411F2">
            <w:pPr>
              <w:pStyle w:val="ListParagraph"/>
              <w:ind w:left="0"/>
            </w:pPr>
            <w:r>
              <w:t>8</w:t>
            </w:r>
            <w:r w:rsidRPr="00432834">
              <w:t>.0 oz</w:t>
            </w:r>
          </w:p>
        </w:tc>
        <w:tc>
          <w:tcPr>
            <w:tcW w:w="1875" w:type="dxa"/>
          </w:tcPr>
          <w:p w14:paraId="5BB3D1DC" w14:textId="389DFFFB" w:rsidR="000411F2" w:rsidRDefault="000411F2" w:rsidP="000411F2">
            <w:pPr>
              <w:pStyle w:val="ListParagraph"/>
              <w:ind w:left="0"/>
            </w:pPr>
            <w:r>
              <w:t>$1.25</w:t>
            </w:r>
          </w:p>
        </w:tc>
        <w:tc>
          <w:tcPr>
            <w:tcW w:w="2018" w:type="dxa"/>
          </w:tcPr>
          <w:p w14:paraId="08BD0BC8" w14:textId="7DF30505" w:rsidR="000411F2" w:rsidRPr="00432834" w:rsidRDefault="000411F2" w:rsidP="003F4254">
            <w:pPr>
              <w:pStyle w:val="ListParagraph"/>
              <w:ind w:left="0"/>
            </w:pPr>
            <w:r>
              <w:t>$</w:t>
            </w:r>
            <w:r w:rsidR="003F4254">
              <w:t>0.156</w:t>
            </w:r>
          </w:p>
        </w:tc>
        <w:tc>
          <w:tcPr>
            <w:tcW w:w="2258" w:type="dxa"/>
          </w:tcPr>
          <w:p w14:paraId="5779A091" w14:textId="353FBA94" w:rsidR="000411F2" w:rsidRPr="00432834" w:rsidRDefault="000411F2" w:rsidP="000411F2">
            <w:pPr>
              <w:pStyle w:val="ListParagraph"/>
              <w:ind w:left="0"/>
            </w:pPr>
            <w:r>
              <w:t>10</w:t>
            </w:r>
            <w:r w:rsidRPr="00432834">
              <w:t>%</w:t>
            </w:r>
          </w:p>
        </w:tc>
      </w:tr>
      <w:tr w:rsidR="000411F2" w14:paraId="3645D2A0" w14:textId="77777777" w:rsidTr="000411F2">
        <w:tc>
          <w:tcPr>
            <w:tcW w:w="2109" w:type="dxa"/>
          </w:tcPr>
          <w:p w14:paraId="7349B1FC" w14:textId="4455FECF" w:rsidR="000411F2" w:rsidRPr="00432834" w:rsidRDefault="000411F2" w:rsidP="000411F2">
            <w:pPr>
              <w:pStyle w:val="ListParagraph"/>
              <w:ind w:left="0"/>
            </w:pPr>
            <w:r>
              <w:t>Bottles</w:t>
            </w:r>
          </w:p>
        </w:tc>
        <w:tc>
          <w:tcPr>
            <w:tcW w:w="1983" w:type="dxa"/>
          </w:tcPr>
          <w:p w14:paraId="6D3DF6AC" w14:textId="5A9F1677" w:rsidR="000411F2" w:rsidRPr="00432834" w:rsidRDefault="000411F2" w:rsidP="000411F2">
            <w:pPr>
              <w:pStyle w:val="ListParagraph"/>
              <w:ind w:left="0"/>
            </w:pPr>
            <w:r>
              <w:t>20.0</w:t>
            </w:r>
            <w:r w:rsidRPr="00432834">
              <w:t xml:space="preserve"> oz</w:t>
            </w:r>
          </w:p>
        </w:tc>
        <w:tc>
          <w:tcPr>
            <w:tcW w:w="1875" w:type="dxa"/>
          </w:tcPr>
          <w:p w14:paraId="7CBD9D8E" w14:textId="207212D5" w:rsidR="000411F2" w:rsidRDefault="000411F2" w:rsidP="000411F2">
            <w:pPr>
              <w:pStyle w:val="ListParagraph"/>
              <w:ind w:left="0"/>
            </w:pPr>
            <w:r>
              <w:t>$1.50</w:t>
            </w:r>
          </w:p>
        </w:tc>
        <w:tc>
          <w:tcPr>
            <w:tcW w:w="2018" w:type="dxa"/>
          </w:tcPr>
          <w:p w14:paraId="7D2D1480" w14:textId="23254BAB" w:rsidR="000411F2" w:rsidRPr="00432834" w:rsidRDefault="000411F2" w:rsidP="003F4254">
            <w:pPr>
              <w:pStyle w:val="ListParagraph"/>
              <w:ind w:left="0"/>
            </w:pPr>
            <w:r>
              <w:t>$</w:t>
            </w:r>
            <w:r w:rsidR="003F4254">
              <w:t>0.075</w:t>
            </w:r>
          </w:p>
        </w:tc>
        <w:tc>
          <w:tcPr>
            <w:tcW w:w="2258" w:type="dxa"/>
          </w:tcPr>
          <w:p w14:paraId="4578619E" w14:textId="5FC22EBA" w:rsidR="000411F2" w:rsidRPr="00432834" w:rsidRDefault="000411F2" w:rsidP="000411F2">
            <w:pPr>
              <w:pStyle w:val="ListParagraph"/>
              <w:ind w:left="0"/>
            </w:pPr>
            <w:r>
              <w:t>15</w:t>
            </w:r>
            <w:r w:rsidRPr="00432834">
              <w:t>%</w:t>
            </w:r>
          </w:p>
        </w:tc>
      </w:tr>
      <w:tr w:rsidR="000411F2" w14:paraId="03379B98" w14:textId="77777777" w:rsidTr="000411F2">
        <w:tc>
          <w:tcPr>
            <w:tcW w:w="2109" w:type="dxa"/>
          </w:tcPr>
          <w:p w14:paraId="2FAE1101" w14:textId="4DA0BF79" w:rsidR="000411F2" w:rsidRPr="00BA6C7E" w:rsidRDefault="000411F2" w:rsidP="000411F2">
            <w:pPr>
              <w:pStyle w:val="ListParagraph"/>
              <w:ind w:left="0"/>
            </w:pPr>
            <w:r>
              <w:t>Energy Drink</w:t>
            </w:r>
          </w:p>
        </w:tc>
        <w:tc>
          <w:tcPr>
            <w:tcW w:w="1983" w:type="dxa"/>
          </w:tcPr>
          <w:p w14:paraId="43CF14C7" w14:textId="3172DE10" w:rsidR="000411F2" w:rsidRPr="00BA6C7E" w:rsidRDefault="000411F2" w:rsidP="000411F2">
            <w:pPr>
              <w:pStyle w:val="ListParagraph"/>
              <w:ind w:left="0"/>
            </w:pPr>
            <w:r>
              <w:t>22.0 oz</w:t>
            </w:r>
          </w:p>
        </w:tc>
        <w:tc>
          <w:tcPr>
            <w:tcW w:w="1875" w:type="dxa"/>
          </w:tcPr>
          <w:p w14:paraId="1C03BD60" w14:textId="53493644" w:rsidR="000411F2" w:rsidRDefault="000411F2" w:rsidP="000411F2">
            <w:pPr>
              <w:pStyle w:val="ListParagraph"/>
              <w:ind w:left="0"/>
            </w:pPr>
            <w:r>
              <w:t>2.50</w:t>
            </w:r>
          </w:p>
        </w:tc>
        <w:tc>
          <w:tcPr>
            <w:tcW w:w="2018" w:type="dxa"/>
          </w:tcPr>
          <w:p w14:paraId="7A5CDFB8" w14:textId="4A7D94C7" w:rsidR="000411F2" w:rsidRPr="00BA6C7E" w:rsidRDefault="003F4254" w:rsidP="000411F2">
            <w:pPr>
              <w:pStyle w:val="ListParagraph"/>
              <w:ind w:left="0"/>
            </w:pPr>
            <w:r>
              <w:t>$0.113</w:t>
            </w:r>
          </w:p>
        </w:tc>
        <w:tc>
          <w:tcPr>
            <w:tcW w:w="2258" w:type="dxa"/>
          </w:tcPr>
          <w:p w14:paraId="57FF9658" w14:textId="56E2C2C7" w:rsidR="000411F2" w:rsidRPr="00BA6C7E" w:rsidRDefault="000411F2" w:rsidP="000411F2">
            <w:pPr>
              <w:pStyle w:val="ListParagraph"/>
              <w:ind w:left="0"/>
            </w:pPr>
            <w:r>
              <w:t>20%</w:t>
            </w:r>
          </w:p>
        </w:tc>
      </w:tr>
      <w:tr w:rsidR="000411F2" w14:paraId="5751AE0F" w14:textId="77777777" w:rsidTr="000411F2">
        <w:tc>
          <w:tcPr>
            <w:tcW w:w="2109" w:type="dxa"/>
          </w:tcPr>
          <w:p w14:paraId="0758BFBC" w14:textId="045D8AEC" w:rsidR="000411F2" w:rsidRPr="00BA6C7E" w:rsidRDefault="000411F2" w:rsidP="000411F2">
            <w:pPr>
              <w:pStyle w:val="ListParagraph"/>
              <w:ind w:left="0"/>
            </w:pPr>
            <w:r>
              <w:t>Juice</w:t>
            </w:r>
          </w:p>
        </w:tc>
        <w:tc>
          <w:tcPr>
            <w:tcW w:w="1983" w:type="dxa"/>
          </w:tcPr>
          <w:p w14:paraId="72C03489" w14:textId="245C7D0E" w:rsidR="000411F2" w:rsidRPr="00BA6C7E" w:rsidRDefault="000411F2" w:rsidP="000411F2">
            <w:pPr>
              <w:pStyle w:val="ListParagraph"/>
              <w:ind w:left="0"/>
            </w:pPr>
            <w:r>
              <w:t>12.0 oz</w:t>
            </w:r>
          </w:p>
        </w:tc>
        <w:tc>
          <w:tcPr>
            <w:tcW w:w="1875" w:type="dxa"/>
          </w:tcPr>
          <w:p w14:paraId="4165268F" w14:textId="3AB3B415" w:rsidR="000411F2" w:rsidRDefault="000411F2" w:rsidP="000411F2">
            <w:pPr>
              <w:pStyle w:val="ListParagraph"/>
              <w:ind w:left="0"/>
            </w:pPr>
            <w:r>
              <w:t>$1.75</w:t>
            </w:r>
          </w:p>
        </w:tc>
        <w:tc>
          <w:tcPr>
            <w:tcW w:w="2018" w:type="dxa"/>
          </w:tcPr>
          <w:p w14:paraId="52AC672B" w14:textId="21E7E9DF" w:rsidR="000411F2" w:rsidRPr="00BA6C7E" w:rsidRDefault="000411F2" w:rsidP="003F4254">
            <w:pPr>
              <w:pStyle w:val="ListParagraph"/>
              <w:ind w:left="0"/>
            </w:pPr>
            <w:r>
              <w:t>$</w:t>
            </w:r>
            <w:r w:rsidR="003F4254">
              <w:t>0.145</w:t>
            </w:r>
          </w:p>
        </w:tc>
        <w:tc>
          <w:tcPr>
            <w:tcW w:w="2258" w:type="dxa"/>
          </w:tcPr>
          <w:p w14:paraId="3AFEAD78" w14:textId="104DE851" w:rsidR="000411F2" w:rsidRPr="00BA6C7E" w:rsidRDefault="000411F2" w:rsidP="000411F2">
            <w:pPr>
              <w:pStyle w:val="ListParagraph"/>
              <w:ind w:left="0"/>
            </w:pPr>
            <w:r>
              <w:t>9%</w:t>
            </w:r>
          </w:p>
        </w:tc>
      </w:tr>
      <w:tr w:rsidR="000411F2" w14:paraId="0486A73D" w14:textId="77777777" w:rsidTr="000411F2">
        <w:tc>
          <w:tcPr>
            <w:tcW w:w="2109" w:type="dxa"/>
          </w:tcPr>
          <w:p w14:paraId="738F4AA4" w14:textId="5EE9EF55" w:rsidR="000411F2" w:rsidRPr="00BA6C7E" w:rsidRDefault="000411F2" w:rsidP="000411F2">
            <w:pPr>
              <w:pStyle w:val="ListParagraph"/>
              <w:ind w:left="0"/>
              <w:rPr>
                <w:highlight w:val="yellow"/>
              </w:rPr>
            </w:pPr>
            <w:r w:rsidRPr="00BA6C7E">
              <w:t>Etc….</w:t>
            </w:r>
          </w:p>
        </w:tc>
        <w:tc>
          <w:tcPr>
            <w:tcW w:w="1983" w:type="dxa"/>
          </w:tcPr>
          <w:p w14:paraId="5B2F6392" w14:textId="77777777" w:rsidR="000411F2" w:rsidRDefault="000411F2" w:rsidP="000411F2">
            <w:pPr>
              <w:pStyle w:val="ListParagraph"/>
              <w:ind w:left="0"/>
              <w:rPr>
                <w:b/>
                <w:highlight w:val="yellow"/>
              </w:rPr>
            </w:pPr>
          </w:p>
        </w:tc>
        <w:tc>
          <w:tcPr>
            <w:tcW w:w="1875" w:type="dxa"/>
          </w:tcPr>
          <w:p w14:paraId="6F1CFB79" w14:textId="77777777" w:rsidR="000411F2" w:rsidRDefault="000411F2" w:rsidP="000411F2">
            <w:pPr>
              <w:pStyle w:val="ListParagraph"/>
              <w:ind w:left="0"/>
              <w:rPr>
                <w:b/>
                <w:highlight w:val="yellow"/>
              </w:rPr>
            </w:pPr>
          </w:p>
        </w:tc>
        <w:tc>
          <w:tcPr>
            <w:tcW w:w="2018" w:type="dxa"/>
          </w:tcPr>
          <w:p w14:paraId="440BCAC1" w14:textId="60852659" w:rsidR="000411F2" w:rsidRDefault="000411F2" w:rsidP="000411F2">
            <w:pPr>
              <w:pStyle w:val="ListParagraph"/>
              <w:ind w:left="0"/>
              <w:rPr>
                <w:b/>
                <w:highlight w:val="yellow"/>
              </w:rPr>
            </w:pPr>
          </w:p>
        </w:tc>
        <w:tc>
          <w:tcPr>
            <w:tcW w:w="2258" w:type="dxa"/>
          </w:tcPr>
          <w:p w14:paraId="136E2B7A" w14:textId="77777777" w:rsidR="000411F2" w:rsidRDefault="000411F2" w:rsidP="000411F2">
            <w:pPr>
              <w:pStyle w:val="ListParagraph"/>
              <w:ind w:left="0"/>
              <w:rPr>
                <w:b/>
                <w:highlight w:val="yellow"/>
              </w:rPr>
            </w:pPr>
          </w:p>
        </w:tc>
      </w:tr>
    </w:tbl>
    <w:p w14:paraId="3AFACBD4" w14:textId="77777777" w:rsidR="00112678" w:rsidRPr="00DC1675" w:rsidRDefault="00112678" w:rsidP="00AF60AA">
      <w:pPr>
        <w:pStyle w:val="ListParagraph"/>
        <w:ind w:left="547"/>
        <w:rPr>
          <w:b/>
          <w:highlight w:val="yellow"/>
        </w:rPr>
      </w:pPr>
    </w:p>
    <w:p w14:paraId="5DB11A82" w14:textId="3EAAE652" w:rsidR="00DC1675" w:rsidRPr="00AF21E9" w:rsidRDefault="0064586C" w:rsidP="00DC1675">
      <w:pPr>
        <w:pStyle w:val="ListParagraph"/>
        <w:ind w:left="547"/>
        <w:rPr>
          <w:b/>
        </w:rPr>
      </w:pPr>
      <w:r>
        <w:rPr>
          <w:b/>
        </w:rPr>
        <w:t xml:space="preserve"> </w:t>
      </w:r>
    </w:p>
    <w:p w14:paraId="5F8057EA" w14:textId="31285DA8" w:rsidR="00AF21E9" w:rsidRDefault="00AF21E9" w:rsidP="0028178B">
      <w:pPr>
        <w:pStyle w:val="ListParagraph"/>
        <w:numPr>
          <w:ilvl w:val="0"/>
          <w:numId w:val="47"/>
        </w:numPr>
        <w:rPr>
          <w:b/>
        </w:rPr>
      </w:pPr>
      <w:r w:rsidRPr="00AF21E9">
        <w:rPr>
          <w:b/>
        </w:rPr>
        <w:lastRenderedPageBreak/>
        <w:t>APPENDIX</w:t>
      </w:r>
    </w:p>
    <w:p w14:paraId="279D3535" w14:textId="77777777" w:rsidR="0064586C" w:rsidRPr="0064586C" w:rsidRDefault="0064586C" w:rsidP="0064586C">
      <w:pPr>
        <w:pStyle w:val="ListParagraph"/>
        <w:rPr>
          <w:b/>
        </w:rPr>
      </w:pPr>
    </w:p>
    <w:p w14:paraId="27544518" w14:textId="77777777" w:rsidR="0064586C" w:rsidRPr="00F11D54" w:rsidRDefault="0064586C" w:rsidP="0064586C">
      <w:pPr>
        <w:ind w:left="432"/>
        <w:rPr>
          <w:rFonts w:cs="Arial"/>
          <w:sz w:val="22"/>
        </w:rPr>
      </w:pPr>
      <w:r w:rsidRPr="00F11D54">
        <w:rPr>
          <w:rFonts w:cs="Arial"/>
          <w:sz w:val="22"/>
        </w:rPr>
        <w:t>The appendix can include any information not noted in the above sections which expands on your company or systems offering.  The following would be helpful in the evaluation process:</w:t>
      </w:r>
    </w:p>
    <w:p w14:paraId="66EB67E8" w14:textId="77777777" w:rsidR="0064586C" w:rsidRPr="00F11D54" w:rsidRDefault="0064586C" w:rsidP="0064586C">
      <w:pPr>
        <w:pStyle w:val="1AutoList1"/>
        <w:numPr>
          <w:ilvl w:val="0"/>
          <w:numId w:val="45"/>
        </w:numPr>
        <w:tabs>
          <w:tab w:val="left" w:pos="1440"/>
        </w:tabs>
        <w:jc w:val="left"/>
        <w:rPr>
          <w:rFonts w:ascii="Arial" w:hAnsi="Arial" w:cs="Arial"/>
          <w:sz w:val="22"/>
        </w:rPr>
      </w:pPr>
      <w:r w:rsidRPr="00F11D54">
        <w:rPr>
          <w:rFonts w:ascii="Arial" w:hAnsi="Arial" w:cs="Arial"/>
          <w:sz w:val="22"/>
        </w:rPr>
        <w:t>Sample vendor newsletters</w:t>
      </w:r>
    </w:p>
    <w:p w14:paraId="6FFE2657" w14:textId="77777777" w:rsidR="0064586C" w:rsidRPr="00F11D54" w:rsidRDefault="0064586C" w:rsidP="0064586C">
      <w:pPr>
        <w:pStyle w:val="1AutoList1"/>
        <w:numPr>
          <w:ilvl w:val="0"/>
          <w:numId w:val="45"/>
        </w:numPr>
        <w:tabs>
          <w:tab w:val="left" w:pos="1440"/>
        </w:tabs>
        <w:jc w:val="left"/>
        <w:rPr>
          <w:rFonts w:ascii="Arial" w:hAnsi="Arial" w:cs="Arial"/>
          <w:sz w:val="22"/>
        </w:rPr>
      </w:pPr>
      <w:r w:rsidRPr="00F11D54">
        <w:rPr>
          <w:rFonts w:ascii="Arial" w:hAnsi="Arial" w:cs="Arial"/>
          <w:sz w:val="22"/>
        </w:rPr>
        <w:t>Published articles concerning your company or system</w:t>
      </w:r>
    </w:p>
    <w:p w14:paraId="0411C980" w14:textId="77777777" w:rsidR="0064586C" w:rsidRPr="00F11D54" w:rsidRDefault="0064586C" w:rsidP="0064586C">
      <w:pPr>
        <w:pStyle w:val="1AutoList1"/>
        <w:numPr>
          <w:ilvl w:val="0"/>
          <w:numId w:val="45"/>
        </w:numPr>
        <w:tabs>
          <w:tab w:val="left" w:pos="1440"/>
        </w:tabs>
        <w:jc w:val="left"/>
        <w:rPr>
          <w:rFonts w:ascii="Arial" w:hAnsi="Arial" w:cs="Arial"/>
          <w:sz w:val="22"/>
        </w:rPr>
      </w:pPr>
      <w:r w:rsidRPr="00F11D54">
        <w:rPr>
          <w:rFonts w:ascii="Arial" w:hAnsi="Arial" w:cs="Arial"/>
          <w:sz w:val="22"/>
        </w:rPr>
        <w:t>Sample reports</w:t>
      </w:r>
    </w:p>
    <w:p w14:paraId="396BEA93" w14:textId="77777777" w:rsidR="0064586C" w:rsidRPr="00F11D54" w:rsidRDefault="0064586C" w:rsidP="0064586C">
      <w:pPr>
        <w:pStyle w:val="1AutoList1"/>
        <w:numPr>
          <w:ilvl w:val="0"/>
          <w:numId w:val="45"/>
        </w:numPr>
        <w:tabs>
          <w:tab w:val="left" w:pos="1440"/>
        </w:tabs>
        <w:jc w:val="left"/>
        <w:rPr>
          <w:rFonts w:ascii="Arial" w:hAnsi="Arial" w:cs="Arial"/>
          <w:b/>
          <w:sz w:val="22"/>
          <w:u w:val="single"/>
        </w:rPr>
      </w:pPr>
      <w:r w:rsidRPr="00F11D54">
        <w:rPr>
          <w:rFonts w:ascii="Arial" w:hAnsi="Arial" w:cs="Arial"/>
          <w:sz w:val="22"/>
        </w:rPr>
        <w:t>Press releases</w:t>
      </w:r>
    </w:p>
    <w:p w14:paraId="7C12D048" w14:textId="58BB0DA0" w:rsidR="0064586C" w:rsidRPr="00FA5AA9" w:rsidRDefault="0064586C" w:rsidP="0064586C">
      <w:pPr>
        <w:pStyle w:val="1AutoList1"/>
        <w:numPr>
          <w:ilvl w:val="0"/>
          <w:numId w:val="45"/>
        </w:numPr>
        <w:tabs>
          <w:tab w:val="left" w:pos="1440"/>
        </w:tabs>
        <w:jc w:val="left"/>
        <w:rPr>
          <w:rFonts w:ascii="Arial" w:hAnsi="Arial" w:cs="Arial"/>
          <w:b/>
          <w:sz w:val="22"/>
          <w:u w:val="single"/>
        </w:rPr>
      </w:pPr>
      <w:r w:rsidRPr="00F11D54">
        <w:rPr>
          <w:rFonts w:ascii="Arial" w:hAnsi="Arial" w:cs="Arial"/>
          <w:sz w:val="22"/>
        </w:rPr>
        <w:t>Sample Contract</w:t>
      </w:r>
    </w:p>
    <w:p w14:paraId="1B069F66" w14:textId="4294CCDE" w:rsidR="00FA5AA9" w:rsidRDefault="00FA5AA9" w:rsidP="00FA5AA9">
      <w:pPr>
        <w:pStyle w:val="1AutoList1"/>
        <w:tabs>
          <w:tab w:val="left" w:pos="1440"/>
        </w:tabs>
        <w:jc w:val="left"/>
        <w:rPr>
          <w:rFonts w:ascii="Arial" w:hAnsi="Arial" w:cs="Arial"/>
          <w:sz w:val="22"/>
        </w:rPr>
      </w:pPr>
    </w:p>
    <w:p w14:paraId="61844640" w14:textId="0F42760A" w:rsidR="00FA5AA9" w:rsidRPr="00FA5AA9" w:rsidRDefault="00FA5AA9" w:rsidP="00FA5AA9">
      <w:pPr>
        <w:pStyle w:val="1AutoList1"/>
        <w:tabs>
          <w:tab w:val="left" w:pos="1440"/>
        </w:tabs>
        <w:jc w:val="left"/>
        <w:rPr>
          <w:rFonts w:ascii="Arial" w:hAnsi="Arial" w:cs="Arial"/>
          <w:b/>
          <w:i/>
          <w:sz w:val="22"/>
          <w:u w:val="single"/>
        </w:rPr>
      </w:pPr>
      <w:r w:rsidRPr="00FA5AA9">
        <w:rPr>
          <w:rFonts w:ascii="Arial" w:hAnsi="Arial" w:cs="Arial"/>
          <w:i/>
          <w:sz w:val="22"/>
        </w:rPr>
        <w:t xml:space="preserve">NWACC will give attention and consideration to the innovation in the responses that come back and it shall be part of our selection criteria. </w:t>
      </w:r>
    </w:p>
    <w:p w14:paraId="749DBA37" w14:textId="77777777" w:rsidR="0064586C" w:rsidRPr="00AF21E9" w:rsidRDefault="0064586C" w:rsidP="0064586C">
      <w:pPr>
        <w:pStyle w:val="ListParagraph"/>
        <w:ind w:left="547"/>
        <w:rPr>
          <w:b/>
        </w:rPr>
      </w:pPr>
    </w:p>
    <w:p w14:paraId="444E216A" w14:textId="53571669" w:rsidR="00253C17" w:rsidRPr="00052F4D" w:rsidRDefault="00253C17" w:rsidP="009D49C8">
      <w:pPr>
        <w:pStyle w:val="TOCLevel2"/>
        <w:numPr>
          <w:ilvl w:val="0"/>
          <w:numId w:val="0"/>
        </w:numPr>
        <w:ind w:left="432"/>
        <w:jc w:val="left"/>
        <w:rPr>
          <w:rFonts w:cs="Arial"/>
          <w:b w:val="0"/>
          <w:sz w:val="22"/>
          <w:szCs w:val="22"/>
        </w:rPr>
      </w:pPr>
    </w:p>
    <w:p w14:paraId="52560E97" w14:textId="5FDD1635" w:rsidR="001C2CE5" w:rsidRDefault="001C2CE5" w:rsidP="009D49C8"/>
    <w:p w14:paraId="523D653F" w14:textId="77777777" w:rsidR="00FB7192" w:rsidRDefault="00FB7192" w:rsidP="00FB7192">
      <w:pPr>
        <w:pStyle w:val="ListParagraph"/>
      </w:pPr>
    </w:p>
    <w:p w14:paraId="1999B9CF" w14:textId="27A2A5A5" w:rsidR="007C5960" w:rsidRDefault="007C5960">
      <w:pPr>
        <w:spacing w:after="200" w:line="276" w:lineRule="auto"/>
        <w:rPr>
          <w:rFonts w:ascii="Arial Bold" w:eastAsiaTheme="majorEastAsia" w:hAnsi="Arial Bold" w:cstheme="majorBidi"/>
          <w:b/>
          <w:bCs/>
          <w:caps/>
          <w:sz w:val="28"/>
          <w:szCs w:val="28"/>
          <w:u w:val="single"/>
        </w:rPr>
      </w:pPr>
    </w:p>
    <w:p w14:paraId="25B97E43" w14:textId="6B0A8A8B" w:rsidR="00FB7192" w:rsidRDefault="00FB7192">
      <w:pPr>
        <w:spacing w:after="200" w:line="276" w:lineRule="auto"/>
        <w:rPr>
          <w:rFonts w:ascii="Arial Bold" w:eastAsiaTheme="majorEastAsia" w:hAnsi="Arial Bold" w:cstheme="majorBidi"/>
          <w:b/>
          <w:bCs/>
          <w:caps/>
          <w:sz w:val="28"/>
          <w:szCs w:val="28"/>
          <w:u w:val="single"/>
        </w:rPr>
      </w:pPr>
      <w:r>
        <w:rPr>
          <w:rFonts w:ascii="Arial Bold" w:eastAsiaTheme="majorEastAsia" w:hAnsi="Arial Bold" w:cstheme="majorBidi"/>
          <w:b/>
          <w:bCs/>
          <w:caps/>
          <w:sz w:val="28"/>
          <w:szCs w:val="28"/>
          <w:u w:val="single"/>
        </w:rPr>
        <w:br w:type="page"/>
      </w:r>
    </w:p>
    <w:p w14:paraId="0E71DB47" w14:textId="77777777" w:rsidR="00FB7192" w:rsidRDefault="00FB7192">
      <w:pPr>
        <w:spacing w:after="200" w:line="276" w:lineRule="auto"/>
        <w:rPr>
          <w:rFonts w:ascii="Arial Bold" w:eastAsiaTheme="majorEastAsia" w:hAnsi="Arial Bold" w:cstheme="majorBidi"/>
          <w:b/>
          <w:bCs/>
          <w:caps/>
          <w:sz w:val="28"/>
          <w:szCs w:val="28"/>
          <w:u w:val="single"/>
        </w:rPr>
      </w:pPr>
    </w:p>
    <w:p w14:paraId="3979FA43" w14:textId="77777777" w:rsidR="005A003F" w:rsidRPr="005B064C" w:rsidRDefault="005A003F" w:rsidP="00C84179">
      <w:pPr>
        <w:pStyle w:val="Heading1"/>
        <w:rPr>
          <w:u w:val="none"/>
        </w:rPr>
      </w:pPr>
      <w:r w:rsidRPr="005B064C">
        <w:rPr>
          <w:u w:val="none"/>
        </w:rPr>
        <w:t xml:space="preserve">SECTION </w:t>
      </w:r>
      <w:r w:rsidR="000219BE" w:rsidRPr="005B064C">
        <w:rPr>
          <w:u w:val="none"/>
        </w:rPr>
        <w:t xml:space="preserve">4 </w:t>
      </w:r>
      <w:r w:rsidRPr="005B064C">
        <w:rPr>
          <w:u w:val="none"/>
        </w:rPr>
        <w:t xml:space="preserve">– general contractual </w:t>
      </w:r>
      <w:r w:rsidR="00D24DE2" w:rsidRPr="005B064C">
        <w:rPr>
          <w:u w:val="none"/>
        </w:rPr>
        <w:t>REQUIREMENTS</w:t>
      </w:r>
    </w:p>
    <w:p w14:paraId="1782C1CC" w14:textId="77777777" w:rsidR="008441F3" w:rsidRDefault="008441F3" w:rsidP="008441F3">
      <w:pPr>
        <w:rPr>
          <w:i/>
        </w:rPr>
      </w:pPr>
    </w:p>
    <w:p w14:paraId="0E516057" w14:textId="77777777" w:rsidR="00C24882" w:rsidRPr="008441F3" w:rsidRDefault="00C24882" w:rsidP="008441F3">
      <w:pPr>
        <w:rPr>
          <w:i/>
        </w:rPr>
      </w:pPr>
    </w:p>
    <w:p w14:paraId="62E9AA0B" w14:textId="77777777" w:rsidR="008F651B" w:rsidRPr="005B064C" w:rsidRDefault="008F651B" w:rsidP="00253C17">
      <w:pPr>
        <w:pStyle w:val="ListParagraph"/>
        <w:numPr>
          <w:ilvl w:val="0"/>
          <w:numId w:val="14"/>
        </w:numPr>
        <w:rPr>
          <w:i/>
        </w:rPr>
      </w:pPr>
      <w:r w:rsidRPr="005B064C">
        <w:rPr>
          <w:b/>
          <w:i/>
        </w:rPr>
        <w:t>Do not</w:t>
      </w:r>
      <w:r w:rsidRPr="005B064C">
        <w:rPr>
          <w:i/>
        </w:rPr>
        <w:t xml:space="preserve"> provide responses </w:t>
      </w:r>
      <w:r w:rsidR="004C002C" w:rsidRPr="005B064C">
        <w:rPr>
          <w:i/>
        </w:rPr>
        <w:t>to</w:t>
      </w:r>
      <w:r w:rsidRPr="005B064C">
        <w:rPr>
          <w:i/>
        </w:rPr>
        <w:t xml:space="preserve"> items in this section.</w:t>
      </w:r>
    </w:p>
    <w:p w14:paraId="392D49EE" w14:textId="77777777" w:rsidR="005A003F" w:rsidRDefault="005A003F" w:rsidP="00C84179"/>
    <w:p w14:paraId="1979F273" w14:textId="77777777" w:rsidR="005A003F" w:rsidRPr="005B6C71" w:rsidRDefault="005A003F" w:rsidP="00C84179"/>
    <w:p w14:paraId="2AF0FE61" w14:textId="6802A2F1" w:rsidR="005A003F" w:rsidRPr="005B064C" w:rsidRDefault="005A003F" w:rsidP="00253C17">
      <w:pPr>
        <w:pStyle w:val="ListParagraph"/>
        <w:numPr>
          <w:ilvl w:val="0"/>
          <w:numId w:val="23"/>
        </w:numPr>
        <w:rPr>
          <w:b/>
        </w:rPr>
      </w:pPr>
      <w:bookmarkStart w:id="52" w:name="_Toc402865726"/>
      <w:bookmarkStart w:id="53" w:name="_Toc403039278"/>
      <w:r w:rsidRPr="005B064C">
        <w:rPr>
          <w:b/>
        </w:rPr>
        <w:t>PAYMENT AND INVOICE PROVISIONS</w:t>
      </w:r>
      <w:bookmarkEnd w:id="52"/>
      <w:bookmarkEnd w:id="53"/>
    </w:p>
    <w:p w14:paraId="4831F522" w14:textId="77777777" w:rsidR="00D54F5A" w:rsidRDefault="00D54F5A" w:rsidP="00D54F5A">
      <w:pPr>
        <w:pStyle w:val="ListParagraph"/>
        <w:ind w:left="547"/>
        <w:rPr>
          <w:b/>
          <w:u w:val="single"/>
        </w:rPr>
      </w:pPr>
    </w:p>
    <w:p w14:paraId="2B7841E2" w14:textId="32BB5595" w:rsidR="00D54F5A" w:rsidRPr="00D54F5A" w:rsidRDefault="00D54F5A" w:rsidP="00D54F5A">
      <w:pPr>
        <w:pStyle w:val="ListParagraph"/>
        <w:numPr>
          <w:ilvl w:val="1"/>
          <w:numId w:val="8"/>
        </w:numPr>
      </w:pPr>
      <w:r w:rsidRPr="00D54F5A">
        <w:t xml:space="preserve">Invoicing procedures </w:t>
      </w:r>
      <w:r w:rsidRPr="00D54F5A">
        <w:rPr>
          <w:b/>
        </w:rPr>
        <w:t>shall</w:t>
      </w:r>
      <w:r w:rsidRPr="00D54F5A">
        <w:t xml:space="preserve"> be agreed upon with the winning bidder. </w:t>
      </w:r>
    </w:p>
    <w:p w14:paraId="7A5BA4E1" w14:textId="77777777" w:rsidR="005A003F" w:rsidRPr="005B6C71" w:rsidRDefault="005A003F" w:rsidP="00C84179"/>
    <w:p w14:paraId="28D13D2E" w14:textId="77777777" w:rsidR="005A003F" w:rsidRPr="005B6C71" w:rsidRDefault="005A003F" w:rsidP="00157F22">
      <w:pPr>
        <w:pStyle w:val="ListParagraph"/>
        <w:numPr>
          <w:ilvl w:val="1"/>
          <w:numId w:val="8"/>
        </w:numPr>
      </w:pPr>
      <w:r w:rsidRPr="005B6C71">
        <w:t>Payment will be made in accordance with applicable State of Arkansas accounting procedures upon acceptance</w:t>
      </w:r>
      <w:r w:rsidR="002B01F9">
        <w:t xml:space="preserve"> of goods and services</w:t>
      </w:r>
      <w:r w:rsidRPr="005B6C71">
        <w:t xml:space="preserve"> by the agency.  </w:t>
      </w:r>
    </w:p>
    <w:p w14:paraId="7E24E7D9" w14:textId="77777777" w:rsidR="005A003F" w:rsidRPr="005B6C71" w:rsidRDefault="005A003F" w:rsidP="00C84179"/>
    <w:p w14:paraId="68DF5D60" w14:textId="17E52A0C" w:rsidR="005A003F" w:rsidRPr="005B6C71" w:rsidRDefault="00D023C1" w:rsidP="00157F22">
      <w:pPr>
        <w:pStyle w:val="ListParagraph"/>
        <w:numPr>
          <w:ilvl w:val="1"/>
          <w:numId w:val="8"/>
        </w:numPr>
      </w:pPr>
      <w:r>
        <w:t>NWACC</w:t>
      </w:r>
      <w:r w:rsidR="005A003F" w:rsidRPr="005B6C71">
        <w:t xml:space="preserve"> </w:t>
      </w:r>
      <w:r w:rsidR="005A003F" w:rsidRPr="00DE1B23">
        <w:rPr>
          <w:b/>
        </w:rPr>
        <w:t>shall</w:t>
      </w:r>
      <w:r w:rsidR="005A003F" w:rsidRPr="005B6C71">
        <w:t xml:space="preserve"> </w:t>
      </w:r>
      <w:r w:rsidR="005A003F" w:rsidRPr="00C04077">
        <w:rPr>
          <w:b/>
        </w:rPr>
        <w:t>not</w:t>
      </w:r>
      <w:r w:rsidR="005A003F" w:rsidRPr="005B6C71">
        <w:t xml:space="preserve"> be invoiced in advance of delivery and acceptance of any goods or services.  </w:t>
      </w:r>
      <w:r w:rsidR="005A003F" w:rsidRPr="005B6C71">
        <w:br/>
      </w:r>
    </w:p>
    <w:p w14:paraId="5C0E1B4B" w14:textId="77777777" w:rsidR="005A003F" w:rsidRPr="003765B1" w:rsidRDefault="005A003F" w:rsidP="00157F22">
      <w:pPr>
        <w:pStyle w:val="ListParagraph"/>
        <w:numPr>
          <w:ilvl w:val="1"/>
          <w:numId w:val="8"/>
        </w:numPr>
      </w:pPr>
      <w:r w:rsidRPr="005B6C71">
        <w:t>Payment will be made only after the</w:t>
      </w:r>
      <w:r w:rsidR="00C80776">
        <w:t xml:space="preserve"> vendor</w:t>
      </w:r>
      <w:r w:rsidRPr="005B6C71">
        <w:t xml:space="preserve"> has successfully satisfied the agency as to the reliability and effectiveness of </w:t>
      </w:r>
      <w:r w:rsidRPr="003765B1">
        <w:t xml:space="preserve">the goods or services purchased as a whole. </w:t>
      </w:r>
    </w:p>
    <w:p w14:paraId="2439E9E9" w14:textId="77777777" w:rsidR="005A003F" w:rsidRPr="003765B1" w:rsidRDefault="005A003F" w:rsidP="00C84179"/>
    <w:p w14:paraId="5CCF4511" w14:textId="77777777" w:rsidR="004C052A" w:rsidRPr="002D64A9" w:rsidRDefault="005A003F" w:rsidP="00157F22">
      <w:pPr>
        <w:pStyle w:val="ListParagraph"/>
        <w:numPr>
          <w:ilvl w:val="1"/>
          <w:numId w:val="8"/>
        </w:numPr>
      </w:pPr>
      <w:r w:rsidRPr="002D64A9">
        <w:t>The</w:t>
      </w:r>
      <w:r w:rsidR="00C80776" w:rsidRPr="002D64A9">
        <w:t xml:space="preserve"> vendor</w:t>
      </w:r>
      <w:r w:rsidRPr="002D64A9">
        <w:t xml:space="preserve"> should invoice the agency by an itemized list of charges.</w:t>
      </w:r>
      <w:r w:rsidR="002D64A9">
        <w:t xml:space="preserve"> </w:t>
      </w:r>
      <w:r w:rsidRPr="002D64A9">
        <w:t xml:space="preserve"> </w:t>
      </w:r>
      <w:r w:rsidR="004C052A" w:rsidRPr="002D64A9">
        <w:t>The agency’s</w:t>
      </w:r>
      <w:r w:rsidRPr="002D64A9">
        <w:t xml:space="preserve"> </w:t>
      </w:r>
      <w:r w:rsidR="004C052A" w:rsidRPr="002D64A9">
        <w:t xml:space="preserve">Purchase Order Number and/or the Contract Number should be referenced on each invoice.  </w:t>
      </w:r>
    </w:p>
    <w:p w14:paraId="16998A93" w14:textId="77777777" w:rsidR="004C052A" w:rsidRPr="008E27F1" w:rsidRDefault="004C052A" w:rsidP="004C052A">
      <w:pPr>
        <w:pStyle w:val="ListParagraph"/>
      </w:pPr>
    </w:p>
    <w:p w14:paraId="1B65E460" w14:textId="77777777" w:rsidR="005A003F" w:rsidRPr="008E27F1" w:rsidRDefault="008E27F1" w:rsidP="00157F22">
      <w:pPr>
        <w:pStyle w:val="ListParagraph"/>
        <w:numPr>
          <w:ilvl w:val="1"/>
          <w:numId w:val="8"/>
        </w:numPr>
      </w:pPr>
      <w:r w:rsidRPr="008E27F1">
        <w:t>Other</w:t>
      </w:r>
      <w:r w:rsidR="003765B1" w:rsidRPr="008E27F1">
        <w:t xml:space="preserve"> sections of this </w:t>
      </w:r>
      <w:r w:rsidR="00B17BFC" w:rsidRPr="008E27F1">
        <w:rPr>
          <w:i/>
        </w:rPr>
        <w:t>Bid Solicitation</w:t>
      </w:r>
      <w:r w:rsidR="003765B1" w:rsidRPr="008E27F1">
        <w:t xml:space="preserve"> may contain additional</w:t>
      </w:r>
      <w:r w:rsidRPr="008E27F1">
        <w:t xml:space="preserve"> </w:t>
      </w:r>
      <w:r w:rsidR="003765B1" w:rsidRPr="008E27F1">
        <w:t>Requirements</w:t>
      </w:r>
      <w:r>
        <w:t xml:space="preserve"> for invoicing</w:t>
      </w:r>
      <w:r w:rsidR="003765B1" w:rsidRPr="008E27F1">
        <w:t>.</w:t>
      </w:r>
    </w:p>
    <w:p w14:paraId="2EF6E87B" w14:textId="77777777" w:rsidR="005A003F" w:rsidRPr="005B6C71" w:rsidRDefault="005A003F" w:rsidP="00C84179"/>
    <w:p w14:paraId="56FCA845" w14:textId="77777777" w:rsidR="00E77235" w:rsidRPr="005B6C71" w:rsidRDefault="00E77235" w:rsidP="00C84179"/>
    <w:p w14:paraId="35D04A4A" w14:textId="77777777" w:rsidR="005A003F" w:rsidRPr="005B064C" w:rsidRDefault="00687214" w:rsidP="00253C17">
      <w:pPr>
        <w:pStyle w:val="ListParagraph"/>
        <w:numPr>
          <w:ilvl w:val="0"/>
          <w:numId w:val="23"/>
        </w:numPr>
        <w:rPr>
          <w:b/>
        </w:rPr>
      </w:pPr>
      <w:bookmarkStart w:id="54" w:name="_Toc377452380"/>
      <w:bookmarkStart w:id="55" w:name="_Toc402865729"/>
      <w:bookmarkStart w:id="56" w:name="_Toc403039281"/>
      <w:r w:rsidRPr="005B064C">
        <w:rPr>
          <w:b/>
        </w:rPr>
        <w:t xml:space="preserve">GENERAL </w:t>
      </w:r>
      <w:r w:rsidR="005A003F" w:rsidRPr="005B064C">
        <w:rPr>
          <w:b/>
        </w:rPr>
        <w:t>INFORMATION</w:t>
      </w:r>
      <w:bookmarkEnd w:id="54"/>
      <w:bookmarkEnd w:id="55"/>
      <w:bookmarkEnd w:id="56"/>
    </w:p>
    <w:p w14:paraId="3D3C79AA" w14:textId="77777777" w:rsidR="00CB2D22" w:rsidRPr="003B1DB2" w:rsidRDefault="00CB2D22" w:rsidP="00CB2D22"/>
    <w:p w14:paraId="5414472C" w14:textId="77777777" w:rsidR="00CB2D22" w:rsidRPr="003B1DB2" w:rsidRDefault="00CB2D22" w:rsidP="00253C17">
      <w:pPr>
        <w:pStyle w:val="ListParagraph"/>
        <w:numPr>
          <w:ilvl w:val="1"/>
          <w:numId w:val="23"/>
        </w:numPr>
      </w:pPr>
      <w:r>
        <w:t xml:space="preserve">The State </w:t>
      </w:r>
      <w:r w:rsidRPr="00902C7F">
        <w:rPr>
          <w:b/>
        </w:rPr>
        <w:t>shall not</w:t>
      </w:r>
      <w:r>
        <w:t xml:space="preserve"> contract with another party to</w:t>
      </w:r>
      <w:r w:rsidRPr="003B1DB2">
        <w:t xml:space="preserve"> indemnify and defend that party for any liability and damages.  </w:t>
      </w:r>
    </w:p>
    <w:p w14:paraId="28FB49B6" w14:textId="77777777" w:rsidR="00CB2D22" w:rsidRPr="005B6C71" w:rsidRDefault="00CB2D22" w:rsidP="00CB2D22"/>
    <w:p w14:paraId="4B47A614" w14:textId="77777777" w:rsidR="00CB2D22" w:rsidRPr="005B6C71" w:rsidRDefault="00CB2D22" w:rsidP="00253C17">
      <w:pPr>
        <w:pStyle w:val="ListParagraph"/>
        <w:numPr>
          <w:ilvl w:val="1"/>
          <w:numId w:val="23"/>
        </w:numPr>
      </w:pPr>
      <w:r>
        <w:t xml:space="preserve">The State </w:t>
      </w:r>
      <w:r w:rsidRPr="006A0A43">
        <w:rPr>
          <w:b/>
        </w:rPr>
        <w:t>shall not</w:t>
      </w:r>
      <w:r>
        <w:rPr>
          <w:b/>
        </w:rPr>
        <w:t xml:space="preserve"> </w:t>
      </w:r>
      <w:r w:rsidRPr="005B6C71">
        <w:t>pay damages, legal expenses</w:t>
      </w:r>
      <w:r w:rsidR="009504C9">
        <w:t>,</w:t>
      </w:r>
      <w:r w:rsidRPr="005B6C71">
        <w:t xml:space="preserve"> or other costs and expenses of any </w:t>
      </w:r>
      <w:r>
        <w:t xml:space="preserve">other </w:t>
      </w:r>
      <w:r w:rsidRPr="005B6C71">
        <w:t>party.</w:t>
      </w:r>
    </w:p>
    <w:p w14:paraId="16BB3ABD" w14:textId="77777777" w:rsidR="00CB2D22" w:rsidRPr="005B6C71" w:rsidRDefault="00CB2D22" w:rsidP="00CB2D22"/>
    <w:p w14:paraId="5DBD2C40" w14:textId="56E4E697" w:rsidR="00CB2D22" w:rsidRPr="005B6C71" w:rsidRDefault="00CB2D22" w:rsidP="00253C17">
      <w:pPr>
        <w:pStyle w:val="ListParagraph"/>
        <w:numPr>
          <w:ilvl w:val="1"/>
          <w:numId w:val="23"/>
        </w:numPr>
      </w:pPr>
      <w:r>
        <w:t>Any</w:t>
      </w:r>
      <w:r w:rsidRPr="005B6C71">
        <w:t xml:space="preserve"> litigation </w:t>
      </w:r>
      <w:r>
        <w:t xml:space="preserve">involving the State </w:t>
      </w:r>
      <w:r>
        <w:rPr>
          <w:b/>
        </w:rPr>
        <w:t xml:space="preserve">must </w:t>
      </w:r>
      <w:r w:rsidRPr="006A0A43">
        <w:t>take place in</w:t>
      </w:r>
      <w:r>
        <w:rPr>
          <w:b/>
        </w:rPr>
        <w:t xml:space="preserve"> </w:t>
      </w:r>
      <w:r w:rsidR="00207DE1" w:rsidRPr="00207DE1">
        <w:t>Benton</w:t>
      </w:r>
      <w:r w:rsidRPr="005B6C71">
        <w:t xml:space="preserve"> County, Arkansas.</w:t>
      </w:r>
    </w:p>
    <w:p w14:paraId="3D578391" w14:textId="77777777" w:rsidR="00CB2D22" w:rsidRPr="005B6C71" w:rsidRDefault="00CB2D22" w:rsidP="00CB2D22"/>
    <w:p w14:paraId="615F363A" w14:textId="77777777" w:rsidR="00CB2D22" w:rsidRPr="005B6C71" w:rsidRDefault="00CB2D22" w:rsidP="00253C17">
      <w:pPr>
        <w:pStyle w:val="ListParagraph"/>
        <w:numPr>
          <w:ilvl w:val="1"/>
          <w:numId w:val="23"/>
        </w:numPr>
      </w:pPr>
      <w:r>
        <w:t xml:space="preserve">The State </w:t>
      </w:r>
      <w:r w:rsidRPr="006A0A43">
        <w:rPr>
          <w:b/>
        </w:rPr>
        <w:t>shall not</w:t>
      </w:r>
      <w:r>
        <w:rPr>
          <w:b/>
        </w:rPr>
        <w:t xml:space="preserve"> </w:t>
      </w:r>
      <w:r w:rsidRPr="005B6C71">
        <w:t>agree to any provision of a contract which violates the laws or constitution of the State of Arkansas.</w:t>
      </w:r>
    </w:p>
    <w:p w14:paraId="1CB04622" w14:textId="77777777" w:rsidR="00CB2D22" w:rsidRPr="005B6C71" w:rsidRDefault="00CB2D22" w:rsidP="00CB2D22"/>
    <w:p w14:paraId="317F51E1" w14:textId="77777777" w:rsidR="00CB2D22" w:rsidRPr="005B6C71" w:rsidRDefault="00CB2D22" w:rsidP="00253C17">
      <w:pPr>
        <w:pStyle w:val="ListParagraph"/>
        <w:numPr>
          <w:ilvl w:val="1"/>
          <w:numId w:val="23"/>
        </w:numPr>
      </w:pPr>
      <w:r>
        <w:t xml:space="preserve">The State </w:t>
      </w:r>
      <w:r w:rsidRPr="006A0A43">
        <w:rPr>
          <w:b/>
        </w:rPr>
        <w:t>shall not</w:t>
      </w:r>
      <w:r>
        <w:rPr>
          <w:b/>
        </w:rPr>
        <w:t xml:space="preserve"> </w:t>
      </w:r>
      <w:r w:rsidR="00CA5001" w:rsidRPr="002B01F9">
        <w:t>enter a</w:t>
      </w:r>
      <w:r w:rsidR="00CA5001">
        <w:rPr>
          <w:b/>
        </w:rPr>
        <w:t xml:space="preserve"> </w:t>
      </w:r>
      <w:r>
        <w:t xml:space="preserve">contract </w:t>
      </w:r>
      <w:r w:rsidR="00CA5001">
        <w:t xml:space="preserve">which </w:t>
      </w:r>
      <w:r>
        <w:t>grant</w:t>
      </w:r>
      <w:r w:rsidR="00CA5001">
        <w:t>s to another party</w:t>
      </w:r>
      <w:r>
        <w:t xml:space="preserve"> any remedies other than the following: </w:t>
      </w:r>
    </w:p>
    <w:p w14:paraId="7C75022C" w14:textId="77777777" w:rsidR="00CB2D22" w:rsidRPr="005B6C71" w:rsidRDefault="00CB2D22" w:rsidP="00CB2D22"/>
    <w:p w14:paraId="2FE13F3B" w14:textId="77777777" w:rsidR="00CB2D22" w:rsidRPr="005B6C71" w:rsidRDefault="00CB2D22" w:rsidP="00253C17">
      <w:pPr>
        <w:pStyle w:val="ListParagraph"/>
        <w:numPr>
          <w:ilvl w:val="2"/>
          <w:numId w:val="23"/>
        </w:numPr>
      </w:pPr>
      <w:r w:rsidRPr="005B6C71">
        <w:t>The right to possession.</w:t>
      </w:r>
    </w:p>
    <w:p w14:paraId="6F438DFA" w14:textId="77777777" w:rsidR="00CB2D22" w:rsidRPr="005B6C71" w:rsidRDefault="00CB2D22" w:rsidP="00253C17">
      <w:pPr>
        <w:pStyle w:val="ListParagraph"/>
        <w:numPr>
          <w:ilvl w:val="2"/>
          <w:numId w:val="23"/>
        </w:numPr>
      </w:pPr>
      <w:r w:rsidRPr="005B6C71">
        <w:t>The right to accrued payments.</w:t>
      </w:r>
    </w:p>
    <w:p w14:paraId="0DAA9DF8" w14:textId="30A2BC6E" w:rsidR="00CB2D22" w:rsidRPr="005B6C71" w:rsidRDefault="00207DE1" w:rsidP="00253C17">
      <w:pPr>
        <w:pStyle w:val="ListParagraph"/>
        <w:numPr>
          <w:ilvl w:val="2"/>
          <w:numId w:val="23"/>
        </w:numPr>
      </w:pPr>
      <w:r>
        <w:t>The right to expenses of r</w:t>
      </w:r>
      <w:r w:rsidR="00CB2D22" w:rsidRPr="005B6C71">
        <w:t>einstallation.</w:t>
      </w:r>
    </w:p>
    <w:p w14:paraId="657AE72B" w14:textId="77777777" w:rsidR="00CB2D22" w:rsidRPr="005B6C71" w:rsidRDefault="00CB2D22" w:rsidP="00253C17">
      <w:pPr>
        <w:pStyle w:val="ListParagraph"/>
        <w:numPr>
          <w:ilvl w:val="2"/>
          <w:numId w:val="23"/>
        </w:numPr>
      </w:pPr>
      <w:r w:rsidRPr="005B6C71">
        <w:t>The right to expenses of repair to return the equipment to normal working order, normal wear and tear excluded.</w:t>
      </w:r>
    </w:p>
    <w:p w14:paraId="37033FAD" w14:textId="77777777" w:rsidR="00CB2D22" w:rsidRPr="005B6C71" w:rsidRDefault="00CB2D22" w:rsidP="00253C17">
      <w:pPr>
        <w:pStyle w:val="ListParagraph"/>
        <w:numPr>
          <w:ilvl w:val="2"/>
          <w:numId w:val="23"/>
        </w:numPr>
      </w:pPr>
      <w:r w:rsidRPr="005B6C71">
        <w:t>The right to recover only amounts due at the time of repossession and any unamortized nonrecurring cost as allowed by Arkansas Law.</w:t>
      </w:r>
    </w:p>
    <w:p w14:paraId="12AEAEA3" w14:textId="77777777" w:rsidR="00CB2D22" w:rsidRPr="005B6C71" w:rsidRDefault="00CB2D22" w:rsidP="00CB2D22"/>
    <w:p w14:paraId="526E4E13" w14:textId="77777777" w:rsidR="00CB2D22" w:rsidRPr="005B6C71" w:rsidRDefault="00CB2D22" w:rsidP="00253C17">
      <w:pPr>
        <w:pStyle w:val="ListParagraph"/>
        <w:numPr>
          <w:ilvl w:val="1"/>
          <w:numId w:val="23"/>
        </w:numPr>
      </w:pPr>
      <w:r>
        <w:t>The</w:t>
      </w:r>
      <w:r w:rsidRPr="005B6C71">
        <w:t xml:space="preserve"> laws of the State of Arkansas </w:t>
      </w:r>
      <w:r>
        <w:rPr>
          <w:b/>
        </w:rPr>
        <w:t xml:space="preserve">shall </w:t>
      </w:r>
      <w:r w:rsidRPr="005B6C71">
        <w:t xml:space="preserve">govern </w:t>
      </w:r>
      <w:r>
        <w:t>this</w:t>
      </w:r>
      <w:r w:rsidRPr="005B6C71">
        <w:t xml:space="preserve"> contract.</w:t>
      </w:r>
    </w:p>
    <w:p w14:paraId="6CB604D8" w14:textId="77777777" w:rsidR="00CB2D22" w:rsidRPr="005B6C71" w:rsidRDefault="00CB2D22" w:rsidP="00CB2D22"/>
    <w:p w14:paraId="1DE4B96C" w14:textId="77777777" w:rsidR="00CB2D22" w:rsidRPr="005B6C71" w:rsidRDefault="00CB2D22" w:rsidP="00253C17">
      <w:pPr>
        <w:pStyle w:val="ListParagraph"/>
        <w:numPr>
          <w:ilvl w:val="1"/>
          <w:numId w:val="23"/>
        </w:numPr>
      </w:pPr>
      <w:r>
        <w:t xml:space="preserve">A contract </w:t>
      </w:r>
      <w:r w:rsidRPr="00F40BFF">
        <w:rPr>
          <w:b/>
        </w:rPr>
        <w:t>shall not</w:t>
      </w:r>
      <w:r>
        <w:t xml:space="preserve"> be effective prior to award being made by a State Procurement Official.  </w:t>
      </w:r>
    </w:p>
    <w:p w14:paraId="6AAA2DE3" w14:textId="77777777" w:rsidR="00CB2D22" w:rsidRPr="005B6C71" w:rsidRDefault="00CB2D22" w:rsidP="00CB2D22"/>
    <w:p w14:paraId="1DAF4C83" w14:textId="7344E5B0" w:rsidR="0053157A" w:rsidRDefault="0053157A" w:rsidP="00253C17">
      <w:pPr>
        <w:pStyle w:val="ListParagraph"/>
        <w:numPr>
          <w:ilvl w:val="1"/>
          <w:numId w:val="23"/>
        </w:numPr>
      </w:pPr>
      <w:r>
        <w:t>In a contract with another party, t</w:t>
      </w:r>
      <w:r w:rsidR="00CB2D22">
        <w:t xml:space="preserve">he State </w:t>
      </w:r>
      <w:r>
        <w:t xml:space="preserve">will </w:t>
      </w:r>
      <w:r w:rsidR="00CB2D22" w:rsidRPr="00E05CDA">
        <w:t xml:space="preserve">accept the risk of loss of the equipment and pay for any destruction, </w:t>
      </w:r>
      <w:r w:rsidR="00207DE1">
        <w:t xml:space="preserve">loss or damage of the equipment </w:t>
      </w:r>
      <w:r w:rsidR="00CB2D22" w:rsidRPr="00E05CDA">
        <w:t>while the State has such risk, wh</w:t>
      </w:r>
      <w:r>
        <w:t>en:</w:t>
      </w:r>
    </w:p>
    <w:p w14:paraId="6916F868" w14:textId="77777777" w:rsidR="0053157A" w:rsidRDefault="0053157A" w:rsidP="0053157A">
      <w:pPr>
        <w:pStyle w:val="ListParagraph"/>
      </w:pPr>
    </w:p>
    <w:p w14:paraId="31449E2D" w14:textId="378FEE51" w:rsidR="0053157A" w:rsidRDefault="00393ED4" w:rsidP="00253C17">
      <w:pPr>
        <w:pStyle w:val="ListParagraph"/>
        <w:numPr>
          <w:ilvl w:val="2"/>
          <w:numId w:val="23"/>
        </w:numPr>
      </w:pPr>
      <w:r>
        <w:t>T</w:t>
      </w:r>
      <w:r w:rsidR="00CB2D22" w:rsidRPr="00E05CDA">
        <w:t xml:space="preserve">he extent of liability for such risk is based upon the </w:t>
      </w:r>
      <w:r w:rsidR="00207DE1">
        <w:t>purchase price of the equipment</w:t>
      </w:r>
      <w:r w:rsidR="00CB2D22" w:rsidRPr="00E05CDA">
        <w:rPr>
          <w:color w:val="E36C0A" w:themeColor="accent6" w:themeShade="BF"/>
        </w:rPr>
        <w:t xml:space="preserve"> </w:t>
      </w:r>
      <w:r w:rsidR="00CB2D22" w:rsidRPr="00E05CDA">
        <w:t>at the time of any loss</w:t>
      </w:r>
      <w:r w:rsidR="0053157A">
        <w:t>,</w:t>
      </w:r>
      <w:r w:rsidR="00CB2D22" w:rsidRPr="00E05CDA">
        <w:t xml:space="preserve"> and </w:t>
      </w:r>
    </w:p>
    <w:p w14:paraId="3074E982" w14:textId="77777777" w:rsidR="006B62FA" w:rsidRDefault="006B62FA" w:rsidP="006B62FA"/>
    <w:p w14:paraId="102EECCE" w14:textId="77777777" w:rsidR="00CB2D22" w:rsidRPr="00E05CDA" w:rsidRDefault="00393ED4" w:rsidP="00253C17">
      <w:pPr>
        <w:pStyle w:val="ListParagraph"/>
        <w:numPr>
          <w:ilvl w:val="2"/>
          <w:numId w:val="23"/>
        </w:numPr>
      </w:pPr>
      <w:r w:rsidRPr="00E05CDA">
        <w:t>The</w:t>
      </w:r>
      <w:r w:rsidR="00CB2D22" w:rsidRPr="00E05CDA">
        <w:t xml:space="preserve"> contract has required the State to carry insurance for such risk.</w:t>
      </w:r>
    </w:p>
    <w:p w14:paraId="733F66BC" w14:textId="77777777" w:rsidR="00CB2D22" w:rsidRPr="00E05CDA" w:rsidRDefault="00CB2D22" w:rsidP="00CB2D22"/>
    <w:p w14:paraId="62553A93" w14:textId="77777777" w:rsidR="005A003F" w:rsidRPr="005B064C" w:rsidRDefault="005A003F" w:rsidP="00253C17">
      <w:pPr>
        <w:pStyle w:val="ListParagraph"/>
        <w:numPr>
          <w:ilvl w:val="0"/>
          <w:numId w:val="23"/>
        </w:numPr>
        <w:rPr>
          <w:b/>
        </w:rPr>
      </w:pPr>
      <w:bookmarkStart w:id="57" w:name="_Toc377452382"/>
      <w:bookmarkStart w:id="58" w:name="_Toc402865730"/>
      <w:bookmarkStart w:id="59" w:name="_Toc403039282"/>
      <w:r w:rsidRPr="005B064C">
        <w:rPr>
          <w:b/>
        </w:rPr>
        <w:t>CONDITIONS OF CONTRACT</w:t>
      </w:r>
      <w:bookmarkEnd w:id="57"/>
      <w:bookmarkEnd w:id="58"/>
      <w:bookmarkEnd w:id="59"/>
    </w:p>
    <w:p w14:paraId="7AB4F20A" w14:textId="77777777" w:rsidR="005A003F" w:rsidRDefault="005A003F" w:rsidP="00253C17">
      <w:pPr>
        <w:pStyle w:val="ListParagraph"/>
        <w:numPr>
          <w:ilvl w:val="1"/>
          <w:numId w:val="12"/>
        </w:numPr>
      </w:pPr>
      <w:r w:rsidRPr="005B6C71">
        <w:t>The</w:t>
      </w:r>
      <w:r w:rsidR="00C80776">
        <w:t xml:space="preserve"> vendor</w:t>
      </w:r>
      <w:r w:rsidRPr="005B6C71">
        <w:t xml:space="preserve"> </w:t>
      </w:r>
      <w:r w:rsidRPr="00DE1B23">
        <w:rPr>
          <w:b/>
        </w:rPr>
        <w:t>shall</w:t>
      </w:r>
      <w:r w:rsidRPr="005B6C71">
        <w:t xml:space="preserve"> at all times observe and comply with federal and State</w:t>
      </w:r>
      <w:r w:rsidR="00053ACE">
        <w:t xml:space="preserve"> of Arkansas</w:t>
      </w:r>
      <w:r w:rsidRPr="005B6C71">
        <w:t xml:space="preserve"> laws, local laws, ordinances, orders, and regulations existing at the time of</w:t>
      </w:r>
      <w:r w:rsidR="002B01F9">
        <w:t>,</w:t>
      </w:r>
      <w:r w:rsidRPr="005B6C71">
        <w:t xml:space="preserve"> or enacted subsequent to the execution of </w:t>
      </w:r>
      <w:r w:rsidR="002B01F9">
        <w:t>a resulting</w:t>
      </w:r>
      <w:r w:rsidRPr="005B6C71">
        <w:t xml:space="preserve"> contract which in any manner affect the completion of the work.  </w:t>
      </w:r>
    </w:p>
    <w:p w14:paraId="0AB66545" w14:textId="77777777" w:rsidR="005A003F" w:rsidRDefault="005A003F" w:rsidP="00C84179"/>
    <w:p w14:paraId="1257B075" w14:textId="77777777" w:rsidR="005A003F" w:rsidRPr="005B6C71" w:rsidRDefault="005A003F" w:rsidP="00253C17">
      <w:pPr>
        <w:pStyle w:val="ListParagraph"/>
        <w:numPr>
          <w:ilvl w:val="1"/>
          <w:numId w:val="12"/>
        </w:numPr>
      </w:pPr>
      <w:r w:rsidRPr="005B6C71">
        <w:t>The</w:t>
      </w:r>
      <w:r w:rsidR="00C80776">
        <w:t xml:space="preserve"> vendor</w:t>
      </w:r>
      <w:r w:rsidRPr="005B6C71">
        <w:t xml:space="preserve"> </w:t>
      </w:r>
      <w:r w:rsidRPr="00DE1B23">
        <w:rPr>
          <w:b/>
        </w:rPr>
        <w:t>shall</w:t>
      </w:r>
      <w:r w:rsidRPr="005B6C71">
        <w:t xml:space="preserve"> indemnify and save harmless the agency and all its officers, representatives, agents, and employees against any claim or liability arising from or based upon the violation of any such law, ordinance, regulation, order or decree by an employee, representative, or subcontractor of the </w:t>
      </w:r>
      <w:r w:rsidR="00A1092D">
        <w:t>vendor</w:t>
      </w:r>
      <w:r w:rsidRPr="005B6C71">
        <w:t xml:space="preserve">. </w:t>
      </w:r>
    </w:p>
    <w:p w14:paraId="4919284F" w14:textId="77777777" w:rsidR="005A003F" w:rsidRPr="005B6C71" w:rsidRDefault="005A003F" w:rsidP="00C84179"/>
    <w:p w14:paraId="652C3431" w14:textId="77777777" w:rsidR="005A003F" w:rsidRPr="005B064C" w:rsidRDefault="005A003F" w:rsidP="00253C17">
      <w:pPr>
        <w:pStyle w:val="ListParagraph"/>
        <w:numPr>
          <w:ilvl w:val="0"/>
          <w:numId w:val="23"/>
        </w:numPr>
        <w:rPr>
          <w:b/>
        </w:rPr>
      </w:pPr>
      <w:bookmarkStart w:id="60" w:name="_Toc377452383"/>
      <w:bookmarkStart w:id="61" w:name="_Toc402865731"/>
      <w:bookmarkStart w:id="62" w:name="_Toc403039283"/>
      <w:r w:rsidRPr="005B064C">
        <w:rPr>
          <w:b/>
        </w:rPr>
        <w:t>STATEMENT OF LIABILITY</w:t>
      </w:r>
      <w:bookmarkEnd w:id="60"/>
      <w:bookmarkEnd w:id="61"/>
      <w:bookmarkEnd w:id="62"/>
    </w:p>
    <w:p w14:paraId="6BDB1F4E" w14:textId="77777777" w:rsidR="005A003F" w:rsidRPr="005B6C71" w:rsidRDefault="005A003F" w:rsidP="00157F22">
      <w:pPr>
        <w:pStyle w:val="ListParagraph"/>
        <w:numPr>
          <w:ilvl w:val="1"/>
          <w:numId w:val="9"/>
        </w:numPr>
      </w:pPr>
      <w:r w:rsidRPr="005B6C71">
        <w:t xml:space="preserve">The State will demonstrate reasonable care but will not be liable in the event of loss, destruction or theft of vendor-owned equipment or software and technical and business or operations literature to be delivered or to be used in the installation of deliverables and services. </w:t>
      </w:r>
      <w:r w:rsidR="00DE1B23">
        <w:t xml:space="preserve"> </w:t>
      </w:r>
      <w:r w:rsidRPr="005B6C71">
        <w:t xml:space="preserve">The vendor </w:t>
      </w:r>
      <w:r w:rsidRPr="00DE1B23">
        <w:rPr>
          <w:b/>
        </w:rPr>
        <w:t>shall</w:t>
      </w:r>
      <w:r w:rsidRPr="005B6C71">
        <w:t xml:space="preserve"> retain total liability for equipment, software and technical and business or operations literature.</w:t>
      </w:r>
      <w:r w:rsidR="00DE1B23">
        <w:t xml:space="preserve"> </w:t>
      </w:r>
      <w:r w:rsidRPr="005B6C71">
        <w:t xml:space="preserve"> </w:t>
      </w:r>
      <w:r w:rsidR="002B01F9">
        <w:t xml:space="preserve">The State </w:t>
      </w:r>
      <w:r w:rsidR="002B01F9" w:rsidRPr="002B01F9">
        <w:rPr>
          <w:b/>
        </w:rPr>
        <w:t>shall</w:t>
      </w:r>
      <w:r w:rsidR="002B01F9">
        <w:t xml:space="preserve"> not at any time</w:t>
      </w:r>
      <w:r w:rsidRPr="005B6C71">
        <w:t xml:space="preserve"> be responsible for or accept liability for any vendor-owned items. </w:t>
      </w:r>
    </w:p>
    <w:p w14:paraId="504CD591" w14:textId="77777777" w:rsidR="005A003F" w:rsidRPr="005B6C71" w:rsidRDefault="005A003F" w:rsidP="00C84179"/>
    <w:p w14:paraId="2EA9FA9C" w14:textId="77777777" w:rsidR="005A003F" w:rsidRPr="005B6C71" w:rsidRDefault="005A003F" w:rsidP="00157F22">
      <w:pPr>
        <w:pStyle w:val="ListParagraph"/>
        <w:numPr>
          <w:ilvl w:val="1"/>
          <w:numId w:val="9"/>
        </w:numPr>
      </w:pPr>
      <w:r w:rsidRPr="005B6C71">
        <w:t>The</w:t>
      </w:r>
      <w:r w:rsidR="00C80776">
        <w:t xml:space="preserve"> vendor</w:t>
      </w:r>
      <w:r w:rsidRPr="005B6C71">
        <w:t xml:space="preserve">’s liability for damages to the State </w:t>
      </w:r>
      <w:r w:rsidRPr="00DE1B23">
        <w:rPr>
          <w:b/>
        </w:rPr>
        <w:t>shall</w:t>
      </w:r>
      <w:r w:rsidRPr="005B6C71">
        <w:t xml:space="preserve"> be limited to the value of the Contract </w:t>
      </w:r>
      <w:r w:rsidRPr="00E9218E">
        <w:t>or $</w:t>
      </w:r>
      <w:r w:rsidR="000047B9" w:rsidRPr="00E9218E">
        <w:t>5</w:t>
      </w:r>
      <w:r w:rsidRPr="00E9218E">
        <w:t xml:space="preserve">,000,000, </w:t>
      </w:r>
      <w:r w:rsidRPr="005B6C71">
        <w:t xml:space="preserve">whichever is higher.  The foregoing limitation of liability </w:t>
      </w:r>
      <w:r w:rsidRPr="00DE1B23">
        <w:rPr>
          <w:b/>
        </w:rPr>
        <w:t>shall</w:t>
      </w:r>
      <w:r w:rsidRPr="005B6C71">
        <w:t xml:space="preserve"> </w:t>
      </w:r>
      <w:r w:rsidRPr="002B01F9">
        <w:rPr>
          <w:b/>
        </w:rPr>
        <w:t>not</w:t>
      </w:r>
      <w:r w:rsidRPr="005B6C71">
        <w:t xml:space="preserve"> apply to claims for infringement of United States patent, copyright, trademarks or trade secrets; to claims for personal injury or damage to property caused by the gross negligence or willful misconduct of the</w:t>
      </w:r>
      <w:r w:rsidR="00C80776">
        <w:t xml:space="preserve"> vendor</w:t>
      </w:r>
      <w:r w:rsidRPr="005B6C71">
        <w:t>; to claims covered by other specific provisions of the Contract calling for damages; or to court costs or attorney’s fees awarded by a court in addition to damages after litigation based on the Contract</w:t>
      </w:r>
      <w:r w:rsidR="00C80776" w:rsidRPr="005B6C71">
        <w:t xml:space="preserve">.  </w:t>
      </w:r>
      <w:r w:rsidR="002B01F9">
        <w:t>T</w:t>
      </w:r>
      <w:r w:rsidRPr="005B6C71">
        <w:t>he</w:t>
      </w:r>
      <w:r w:rsidR="00C80776">
        <w:t xml:space="preserve"> vendor</w:t>
      </w:r>
      <w:r w:rsidRPr="005B6C71">
        <w:t xml:space="preserve"> </w:t>
      </w:r>
      <w:r w:rsidR="002B01F9">
        <w:t xml:space="preserve">and </w:t>
      </w:r>
      <w:r w:rsidRPr="005B6C71">
        <w:t xml:space="preserve">the State </w:t>
      </w:r>
      <w:r w:rsidRPr="00DE1B23">
        <w:rPr>
          <w:b/>
        </w:rPr>
        <w:t>shall</w:t>
      </w:r>
      <w:r w:rsidR="002B01F9">
        <w:rPr>
          <w:b/>
        </w:rPr>
        <w:t xml:space="preserve"> not</w:t>
      </w:r>
      <w:r w:rsidRPr="005B6C71">
        <w:t xml:space="preserve"> be liable to each other, regardless of the form of action, for consequential, incidental, indirect, or special damages. </w:t>
      </w:r>
      <w:r w:rsidR="00DE1B23">
        <w:t xml:space="preserve"> </w:t>
      </w:r>
      <w:r w:rsidRPr="005B6C71">
        <w:t xml:space="preserve">This limitation of liability </w:t>
      </w:r>
      <w:r w:rsidRPr="00DE1B23">
        <w:rPr>
          <w:b/>
        </w:rPr>
        <w:t>shall</w:t>
      </w:r>
      <w:r w:rsidRPr="005B6C71">
        <w:t xml:space="preserve"> </w:t>
      </w:r>
      <w:r w:rsidRPr="002B01F9">
        <w:rPr>
          <w:b/>
        </w:rPr>
        <w:t>not</w:t>
      </w:r>
      <w:r w:rsidRPr="005B6C71">
        <w:t xml:space="preserve"> apply to claims for infringement of United States patent, copyright, trademark or trade secrets; to claims for personal injury or damage to property caused by the gross negligence or willful misconduct of the</w:t>
      </w:r>
      <w:r w:rsidR="00C80776">
        <w:t xml:space="preserve"> vendor</w:t>
      </w:r>
      <w:r w:rsidRPr="005B6C71">
        <w:t xml:space="preserve">; to claims covered by other specific provisions of the Contract calling for damages; or to court costs or attorney’s fees awarded by a court in addition to damages after litigation based on the Contract. </w:t>
      </w:r>
    </w:p>
    <w:p w14:paraId="4A0011D5" w14:textId="77777777" w:rsidR="005A003F" w:rsidRPr="005B6C71" w:rsidRDefault="005A003F" w:rsidP="00C84179"/>
    <w:p w14:paraId="7FB8E613" w14:textId="77777777" w:rsidR="005A003F" w:rsidRPr="005B6C71" w:rsidRDefault="00104683" w:rsidP="00157F22">
      <w:pPr>
        <w:pStyle w:val="ListParagraph"/>
        <w:numPr>
          <w:ilvl w:val="1"/>
          <w:numId w:val="9"/>
        </w:numPr>
      </w:pPr>
      <w:r>
        <w:t>Language</w:t>
      </w:r>
      <w:r w:rsidR="005A003F" w:rsidRPr="005B6C71">
        <w:t xml:space="preserve"> in these terms and conditions </w:t>
      </w:r>
      <w:r w:rsidR="005A003F" w:rsidRPr="00DE1B23">
        <w:rPr>
          <w:b/>
        </w:rPr>
        <w:t>shall</w:t>
      </w:r>
      <w:r>
        <w:rPr>
          <w:b/>
        </w:rPr>
        <w:t xml:space="preserve"> not</w:t>
      </w:r>
      <w:r w:rsidR="005A003F" w:rsidRPr="005B6C71">
        <w:t xml:space="preserve"> be construed or deemed as the State’s waiver of its right of sovereign immunity.  The</w:t>
      </w:r>
      <w:r w:rsidR="00C80776">
        <w:t xml:space="preserve"> vendor</w:t>
      </w:r>
      <w:r w:rsidR="005A003F" w:rsidRPr="005B6C71">
        <w:t xml:space="preserve"> agrees that any claims against the State, whether sounding in tort or in contract, </w:t>
      </w:r>
      <w:r w:rsidR="005A003F" w:rsidRPr="00DE1B23">
        <w:rPr>
          <w:b/>
        </w:rPr>
        <w:t>shall</w:t>
      </w:r>
      <w:r w:rsidR="005A003F" w:rsidRPr="005B6C71">
        <w:t xml:space="preserve"> be brought before the Arkansas Claims Commission as provided by Arkansas law, and </w:t>
      </w:r>
      <w:r w:rsidR="005A003F" w:rsidRPr="00DE1B23">
        <w:rPr>
          <w:b/>
        </w:rPr>
        <w:t>shall</w:t>
      </w:r>
      <w:r w:rsidR="005A003F" w:rsidRPr="005B6C71">
        <w:t xml:space="preserve"> be governed accordingly.</w:t>
      </w:r>
    </w:p>
    <w:p w14:paraId="735F74F7" w14:textId="77777777" w:rsidR="005A003F" w:rsidRPr="005B6C71" w:rsidRDefault="005A003F" w:rsidP="00C84179"/>
    <w:p w14:paraId="1A1FD4E7" w14:textId="77777777" w:rsidR="005A003F" w:rsidRPr="005B064C" w:rsidRDefault="005A003F" w:rsidP="00253C17">
      <w:pPr>
        <w:pStyle w:val="ListParagraph"/>
        <w:numPr>
          <w:ilvl w:val="0"/>
          <w:numId w:val="23"/>
        </w:numPr>
        <w:rPr>
          <w:b/>
        </w:rPr>
      </w:pPr>
      <w:bookmarkStart w:id="63" w:name="_Toc377452390"/>
      <w:bookmarkStart w:id="64" w:name="_Toc402865734"/>
      <w:bookmarkStart w:id="65" w:name="_Toc403039286"/>
      <w:r w:rsidRPr="005B064C">
        <w:rPr>
          <w:b/>
        </w:rPr>
        <w:t>CONFIDENTIALITY</w:t>
      </w:r>
      <w:bookmarkEnd w:id="63"/>
      <w:bookmarkEnd w:id="64"/>
      <w:bookmarkEnd w:id="65"/>
      <w:r w:rsidRPr="005B064C">
        <w:rPr>
          <w:b/>
        </w:rPr>
        <w:t xml:space="preserve"> </w:t>
      </w:r>
    </w:p>
    <w:p w14:paraId="52375970" w14:textId="77777777" w:rsidR="00101441" w:rsidRDefault="00101441" w:rsidP="00253C17">
      <w:pPr>
        <w:pStyle w:val="ListParagraph"/>
        <w:numPr>
          <w:ilvl w:val="1"/>
          <w:numId w:val="15"/>
        </w:numPr>
      </w:pPr>
      <w:r>
        <w:t xml:space="preserve">The vendor, vendor’s subsidiaries, and vendor’s employees </w:t>
      </w:r>
      <w:r>
        <w:rPr>
          <w:b/>
        </w:rPr>
        <w:t xml:space="preserve">shall </w:t>
      </w:r>
      <w:r>
        <w:t>be bound to all laws</w:t>
      </w:r>
      <w:r w:rsidR="00F33F25">
        <w:t xml:space="preserve"> and</w:t>
      </w:r>
      <w:r w:rsidR="000F2CE3">
        <w:t xml:space="preserve"> to</w:t>
      </w:r>
      <w:r w:rsidR="00F33F25">
        <w:t xml:space="preserve"> all </w:t>
      </w:r>
      <w:r w:rsidR="004B7FB3">
        <w:t>Requirement</w:t>
      </w:r>
      <w:r w:rsidR="00F33F25">
        <w:t xml:space="preserve">s </w:t>
      </w:r>
      <w:r w:rsidR="000F2CE3">
        <w:t xml:space="preserve">set forth in this </w:t>
      </w:r>
      <w:r w:rsidR="00B17BFC" w:rsidRPr="00B17BFC">
        <w:rPr>
          <w:i/>
        </w:rPr>
        <w:t>Bid Solicitation</w:t>
      </w:r>
      <w:r w:rsidR="000F2CE3">
        <w:t xml:space="preserve"> </w:t>
      </w:r>
      <w:r>
        <w:t xml:space="preserve">concerning the confidentiality and secure handling of information </w:t>
      </w:r>
      <w:r w:rsidR="00F33F25">
        <w:t xml:space="preserve">of which they </w:t>
      </w:r>
      <w:r>
        <w:t>may become aware during the course of</w:t>
      </w:r>
      <w:r w:rsidR="002B440E">
        <w:t xml:space="preserve"> providing services under a resulting contract</w:t>
      </w:r>
      <w:r>
        <w:t>.</w:t>
      </w:r>
    </w:p>
    <w:p w14:paraId="306F0E62" w14:textId="77777777" w:rsidR="00101441" w:rsidRDefault="00101441" w:rsidP="00C84179">
      <w:pPr>
        <w:ind w:left="547"/>
      </w:pPr>
    </w:p>
    <w:p w14:paraId="2F878046" w14:textId="77777777" w:rsidR="00F33F25" w:rsidRDefault="005A003F" w:rsidP="00253C17">
      <w:pPr>
        <w:pStyle w:val="ListParagraph"/>
        <w:numPr>
          <w:ilvl w:val="1"/>
          <w:numId w:val="15"/>
        </w:numPr>
      </w:pPr>
      <w:r w:rsidRPr="005B6C71">
        <w:t xml:space="preserve">Consistent and/or uncorrected breaches of confidentiality may constitute grounds for cancellation of </w:t>
      </w:r>
      <w:r w:rsidR="00104683">
        <w:t>a resulting</w:t>
      </w:r>
      <w:r w:rsidRPr="005B6C71">
        <w:t xml:space="preserve"> contract</w:t>
      </w:r>
      <w:r w:rsidR="00104683">
        <w:t xml:space="preserve">, and the State </w:t>
      </w:r>
      <w:r w:rsidR="00104683" w:rsidRPr="00104683">
        <w:rPr>
          <w:b/>
        </w:rPr>
        <w:t>shall</w:t>
      </w:r>
      <w:r w:rsidR="00104683">
        <w:t xml:space="preserve"> have the right to cancel the contract on these </w:t>
      </w:r>
      <w:r w:rsidR="00CE56D4">
        <w:t xml:space="preserve">grounds. </w:t>
      </w:r>
    </w:p>
    <w:p w14:paraId="7C50B985" w14:textId="77777777" w:rsidR="00F33F25" w:rsidRPr="00F33F25" w:rsidRDefault="00F33F25" w:rsidP="00F33F25">
      <w:pPr>
        <w:pStyle w:val="ListParagraph"/>
      </w:pPr>
    </w:p>
    <w:p w14:paraId="3FEA1715" w14:textId="77777777" w:rsidR="005A003F" w:rsidRPr="00EB4F6E" w:rsidRDefault="00F33F25" w:rsidP="00253C17">
      <w:pPr>
        <w:pStyle w:val="ListParagraph"/>
        <w:numPr>
          <w:ilvl w:val="1"/>
          <w:numId w:val="15"/>
        </w:numPr>
      </w:pPr>
      <w:r w:rsidRPr="00EB4F6E">
        <w:t>P</w:t>
      </w:r>
      <w:r w:rsidR="009F2A05" w:rsidRPr="00EB4F6E">
        <w:t>revious</w:t>
      </w:r>
      <w:r w:rsidR="00CA7816" w:rsidRPr="00EB4F6E">
        <w:t xml:space="preserve"> sections of this </w:t>
      </w:r>
      <w:r w:rsidR="00B17BFC" w:rsidRPr="00B17BFC">
        <w:rPr>
          <w:i/>
        </w:rPr>
        <w:t>Bid Solicitation</w:t>
      </w:r>
      <w:r w:rsidR="002072F1">
        <w:t xml:space="preserve"> </w:t>
      </w:r>
      <w:r w:rsidRPr="00EB4F6E">
        <w:t xml:space="preserve">may contain </w:t>
      </w:r>
      <w:r w:rsidR="00CA7816" w:rsidRPr="00EB4F6E">
        <w:t xml:space="preserve">additional confidentiality </w:t>
      </w:r>
      <w:r w:rsidR="004B7FB3">
        <w:t>Requirement</w:t>
      </w:r>
      <w:r w:rsidR="00CA7816" w:rsidRPr="00EB4F6E">
        <w:t>s.</w:t>
      </w:r>
    </w:p>
    <w:p w14:paraId="12844C89" w14:textId="77777777" w:rsidR="005A003F" w:rsidRPr="005B6C71" w:rsidRDefault="005A003F" w:rsidP="00C84179"/>
    <w:p w14:paraId="7878D751" w14:textId="77777777" w:rsidR="005A003F" w:rsidRPr="005B064C" w:rsidRDefault="005A003F" w:rsidP="00253C17">
      <w:pPr>
        <w:pStyle w:val="ListParagraph"/>
        <w:numPr>
          <w:ilvl w:val="0"/>
          <w:numId w:val="23"/>
        </w:numPr>
        <w:rPr>
          <w:b/>
        </w:rPr>
      </w:pPr>
      <w:bookmarkStart w:id="66" w:name="_Toc386635322"/>
      <w:bookmarkStart w:id="67" w:name="_Toc403039287"/>
      <w:r w:rsidRPr="005B064C">
        <w:rPr>
          <w:b/>
        </w:rPr>
        <w:t>CONTRACT</w:t>
      </w:r>
      <w:bookmarkEnd w:id="66"/>
      <w:r w:rsidRPr="005B064C">
        <w:rPr>
          <w:b/>
        </w:rPr>
        <w:t xml:space="preserve"> INTERPRETATION</w:t>
      </w:r>
      <w:bookmarkEnd w:id="67"/>
    </w:p>
    <w:p w14:paraId="4EE93D6E" w14:textId="77777777" w:rsidR="0036704D" w:rsidRDefault="0036704D" w:rsidP="0036704D">
      <w:pPr>
        <w:ind w:left="547"/>
      </w:pPr>
      <w:r>
        <w:t xml:space="preserve">Should the </w:t>
      </w:r>
      <w:r w:rsidR="00C54933">
        <w:t>State</w:t>
      </w:r>
      <w:r>
        <w:t xml:space="preserve"> and vendor interpret specifications differently, </w:t>
      </w:r>
      <w:r w:rsidR="00C54933">
        <w:t>either party may</w:t>
      </w:r>
      <w:r>
        <w:t xml:space="preserve"> </w:t>
      </w:r>
      <w:r w:rsidR="00C54933">
        <w:t>request clarification.  H</w:t>
      </w:r>
      <w:r>
        <w:t xml:space="preserve">owever if an agreement cannot be reached, the </w:t>
      </w:r>
      <w:r w:rsidR="00104683">
        <w:t>determination</w:t>
      </w:r>
      <w:r>
        <w:t xml:space="preserve"> of the </w:t>
      </w:r>
      <w:r w:rsidR="00C54933">
        <w:t>State</w:t>
      </w:r>
      <w:r>
        <w:t xml:space="preserve"> </w:t>
      </w:r>
      <w:r w:rsidRPr="0036704D">
        <w:rPr>
          <w:b/>
        </w:rPr>
        <w:t>shall</w:t>
      </w:r>
      <w:r>
        <w:t xml:space="preserve"> be final and controlling. </w:t>
      </w:r>
    </w:p>
    <w:p w14:paraId="64E67A4D" w14:textId="77777777" w:rsidR="0036704D" w:rsidRPr="005B6C71" w:rsidRDefault="0036704D" w:rsidP="00C84179"/>
    <w:p w14:paraId="78EED7E7" w14:textId="77777777" w:rsidR="005A003F" w:rsidRPr="005B064C" w:rsidRDefault="005A003F" w:rsidP="00253C17">
      <w:pPr>
        <w:pStyle w:val="ListParagraph"/>
        <w:numPr>
          <w:ilvl w:val="0"/>
          <w:numId w:val="23"/>
        </w:numPr>
        <w:rPr>
          <w:b/>
        </w:rPr>
      </w:pPr>
      <w:bookmarkStart w:id="68" w:name="_Toc377452392"/>
      <w:bookmarkStart w:id="69" w:name="_Toc402865735"/>
      <w:bookmarkStart w:id="70" w:name="_Toc403039288"/>
      <w:r w:rsidRPr="005B064C">
        <w:rPr>
          <w:b/>
        </w:rPr>
        <w:t>CANCELLATION</w:t>
      </w:r>
      <w:bookmarkEnd w:id="68"/>
      <w:bookmarkEnd w:id="69"/>
      <w:bookmarkEnd w:id="70"/>
    </w:p>
    <w:p w14:paraId="7DDDA363" w14:textId="77777777" w:rsidR="005A003F" w:rsidRDefault="005A003F" w:rsidP="00253C17">
      <w:pPr>
        <w:pStyle w:val="ListParagraph"/>
        <w:numPr>
          <w:ilvl w:val="1"/>
          <w:numId w:val="27"/>
        </w:numPr>
      </w:pPr>
      <w:r w:rsidRPr="005B6C71">
        <w:t>In the event the State no longer needs the service or commodity specified in the contract or purchase order due to program changes, changes in laws, rules, or regulations, relocation of offices, or lack of appropriated funding</w:t>
      </w:r>
      <w:r w:rsidR="00104683">
        <w:t xml:space="preserve">.  The State </w:t>
      </w:r>
      <w:r w:rsidR="00104683" w:rsidRPr="00104683">
        <w:rPr>
          <w:b/>
        </w:rPr>
        <w:t>shall</w:t>
      </w:r>
      <w:r w:rsidR="00104683">
        <w:t xml:space="preserve"> give the vendor written notice of cancellation, specifying the terms and the effective date of contact termination.</w:t>
      </w:r>
      <w:r w:rsidRPr="005B6C71">
        <w:t xml:space="preserve"> </w:t>
      </w:r>
      <w:r w:rsidR="00104683">
        <w:t xml:space="preserve"> </w:t>
      </w:r>
      <w:r w:rsidR="001B7C21">
        <w:t xml:space="preserve">The effective date of termination </w:t>
      </w:r>
      <w:r w:rsidR="001B7C21" w:rsidRPr="00CE56D4">
        <w:rPr>
          <w:b/>
        </w:rPr>
        <w:t>shall</w:t>
      </w:r>
      <w:r w:rsidR="001B7C21">
        <w:t xml:space="preserve"> be 30 days from the date of notification, unless a longer timeframe is specified in the notification.</w:t>
      </w:r>
      <w:r w:rsidR="00FF40C0">
        <w:t xml:space="preserve">  </w:t>
      </w:r>
    </w:p>
    <w:p w14:paraId="3AD21183" w14:textId="77777777" w:rsidR="005A003F" w:rsidRDefault="005A003F" w:rsidP="00C84179"/>
    <w:p w14:paraId="27F6B4DE" w14:textId="4C83A613" w:rsidR="006B62FA" w:rsidRDefault="00261E3B" w:rsidP="00253C17">
      <w:pPr>
        <w:pStyle w:val="ListParagraph"/>
        <w:numPr>
          <w:ilvl w:val="1"/>
          <w:numId w:val="27"/>
        </w:numPr>
      </w:pPr>
      <w:r w:rsidRPr="006B62FA">
        <w:t xml:space="preserve">Upon default of a vendor, the State </w:t>
      </w:r>
      <w:r w:rsidRPr="006B62FA">
        <w:rPr>
          <w:b/>
        </w:rPr>
        <w:t>shall</w:t>
      </w:r>
      <w:r w:rsidRPr="006B62FA">
        <w:t xml:space="preserve"> agree to pay </w:t>
      </w:r>
      <w:r w:rsidR="006B62FA" w:rsidRPr="006B62FA">
        <w:t xml:space="preserve">only </w:t>
      </w:r>
      <w:r w:rsidRPr="006B62FA">
        <w:t xml:space="preserve">sums due for </w:t>
      </w:r>
      <w:r w:rsidR="00CE56D4">
        <w:t>goods</w:t>
      </w:r>
      <w:r w:rsidRPr="006B62FA">
        <w:t xml:space="preserve"> and </w:t>
      </w:r>
      <w:r w:rsidR="00CE56D4">
        <w:t xml:space="preserve">services </w:t>
      </w:r>
      <w:r w:rsidRPr="006B62FA">
        <w:t>received and accepted</w:t>
      </w:r>
      <w:r w:rsidR="006B62FA" w:rsidRPr="006B62FA">
        <w:t xml:space="preserve"> up to cancellation of the contract. </w:t>
      </w:r>
    </w:p>
    <w:p w14:paraId="4469E3D0" w14:textId="77777777" w:rsidR="00DB2107" w:rsidRDefault="00DB2107" w:rsidP="00DB2107">
      <w:pPr>
        <w:pStyle w:val="ListParagraph"/>
      </w:pPr>
    </w:p>
    <w:p w14:paraId="71870127" w14:textId="77777777" w:rsidR="00DB2107" w:rsidRPr="006B62FA" w:rsidRDefault="00DB2107" w:rsidP="00DB2107">
      <w:pPr>
        <w:pStyle w:val="ListParagraph"/>
        <w:ind w:left="936"/>
      </w:pPr>
    </w:p>
    <w:p w14:paraId="3E85802A" w14:textId="77777777" w:rsidR="00261E3B" w:rsidRPr="006B62FA" w:rsidRDefault="00261E3B" w:rsidP="00C84179"/>
    <w:p w14:paraId="2292AB18" w14:textId="77777777" w:rsidR="00514280" w:rsidRPr="005B064C" w:rsidRDefault="0022238A" w:rsidP="00253C17">
      <w:pPr>
        <w:pStyle w:val="ListParagraph"/>
        <w:numPr>
          <w:ilvl w:val="0"/>
          <w:numId w:val="23"/>
        </w:numPr>
      </w:pPr>
      <w:r w:rsidRPr="005B064C">
        <w:rPr>
          <w:b/>
        </w:rPr>
        <w:t>SEVERABILITY</w:t>
      </w:r>
    </w:p>
    <w:p w14:paraId="6FBA7768" w14:textId="77777777" w:rsidR="00514280" w:rsidRPr="00514280" w:rsidRDefault="00514280" w:rsidP="00514280">
      <w:pPr>
        <w:ind w:left="547"/>
      </w:pPr>
      <w:r w:rsidRPr="00514280">
        <w:t xml:space="preserve">If any provision of the </w:t>
      </w:r>
      <w:r w:rsidR="00C36202">
        <w:t>c</w:t>
      </w:r>
      <w:r w:rsidRPr="00514280">
        <w:t xml:space="preserve">ontract, including items incorporated by reference, is declared or found to be illegal, unenforceable, or void, then both </w:t>
      </w:r>
      <w:r>
        <w:t>the agency</w:t>
      </w:r>
      <w:r w:rsidRPr="00514280">
        <w:t xml:space="preserve"> and the </w:t>
      </w:r>
      <w:r w:rsidR="00C36202">
        <w:t>vendor</w:t>
      </w:r>
      <w:r w:rsidRPr="00514280">
        <w:t xml:space="preserve"> </w:t>
      </w:r>
      <w:r w:rsidRPr="00514280">
        <w:rPr>
          <w:b/>
        </w:rPr>
        <w:t>shall</w:t>
      </w:r>
      <w:r w:rsidRPr="00514280">
        <w:t xml:space="preserve"> be relieved of all obligations arising under such provision.</w:t>
      </w:r>
      <w:r>
        <w:t xml:space="preserve"> </w:t>
      </w:r>
      <w:r w:rsidRPr="00514280">
        <w:t xml:space="preserve"> If the remainder of the </w:t>
      </w:r>
      <w:r w:rsidR="00C36202">
        <w:t>c</w:t>
      </w:r>
      <w:r w:rsidRPr="00514280">
        <w:t xml:space="preserve">ontract is capable of performance, it </w:t>
      </w:r>
      <w:r w:rsidRPr="00514280">
        <w:rPr>
          <w:b/>
        </w:rPr>
        <w:t>shall</w:t>
      </w:r>
      <w:r w:rsidRPr="00514280">
        <w:t xml:space="preserve"> </w:t>
      </w:r>
      <w:r w:rsidRPr="00514280">
        <w:rPr>
          <w:b/>
        </w:rPr>
        <w:t>not</w:t>
      </w:r>
      <w:r w:rsidRPr="00514280">
        <w:t xml:space="preserve"> be affected by such declaration or finding and </w:t>
      </w:r>
      <w:r w:rsidRPr="006117AA">
        <w:rPr>
          <w:b/>
        </w:rPr>
        <w:t>shall</w:t>
      </w:r>
      <w:r w:rsidRPr="00514280">
        <w:t xml:space="preserve"> be fully performed.</w:t>
      </w:r>
    </w:p>
    <w:p w14:paraId="5F83B9C1" w14:textId="77777777" w:rsidR="00F65775" w:rsidRDefault="00F65775" w:rsidP="00514280">
      <w:pPr>
        <w:spacing w:after="200" w:line="276" w:lineRule="auto"/>
      </w:pPr>
      <w:r>
        <w:br w:type="page"/>
      </w:r>
    </w:p>
    <w:p w14:paraId="5B7A0D62" w14:textId="77777777" w:rsidR="0088575F" w:rsidRPr="005B064C" w:rsidRDefault="002F4431" w:rsidP="00C84179">
      <w:pPr>
        <w:pStyle w:val="Heading1"/>
        <w:rPr>
          <w:u w:val="none"/>
        </w:rPr>
      </w:pPr>
      <w:bookmarkStart w:id="71" w:name="_Toc377452404"/>
      <w:r w:rsidRPr="005B064C">
        <w:rPr>
          <w:u w:val="none"/>
        </w:rPr>
        <w:lastRenderedPageBreak/>
        <w:t xml:space="preserve">Section </w:t>
      </w:r>
      <w:r w:rsidR="000219BE" w:rsidRPr="005B064C">
        <w:rPr>
          <w:u w:val="none"/>
        </w:rPr>
        <w:t>5</w:t>
      </w:r>
      <w:r w:rsidRPr="005B064C">
        <w:rPr>
          <w:u w:val="none"/>
        </w:rPr>
        <w:t xml:space="preserve"> </w:t>
      </w:r>
      <w:r w:rsidR="00D14B01" w:rsidRPr="005B064C">
        <w:rPr>
          <w:u w:val="none"/>
        </w:rPr>
        <w:t>–</w:t>
      </w:r>
      <w:r w:rsidRPr="005B064C">
        <w:rPr>
          <w:u w:val="none"/>
        </w:rPr>
        <w:t xml:space="preserve"> </w:t>
      </w:r>
      <w:r w:rsidR="0088575F" w:rsidRPr="005B064C">
        <w:rPr>
          <w:u w:val="none"/>
        </w:rPr>
        <w:t>STANDARD</w:t>
      </w:r>
      <w:r w:rsidR="00D14B01" w:rsidRPr="005B064C">
        <w:rPr>
          <w:u w:val="none"/>
        </w:rPr>
        <w:t xml:space="preserve"> </w:t>
      </w:r>
      <w:r w:rsidR="0088575F" w:rsidRPr="005B064C">
        <w:rPr>
          <w:u w:val="none"/>
        </w:rPr>
        <w:t>TERMS AND CONDITIONS</w:t>
      </w:r>
      <w:bookmarkEnd w:id="71"/>
    </w:p>
    <w:p w14:paraId="7460547F" w14:textId="77777777" w:rsidR="00584314" w:rsidRDefault="00584314" w:rsidP="00584314"/>
    <w:p w14:paraId="2E967B8E" w14:textId="77777777" w:rsidR="00584314" w:rsidRPr="005B064C" w:rsidRDefault="00584314" w:rsidP="00253C17">
      <w:pPr>
        <w:pStyle w:val="ListParagraph"/>
        <w:numPr>
          <w:ilvl w:val="0"/>
          <w:numId w:val="14"/>
        </w:numPr>
        <w:rPr>
          <w:i/>
        </w:rPr>
      </w:pPr>
      <w:r w:rsidRPr="005B064C">
        <w:rPr>
          <w:b/>
          <w:i/>
        </w:rPr>
        <w:t>Do not</w:t>
      </w:r>
      <w:r w:rsidRPr="005B064C">
        <w:rPr>
          <w:i/>
        </w:rPr>
        <w:t xml:space="preserve"> provide responses </w:t>
      </w:r>
      <w:r w:rsidR="00753B47" w:rsidRPr="005B064C">
        <w:rPr>
          <w:i/>
        </w:rPr>
        <w:t>to</w:t>
      </w:r>
      <w:r w:rsidRPr="005B064C">
        <w:rPr>
          <w:i/>
        </w:rPr>
        <w:t xml:space="preserve"> items</w:t>
      </w:r>
      <w:r w:rsidR="00B72AA2" w:rsidRPr="005B064C">
        <w:rPr>
          <w:i/>
        </w:rPr>
        <w:t xml:space="preserve"> in this section</w:t>
      </w:r>
      <w:r w:rsidRPr="005B064C">
        <w:rPr>
          <w:i/>
        </w:rPr>
        <w:t>.</w:t>
      </w:r>
    </w:p>
    <w:p w14:paraId="5E0ED452" w14:textId="77777777" w:rsidR="00DB2B8D" w:rsidRDefault="00DB2B8D" w:rsidP="00D14B01">
      <w:pPr>
        <w:tabs>
          <w:tab w:val="left" w:pos="6480"/>
          <w:tab w:val="right" w:pos="9990"/>
          <w:tab w:val="right" w:pos="11160"/>
        </w:tabs>
        <w:rPr>
          <w:rFonts w:cs="Arial"/>
        </w:rPr>
      </w:pPr>
    </w:p>
    <w:p w14:paraId="79F4308B" w14:textId="77777777" w:rsidR="00CF7A7A" w:rsidRPr="00E01515" w:rsidRDefault="00CF7A7A" w:rsidP="00D14B01">
      <w:pPr>
        <w:tabs>
          <w:tab w:val="left" w:pos="6480"/>
          <w:tab w:val="right" w:pos="9990"/>
          <w:tab w:val="right" w:pos="11160"/>
        </w:tabs>
        <w:rPr>
          <w:rFonts w:cs="Arial"/>
        </w:rPr>
      </w:pPr>
    </w:p>
    <w:p w14:paraId="27F72DC6"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GENERAL</w:t>
      </w:r>
      <w:r w:rsidRPr="00E01515">
        <w:rPr>
          <w:sz w:val="18"/>
          <w:szCs w:val="18"/>
        </w:rPr>
        <w:t xml:space="preserve">:  Any special terms and conditions included in </w:t>
      </w:r>
      <w:r w:rsidR="00D67DAB" w:rsidRPr="00E01515">
        <w:rPr>
          <w:sz w:val="18"/>
          <w:szCs w:val="18"/>
        </w:rPr>
        <w:t xml:space="preserve">this solicitation </w:t>
      </w:r>
      <w:r w:rsidR="00040C48">
        <w:rPr>
          <w:b/>
          <w:sz w:val="18"/>
          <w:szCs w:val="18"/>
        </w:rPr>
        <w:t xml:space="preserve">shall </w:t>
      </w:r>
      <w:r w:rsidRPr="00E01515">
        <w:rPr>
          <w:sz w:val="18"/>
          <w:szCs w:val="18"/>
        </w:rPr>
        <w:t xml:space="preserve">override these </w:t>
      </w:r>
      <w:r w:rsidR="00FF40C0" w:rsidRPr="00E01515">
        <w:rPr>
          <w:sz w:val="18"/>
          <w:szCs w:val="18"/>
        </w:rPr>
        <w:t>Standard Terms and Conditions</w:t>
      </w:r>
      <w:r w:rsidRPr="00E01515">
        <w:rPr>
          <w:sz w:val="18"/>
          <w:szCs w:val="18"/>
        </w:rPr>
        <w:t xml:space="preserve">.  The </w:t>
      </w:r>
      <w:r w:rsidR="00040C48" w:rsidRPr="00E01515">
        <w:rPr>
          <w:sz w:val="18"/>
          <w:szCs w:val="18"/>
        </w:rPr>
        <w:t xml:space="preserve">Standard Terms </w:t>
      </w:r>
      <w:r w:rsidRPr="00E01515">
        <w:rPr>
          <w:sz w:val="18"/>
          <w:szCs w:val="18"/>
        </w:rPr>
        <w:t xml:space="preserve">and </w:t>
      </w:r>
      <w:r w:rsidR="00040C48">
        <w:rPr>
          <w:sz w:val="18"/>
          <w:szCs w:val="18"/>
        </w:rPr>
        <w:t>C</w:t>
      </w:r>
      <w:r w:rsidRPr="00E01515">
        <w:rPr>
          <w:sz w:val="18"/>
          <w:szCs w:val="18"/>
        </w:rPr>
        <w:t>onditions and any special terms and conditions</w:t>
      </w:r>
      <w:r w:rsidR="00040C48">
        <w:rPr>
          <w:sz w:val="18"/>
          <w:szCs w:val="18"/>
        </w:rPr>
        <w:t xml:space="preserve"> </w:t>
      </w:r>
      <w:r w:rsidR="00040C48">
        <w:rPr>
          <w:b/>
          <w:sz w:val="18"/>
          <w:szCs w:val="18"/>
        </w:rPr>
        <w:t>shall</w:t>
      </w:r>
      <w:r w:rsidRPr="00E01515">
        <w:rPr>
          <w:sz w:val="18"/>
          <w:szCs w:val="18"/>
        </w:rPr>
        <w:t xml:space="preserve"> become part of any contract entered into if any or all parts of the bid are accepted by the State of Arkansas.</w:t>
      </w:r>
    </w:p>
    <w:p w14:paraId="50A3C059"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ACCEPTANCE AND REJECTION</w:t>
      </w:r>
      <w:r w:rsidRPr="00E01515">
        <w:rPr>
          <w:sz w:val="18"/>
          <w:szCs w:val="18"/>
        </w:rPr>
        <w:t xml:space="preserve">:  The </w:t>
      </w:r>
      <w:r w:rsidR="008A1B56" w:rsidRPr="00E01515">
        <w:rPr>
          <w:sz w:val="18"/>
          <w:szCs w:val="18"/>
        </w:rPr>
        <w:t>S</w:t>
      </w:r>
      <w:r w:rsidRPr="00E01515">
        <w:rPr>
          <w:sz w:val="18"/>
          <w:szCs w:val="18"/>
        </w:rPr>
        <w:t xml:space="preserve">tate </w:t>
      </w:r>
      <w:r w:rsidR="00262A03" w:rsidRPr="00D44D7F">
        <w:rPr>
          <w:b/>
          <w:sz w:val="18"/>
          <w:szCs w:val="18"/>
        </w:rPr>
        <w:t>shall</w:t>
      </w:r>
      <w:r w:rsidR="00262A03">
        <w:rPr>
          <w:sz w:val="18"/>
          <w:szCs w:val="18"/>
        </w:rPr>
        <w:t xml:space="preserve"> have</w:t>
      </w:r>
      <w:r w:rsidR="00262A03" w:rsidRPr="00E01515">
        <w:rPr>
          <w:sz w:val="18"/>
          <w:szCs w:val="18"/>
        </w:rPr>
        <w:t xml:space="preserve"> </w:t>
      </w:r>
      <w:r w:rsidRPr="00E01515">
        <w:rPr>
          <w:sz w:val="18"/>
          <w:szCs w:val="18"/>
        </w:rPr>
        <w:t xml:space="preserve">the right to accept or reject all or any part of a bid or any and all bids, to waive minor technicalities, and to award the bid to best serve the interest of the </w:t>
      </w:r>
      <w:r w:rsidR="00D55406" w:rsidRPr="00E01515">
        <w:rPr>
          <w:sz w:val="18"/>
          <w:szCs w:val="18"/>
        </w:rPr>
        <w:t>S</w:t>
      </w:r>
      <w:r w:rsidRPr="00E01515">
        <w:rPr>
          <w:sz w:val="18"/>
          <w:szCs w:val="18"/>
        </w:rPr>
        <w:t>tate.</w:t>
      </w:r>
    </w:p>
    <w:p w14:paraId="3516F1BF" w14:textId="78CE830D"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BID SUBMISSION</w:t>
      </w:r>
      <w:r w:rsidRPr="00E01515">
        <w:rPr>
          <w:sz w:val="18"/>
          <w:szCs w:val="18"/>
        </w:rPr>
        <w:t xml:space="preserve">:  </w:t>
      </w:r>
      <w:r w:rsidR="001E6A16">
        <w:rPr>
          <w:sz w:val="18"/>
          <w:szCs w:val="18"/>
        </w:rPr>
        <w:t xml:space="preserve">Original </w:t>
      </w:r>
      <w:r w:rsidR="008C3AAF">
        <w:rPr>
          <w:sz w:val="18"/>
          <w:szCs w:val="18"/>
        </w:rPr>
        <w:t>Response</w:t>
      </w:r>
      <w:r w:rsidR="001E6A16">
        <w:rPr>
          <w:sz w:val="18"/>
          <w:szCs w:val="18"/>
        </w:rPr>
        <w:t xml:space="preserve"> Packets </w:t>
      </w:r>
      <w:r w:rsidR="001E6A16">
        <w:rPr>
          <w:b/>
          <w:sz w:val="18"/>
          <w:szCs w:val="18"/>
        </w:rPr>
        <w:t xml:space="preserve">must </w:t>
      </w:r>
      <w:r w:rsidR="00E468E9">
        <w:rPr>
          <w:sz w:val="18"/>
          <w:szCs w:val="18"/>
        </w:rPr>
        <w:t>be submitted to</w:t>
      </w:r>
      <w:r w:rsidR="001E6A16">
        <w:rPr>
          <w:sz w:val="18"/>
          <w:szCs w:val="18"/>
        </w:rPr>
        <w:t xml:space="preserve"> </w:t>
      </w:r>
      <w:r w:rsidR="001E6920">
        <w:rPr>
          <w:sz w:val="18"/>
          <w:szCs w:val="18"/>
        </w:rPr>
        <w:t>NWACC</w:t>
      </w:r>
      <w:r w:rsidRPr="00E01515">
        <w:rPr>
          <w:sz w:val="18"/>
          <w:szCs w:val="18"/>
        </w:rPr>
        <w:t xml:space="preserve"> on or before the date and time specified for bid opening.  </w:t>
      </w:r>
      <w:r w:rsidR="001E6A16">
        <w:rPr>
          <w:sz w:val="18"/>
          <w:szCs w:val="18"/>
        </w:rPr>
        <w:t xml:space="preserve">The </w:t>
      </w:r>
      <w:r w:rsidR="007448A1">
        <w:rPr>
          <w:sz w:val="18"/>
          <w:szCs w:val="18"/>
        </w:rPr>
        <w:t xml:space="preserve">Response </w:t>
      </w:r>
      <w:r w:rsidR="001E6A16">
        <w:rPr>
          <w:sz w:val="18"/>
          <w:szCs w:val="18"/>
        </w:rPr>
        <w:t xml:space="preserve">Packet </w:t>
      </w:r>
      <w:r w:rsidR="001E6A16">
        <w:rPr>
          <w:b/>
          <w:sz w:val="18"/>
          <w:szCs w:val="18"/>
        </w:rPr>
        <w:t xml:space="preserve">must </w:t>
      </w:r>
      <w:r w:rsidR="001E6A16">
        <w:rPr>
          <w:sz w:val="18"/>
          <w:szCs w:val="18"/>
        </w:rPr>
        <w:t xml:space="preserve">contain all </w:t>
      </w:r>
      <w:r w:rsidR="00FF40C0">
        <w:rPr>
          <w:sz w:val="18"/>
          <w:szCs w:val="18"/>
        </w:rPr>
        <w:t>documents, information,</w:t>
      </w:r>
      <w:r w:rsidR="001E6A16">
        <w:rPr>
          <w:sz w:val="18"/>
          <w:szCs w:val="18"/>
        </w:rPr>
        <w:t xml:space="preserve"> and attachments as specifically and expressly required in the </w:t>
      </w:r>
      <w:r w:rsidR="00B17BFC" w:rsidRPr="00B17BFC">
        <w:rPr>
          <w:i/>
          <w:sz w:val="18"/>
          <w:szCs w:val="18"/>
        </w:rPr>
        <w:t>Bid Solicitation</w:t>
      </w:r>
      <w:r w:rsidR="001E6A16">
        <w:rPr>
          <w:sz w:val="18"/>
          <w:szCs w:val="18"/>
        </w:rPr>
        <w:t xml:space="preserve">.  </w:t>
      </w:r>
      <w:r w:rsidRPr="00E01515">
        <w:rPr>
          <w:sz w:val="18"/>
          <w:szCs w:val="18"/>
        </w:rPr>
        <w:t xml:space="preserve">The bid </w:t>
      </w:r>
      <w:r w:rsidRPr="00E01515">
        <w:rPr>
          <w:b/>
          <w:sz w:val="18"/>
          <w:szCs w:val="18"/>
        </w:rPr>
        <w:t>must</w:t>
      </w:r>
      <w:r w:rsidRPr="00E01515">
        <w:rPr>
          <w:sz w:val="18"/>
          <w:szCs w:val="18"/>
        </w:rPr>
        <w:t xml:space="preserve"> be typed or printed in ink.  The signature </w:t>
      </w:r>
      <w:r w:rsidRPr="00E01515">
        <w:rPr>
          <w:b/>
          <w:sz w:val="18"/>
          <w:szCs w:val="18"/>
        </w:rPr>
        <w:t>must</w:t>
      </w:r>
      <w:r w:rsidRPr="00E01515">
        <w:rPr>
          <w:sz w:val="18"/>
          <w:szCs w:val="18"/>
        </w:rPr>
        <w:t xml:space="preserve"> be in ink.  Unsigned bids </w:t>
      </w:r>
      <w:r w:rsidR="00117E8F" w:rsidRPr="00117E8F">
        <w:rPr>
          <w:b/>
          <w:sz w:val="18"/>
          <w:szCs w:val="18"/>
        </w:rPr>
        <w:t>shall</w:t>
      </w:r>
      <w:r w:rsidR="00117E8F" w:rsidRPr="00E01515">
        <w:rPr>
          <w:sz w:val="18"/>
          <w:szCs w:val="18"/>
        </w:rPr>
        <w:t xml:space="preserve"> </w:t>
      </w:r>
      <w:r w:rsidRPr="00E01515">
        <w:rPr>
          <w:sz w:val="18"/>
          <w:szCs w:val="18"/>
        </w:rPr>
        <w:t xml:space="preserve">be disqualified.  The person signing the bid </w:t>
      </w:r>
      <w:r w:rsidRPr="00351EEC">
        <w:rPr>
          <w:sz w:val="18"/>
          <w:szCs w:val="18"/>
        </w:rPr>
        <w:t>should</w:t>
      </w:r>
      <w:r w:rsidRPr="00E01515">
        <w:rPr>
          <w:sz w:val="18"/>
          <w:szCs w:val="18"/>
        </w:rPr>
        <w:t xml:space="preserve"> show title or authority to bind his firm in a contract.  </w:t>
      </w:r>
      <w:r w:rsidR="001E6A16">
        <w:rPr>
          <w:sz w:val="18"/>
          <w:szCs w:val="18"/>
        </w:rPr>
        <w:t xml:space="preserve">Multiple </w:t>
      </w:r>
      <w:r w:rsidR="008C3AAF">
        <w:rPr>
          <w:sz w:val="18"/>
          <w:szCs w:val="18"/>
        </w:rPr>
        <w:t>response</w:t>
      </w:r>
      <w:r w:rsidR="001E6A16">
        <w:rPr>
          <w:sz w:val="18"/>
          <w:szCs w:val="18"/>
        </w:rPr>
        <w:t>s</w:t>
      </w:r>
      <w:r w:rsidR="001E6920">
        <w:rPr>
          <w:sz w:val="18"/>
          <w:szCs w:val="18"/>
        </w:rPr>
        <w:t>, if applicable,</w:t>
      </w:r>
      <w:r w:rsidR="001E6A16">
        <w:rPr>
          <w:sz w:val="18"/>
          <w:szCs w:val="18"/>
        </w:rPr>
        <w:t xml:space="preserve"> </w:t>
      </w:r>
      <w:r w:rsidR="00351EEC" w:rsidRPr="001E6A16">
        <w:rPr>
          <w:b/>
          <w:sz w:val="18"/>
          <w:szCs w:val="18"/>
        </w:rPr>
        <w:t>must</w:t>
      </w:r>
      <w:r w:rsidR="00351EEC">
        <w:rPr>
          <w:sz w:val="18"/>
          <w:szCs w:val="18"/>
        </w:rPr>
        <w:t xml:space="preserve"> </w:t>
      </w:r>
      <w:r w:rsidR="00351EEC" w:rsidRPr="00E01515">
        <w:rPr>
          <w:sz w:val="18"/>
          <w:szCs w:val="18"/>
        </w:rPr>
        <w:t>be</w:t>
      </w:r>
      <w:r w:rsidRPr="00E01515">
        <w:rPr>
          <w:sz w:val="18"/>
          <w:szCs w:val="18"/>
        </w:rPr>
        <w:t xml:space="preserve"> placed </w:t>
      </w:r>
      <w:r w:rsidR="00351EEC" w:rsidRPr="00E01515">
        <w:rPr>
          <w:sz w:val="18"/>
          <w:szCs w:val="18"/>
        </w:rPr>
        <w:t>in separate</w:t>
      </w:r>
      <w:r w:rsidRPr="00E01515">
        <w:rPr>
          <w:sz w:val="18"/>
          <w:szCs w:val="18"/>
        </w:rPr>
        <w:t xml:space="preserve"> </w:t>
      </w:r>
      <w:r w:rsidR="001E6A16">
        <w:rPr>
          <w:sz w:val="18"/>
          <w:szCs w:val="18"/>
        </w:rPr>
        <w:t>packages and should be</w:t>
      </w:r>
      <w:r w:rsidR="001E6A16" w:rsidRPr="00E01515">
        <w:rPr>
          <w:sz w:val="18"/>
          <w:szCs w:val="18"/>
        </w:rPr>
        <w:t xml:space="preserve"> </w:t>
      </w:r>
      <w:r w:rsidRPr="00E01515">
        <w:rPr>
          <w:sz w:val="18"/>
          <w:szCs w:val="18"/>
        </w:rPr>
        <w:t xml:space="preserve">completely and properly identified.  Late bids </w:t>
      </w:r>
      <w:r w:rsidR="00117E8F" w:rsidRPr="00117E8F">
        <w:rPr>
          <w:b/>
          <w:sz w:val="18"/>
          <w:szCs w:val="18"/>
        </w:rPr>
        <w:t xml:space="preserve">shall </w:t>
      </w:r>
      <w:r w:rsidRPr="00117E8F">
        <w:rPr>
          <w:b/>
          <w:sz w:val="18"/>
          <w:szCs w:val="18"/>
        </w:rPr>
        <w:t>not</w:t>
      </w:r>
      <w:r w:rsidRPr="00E01515">
        <w:rPr>
          <w:sz w:val="18"/>
          <w:szCs w:val="18"/>
        </w:rPr>
        <w:t xml:space="preserve"> be considered under any circumstances.</w:t>
      </w:r>
    </w:p>
    <w:p w14:paraId="4C44F6F1"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PRICES</w:t>
      </w:r>
      <w:r w:rsidRPr="00E01515">
        <w:rPr>
          <w:sz w:val="18"/>
          <w:szCs w:val="18"/>
        </w:rPr>
        <w:t xml:space="preserve">:  Bid unit price F.O.B. destination.  In case of errors in extension, unit prices </w:t>
      </w:r>
      <w:r w:rsidRPr="00E01515">
        <w:rPr>
          <w:b/>
          <w:sz w:val="18"/>
          <w:szCs w:val="18"/>
        </w:rPr>
        <w:t>shall</w:t>
      </w:r>
      <w:r w:rsidRPr="00E01515">
        <w:rPr>
          <w:sz w:val="18"/>
          <w:szCs w:val="18"/>
        </w:rPr>
        <w:t xml:space="preserve"> govern.  Prices </w:t>
      </w:r>
      <w:r w:rsidR="00040C48">
        <w:rPr>
          <w:b/>
          <w:sz w:val="18"/>
          <w:szCs w:val="18"/>
        </w:rPr>
        <w:t>shall</w:t>
      </w:r>
      <w:r w:rsidR="00040C48">
        <w:rPr>
          <w:sz w:val="18"/>
          <w:szCs w:val="18"/>
        </w:rPr>
        <w:t xml:space="preserve"> be</w:t>
      </w:r>
      <w:r w:rsidRPr="00E01515">
        <w:rPr>
          <w:sz w:val="18"/>
          <w:szCs w:val="18"/>
        </w:rPr>
        <w:t xml:space="preserve"> firm and </w:t>
      </w:r>
      <w:r w:rsidR="00FF36A5" w:rsidRPr="00FF36A5">
        <w:rPr>
          <w:b/>
          <w:sz w:val="18"/>
          <w:szCs w:val="18"/>
        </w:rPr>
        <w:t>shall</w:t>
      </w:r>
      <w:r w:rsidR="00FF36A5">
        <w:rPr>
          <w:sz w:val="18"/>
          <w:szCs w:val="18"/>
        </w:rPr>
        <w:t xml:space="preserve"> </w:t>
      </w:r>
      <w:r w:rsidRPr="00FF36A5">
        <w:rPr>
          <w:b/>
          <w:sz w:val="18"/>
          <w:szCs w:val="18"/>
        </w:rPr>
        <w:t>not</w:t>
      </w:r>
      <w:r w:rsidRPr="00E01515">
        <w:rPr>
          <w:sz w:val="18"/>
          <w:szCs w:val="18"/>
        </w:rPr>
        <w:t xml:space="preserve"> </w:t>
      </w:r>
      <w:r w:rsidR="00FF36A5">
        <w:rPr>
          <w:sz w:val="18"/>
          <w:szCs w:val="18"/>
        </w:rPr>
        <w:t xml:space="preserve">be </w:t>
      </w:r>
      <w:r w:rsidRPr="00E01515">
        <w:rPr>
          <w:sz w:val="18"/>
          <w:szCs w:val="18"/>
        </w:rPr>
        <w:t xml:space="preserve">subject to escalation unless otherwise specified in the </w:t>
      </w:r>
      <w:r w:rsidR="00B17BFC" w:rsidRPr="00B17BFC">
        <w:rPr>
          <w:i/>
          <w:sz w:val="18"/>
          <w:szCs w:val="18"/>
        </w:rPr>
        <w:t>Bid Solicitation</w:t>
      </w:r>
      <w:r w:rsidRPr="00E01515">
        <w:rPr>
          <w:sz w:val="18"/>
          <w:szCs w:val="18"/>
        </w:rPr>
        <w:t xml:space="preserve">.  Unless otherwise specified, the bid </w:t>
      </w:r>
      <w:r w:rsidRPr="00E01515">
        <w:rPr>
          <w:b/>
          <w:sz w:val="18"/>
          <w:szCs w:val="18"/>
        </w:rPr>
        <w:t>must</w:t>
      </w:r>
      <w:r w:rsidRPr="00E01515">
        <w:rPr>
          <w:sz w:val="18"/>
          <w:szCs w:val="18"/>
        </w:rPr>
        <w:t xml:space="preserve"> be firm for acceptance for thirty days from the bid opening date.  "Discount from list" bids are not acceptable unless requested in the </w:t>
      </w:r>
      <w:r w:rsidR="00B17BFC" w:rsidRPr="00B17BFC">
        <w:rPr>
          <w:i/>
          <w:sz w:val="18"/>
          <w:szCs w:val="18"/>
        </w:rPr>
        <w:t>Bid Solicitation</w:t>
      </w:r>
      <w:r w:rsidRPr="00E01515">
        <w:rPr>
          <w:sz w:val="18"/>
          <w:szCs w:val="18"/>
        </w:rPr>
        <w:t>.</w:t>
      </w:r>
    </w:p>
    <w:p w14:paraId="0CC24B21"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QUANTITIES</w:t>
      </w:r>
      <w:r w:rsidRPr="00E01515">
        <w:rPr>
          <w:sz w:val="18"/>
          <w:szCs w:val="18"/>
        </w:rPr>
        <w:t>:  Quantities stated in</w:t>
      </w:r>
      <w:r w:rsidR="004739F2">
        <w:rPr>
          <w:sz w:val="18"/>
          <w:szCs w:val="18"/>
        </w:rPr>
        <w:t xml:space="preserve"> a</w:t>
      </w:r>
      <w:r w:rsidRPr="00E01515">
        <w:rPr>
          <w:sz w:val="18"/>
          <w:szCs w:val="18"/>
        </w:rPr>
        <w:t xml:space="preserve"> </w:t>
      </w:r>
      <w:r w:rsidR="00B17BFC" w:rsidRPr="00B17BFC">
        <w:rPr>
          <w:i/>
          <w:sz w:val="18"/>
          <w:szCs w:val="18"/>
        </w:rPr>
        <w:t>Bid Solicitation</w:t>
      </w:r>
      <w:r w:rsidR="00FF36A5">
        <w:rPr>
          <w:sz w:val="18"/>
          <w:szCs w:val="18"/>
        </w:rPr>
        <w:t xml:space="preserve"> for </w:t>
      </w:r>
      <w:r w:rsidRPr="00E01515">
        <w:rPr>
          <w:sz w:val="18"/>
          <w:szCs w:val="18"/>
        </w:rPr>
        <w:t xml:space="preserve">term contracts are estimates only, and are not guaranteed.  </w:t>
      </w:r>
      <w:r w:rsidR="00040C48">
        <w:rPr>
          <w:sz w:val="18"/>
          <w:szCs w:val="18"/>
        </w:rPr>
        <w:t xml:space="preserve">Vendor </w:t>
      </w:r>
      <w:r w:rsidR="00040C48">
        <w:rPr>
          <w:b/>
          <w:sz w:val="18"/>
          <w:szCs w:val="18"/>
        </w:rPr>
        <w:t xml:space="preserve">must </w:t>
      </w:r>
      <w:r w:rsidR="00040C48">
        <w:rPr>
          <w:sz w:val="18"/>
          <w:szCs w:val="18"/>
        </w:rPr>
        <w:t>bi</w:t>
      </w:r>
      <w:r w:rsidRPr="00040C48">
        <w:rPr>
          <w:sz w:val="18"/>
          <w:szCs w:val="18"/>
        </w:rPr>
        <w:t>d</w:t>
      </w:r>
      <w:r w:rsidRPr="00E01515">
        <w:rPr>
          <w:sz w:val="18"/>
          <w:szCs w:val="18"/>
        </w:rPr>
        <w:t xml:space="preserve"> unit price on the estimated quantity and unit of measure specified.  The </w:t>
      </w:r>
      <w:r w:rsidR="008A1B56" w:rsidRPr="00E01515">
        <w:rPr>
          <w:sz w:val="18"/>
          <w:szCs w:val="18"/>
        </w:rPr>
        <w:t>S</w:t>
      </w:r>
      <w:r w:rsidRPr="00E01515">
        <w:rPr>
          <w:sz w:val="18"/>
          <w:szCs w:val="18"/>
        </w:rPr>
        <w:t xml:space="preserve">tate may order more or less than the estimated quantity on term contracts.  Quantities stated on firm contracts are actual </w:t>
      </w:r>
      <w:r w:rsidR="004B7FB3">
        <w:rPr>
          <w:sz w:val="18"/>
          <w:szCs w:val="18"/>
        </w:rPr>
        <w:t>Requirement</w:t>
      </w:r>
      <w:r w:rsidRPr="00E01515">
        <w:rPr>
          <w:sz w:val="18"/>
          <w:szCs w:val="18"/>
        </w:rPr>
        <w:t>s of the ordering agency.</w:t>
      </w:r>
    </w:p>
    <w:p w14:paraId="14C8E0B8"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BRAND NAME REFERENCES</w:t>
      </w:r>
      <w:r w:rsidRPr="00E01515">
        <w:rPr>
          <w:sz w:val="18"/>
          <w:szCs w:val="18"/>
        </w:rPr>
        <w:t xml:space="preserve">:  </w:t>
      </w:r>
      <w:r w:rsidR="00290B84">
        <w:rPr>
          <w:sz w:val="18"/>
          <w:szCs w:val="18"/>
        </w:rPr>
        <w:t xml:space="preserve">Unless otherwise specified in the </w:t>
      </w:r>
      <w:r w:rsidR="00B17BFC" w:rsidRPr="00B17BFC">
        <w:rPr>
          <w:i/>
          <w:sz w:val="18"/>
          <w:szCs w:val="18"/>
        </w:rPr>
        <w:t>Bid Solicitation</w:t>
      </w:r>
      <w:r w:rsidR="00290B84">
        <w:rPr>
          <w:sz w:val="18"/>
          <w:szCs w:val="18"/>
        </w:rPr>
        <w:t>, any</w:t>
      </w:r>
      <w:r w:rsidRPr="00E01515">
        <w:rPr>
          <w:sz w:val="18"/>
          <w:szCs w:val="18"/>
        </w:rPr>
        <w:t xml:space="preserve"> catalog brand name or manufacturer reference used in the </w:t>
      </w:r>
      <w:r w:rsidR="00B17BFC" w:rsidRPr="00B17BFC">
        <w:rPr>
          <w:i/>
          <w:sz w:val="18"/>
          <w:szCs w:val="18"/>
        </w:rPr>
        <w:t>Bid Solicitation</w:t>
      </w:r>
      <w:r w:rsidRPr="00E01515">
        <w:rPr>
          <w:sz w:val="18"/>
          <w:szCs w:val="18"/>
        </w:rPr>
        <w:t xml:space="preserve"> is descriptive only, not restrictive, and used to indicate the type and quality desired.  Bids on brands of like nature and quality will be considered.  If bidding on other than referenced specifications, the bid </w:t>
      </w:r>
      <w:r w:rsidRPr="00E01515">
        <w:rPr>
          <w:b/>
          <w:sz w:val="18"/>
          <w:szCs w:val="18"/>
        </w:rPr>
        <w:t>must</w:t>
      </w:r>
      <w:r w:rsidRPr="00E01515">
        <w:rPr>
          <w:sz w:val="18"/>
          <w:szCs w:val="18"/>
        </w:rPr>
        <w:t xml:space="preserve"> show the manufacturer, brand or trade name, and other descriptions, and should include the manufacturer's illustrations and complete descriptions of the product offered.  The </w:t>
      </w:r>
      <w:r w:rsidR="008A1B56" w:rsidRPr="00E01515">
        <w:rPr>
          <w:sz w:val="18"/>
          <w:szCs w:val="18"/>
        </w:rPr>
        <w:t>S</w:t>
      </w:r>
      <w:r w:rsidRPr="00E01515">
        <w:rPr>
          <w:sz w:val="18"/>
          <w:szCs w:val="18"/>
        </w:rPr>
        <w:t xml:space="preserve">tate </w:t>
      </w:r>
      <w:r w:rsidR="00262A03">
        <w:rPr>
          <w:b/>
          <w:sz w:val="18"/>
          <w:szCs w:val="18"/>
        </w:rPr>
        <w:t>shall</w:t>
      </w:r>
      <w:r w:rsidR="00262A03">
        <w:rPr>
          <w:sz w:val="18"/>
          <w:szCs w:val="18"/>
        </w:rPr>
        <w:t xml:space="preserve"> have the</w:t>
      </w:r>
      <w:r w:rsidRPr="00E01515">
        <w:rPr>
          <w:sz w:val="18"/>
          <w:szCs w:val="18"/>
        </w:rPr>
        <w:t xml:space="preserve"> right to determine whether a substitute offered is equivalent to and meets the standards of the item specified, and the </w:t>
      </w:r>
      <w:r w:rsidR="008A1B56" w:rsidRPr="00E01515">
        <w:rPr>
          <w:sz w:val="18"/>
          <w:szCs w:val="18"/>
        </w:rPr>
        <w:t>S</w:t>
      </w:r>
      <w:r w:rsidRPr="00E01515">
        <w:rPr>
          <w:sz w:val="18"/>
          <w:szCs w:val="18"/>
        </w:rPr>
        <w:t xml:space="preserve">tate may require the </w:t>
      </w:r>
      <w:r w:rsidR="00D67DAB" w:rsidRPr="00E01515">
        <w:rPr>
          <w:sz w:val="18"/>
          <w:szCs w:val="18"/>
        </w:rPr>
        <w:t>vendor</w:t>
      </w:r>
      <w:r w:rsidRPr="00E01515">
        <w:rPr>
          <w:sz w:val="18"/>
          <w:szCs w:val="18"/>
        </w:rPr>
        <w:t xml:space="preserve"> to supply additional descriptive material.  The </w:t>
      </w:r>
      <w:r w:rsidR="00D67DAB" w:rsidRPr="00E01515">
        <w:rPr>
          <w:sz w:val="18"/>
          <w:szCs w:val="18"/>
        </w:rPr>
        <w:t>vendor</w:t>
      </w:r>
      <w:r w:rsidRPr="00E01515">
        <w:rPr>
          <w:sz w:val="18"/>
          <w:szCs w:val="18"/>
        </w:rPr>
        <w:t xml:space="preserve"> </w:t>
      </w:r>
      <w:r w:rsidR="00FF36A5">
        <w:rPr>
          <w:b/>
          <w:sz w:val="18"/>
          <w:szCs w:val="18"/>
        </w:rPr>
        <w:t xml:space="preserve">shall </w:t>
      </w:r>
      <w:r w:rsidRPr="00E01515">
        <w:rPr>
          <w:sz w:val="18"/>
          <w:szCs w:val="18"/>
        </w:rPr>
        <w:t xml:space="preserve">guarantee that the product offered will meet or exceed specifications identified in this </w:t>
      </w:r>
      <w:r w:rsidR="00B17BFC" w:rsidRPr="00B17BFC">
        <w:rPr>
          <w:i/>
          <w:sz w:val="18"/>
          <w:szCs w:val="18"/>
        </w:rPr>
        <w:t>Bid Solicitation</w:t>
      </w:r>
      <w:r w:rsidRPr="00E01515">
        <w:rPr>
          <w:sz w:val="18"/>
          <w:szCs w:val="18"/>
        </w:rPr>
        <w:t xml:space="preserve">.  </w:t>
      </w:r>
      <w:r w:rsidR="00FF36A5">
        <w:rPr>
          <w:sz w:val="18"/>
          <w:szCs w:val="18"/>
        </w:rPr>
        <w:t xml:space="preserve">Vendors not bidding an alternate to the referenced brand name or manufacturer </w:t>
      </w:r>
      <w:r w:rsidR="00BC27F7" w:rsidRPr="00E01515">
        <w:rPr>
          <w:b/>
          <w:sz w:val="18"/>
          <w:szCs w:val="18"/>
        </w:rPr>
        <w:t>shall</w:t>
      </w:r>
      <w:r w:rsidRPr="00E01515">
        <w:rPr>
          <w:sz w:val="18"/>
          <w:szCs w:val="18"/>
        </w:rPr>
        <w:t xml:space="preserve"> be required to furnish the product according to brand names, numbers, etc., as specified in the </w:t>
      </w:r>
      <w:r w:rsidR="00BC27F7" w:rsidRPr="00E01515">
        <w:rPr>
          <w:sz w:val="18"/>
          <w:szCs w:val="18"/>
        </w:rPr>
        <w:t>solicitation</w:t>
      </w:r>
      <w:r w:rsidRPr="00E01515">
        <w:rPr>
          <w:sz w:val="18"/>
          <w:szCs w:val="18"/>
        </w:rPr>
        <w:t>.</w:t>
      </w:r>
    </w:p>
    <w:p w14:paraId="7961C15E"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GUARANTY</w:t>
      </w:r>
      <w:r w:rsidRPr="00E01515">
        <w:rPr>
          <w:sz w:val="18"/>
          <w:szCs w:val="18"/>
        </w:rPr>
        <w:t xml:space="preserve">:  All items bid </w:t>
      </w:r>
      <w:r w:rsidRPr="00E01515">
        <w:rPr>
          <w:b/>
          <w:sz w:val="18"/>
          <w:szCs w:val="18"/>
        </w:rPr>
        <w:t>shall</w:t>
      </w:r>
      <w:r w:rsidRPr="00E01515">
        <w:rPr>
          <w:sz w:val="18"/>
          <w:szCs w:val="18"/>
        </w:rPr>
        <w:t xml:space="preserve"> be newly manufactured, in first-class condition, latest model and design, including, where applicable, containers suitable for shipment and storage, unless otherwise indicated in the </w:t>
      </w:r>
      <w:r w:rsidR="00B17BFC" w:rsidRPr="00B17BFC">
        <w:rPr>
          <w:i/>
          <w:sz w:val="18"/>
          <w:szCs w:val="18"/>
        </w:rPr>
        <w:t>Bid Solicitation</w:t>
      </w:r>
      <w:r w:rsidRPr="00E01515">
        <w:rPr>
          <w:sz w:val="18"/>
          <w:szCs w:val="18"/>
        </w:rPr>
        <w:t xml:space="preserve">.  The </w:t>
      </w:r>
      <w:r w:rsidR="00D67DAB" w:rsidRPr="00E01515">
        <w:rPr>
          <w:sz w:val="18"/>
          <w:szCs w:val="18"/>
        </w:rPr>
        <w:t>vendor</w:t>
      </w:r>
      <w:r w:rsidRPr="00E01515">
        <w:rPr>
          <w:sz w:val="18"/>
          <w:szCs w:val="18"/>
        </w:rPr>
        <w:t xml:space="preserve"> hereby guarantees that everything furnished hereunder </w:t>
      </w:r>
      <w:r w:rsidR="00BC27F7" w:rsidRPr="00E01515">
        <w:rPr>
          <w:b/>
          <w:sz w:val="18"/>
          <w:szCs w:val="18"/>
        </w:rPr>
        <w:t>shall</w:t>
      </w:r>
      <w:r w:rsidR="00BC27F7" w:rsidRPr="00E01515">
        <w:rPr>
          <w:sz w:val="18"/>
          <w:szCs w:val="18"/>
        </w:rPr>
        <w:t xml:space="preserve"> </w:t>
      </w:r>
      <w:r w:rsidRPr="00E01515">
        <w:rPr>
          <w:sz w:val="18"/>
          <w:szCs w:val="18"/>
        </w:rPr>
        <w:t xml:space="preserve">be free from defects in design, workmanship and material, that if sold by drawing, sample or specification, it </w:t>
      </w:r>
      <w:r w:rsidR="00BC27F7" w:rsidRPr="00E01515">
        <w:rPr>
          <w:b/>
          <w:sz w:val="18"/>
          <w:szCs w:val="18"/>
        </w:rPr>
        <w:t>shall</w:t>
      </w:r>
      <w:r w:rsidR="00BC27F7" w:rsidRPr="00E01515">
        <w:rPr>
          <w:sz w:val="18"/>
          <w:szCs w:val="18"/>
        </w:rPr>
        <w:t xml:space="preserve"> </w:t>
      </w:r>
      <w:r w:rsidRPr="00E01515">
        <w:rPr>
          <w:sz w:val="18"/>
          <w:szCs w:val="18"/>
        </w:rPr>
        <w:t xml:space="preserve">conform thereto and </w:t>
      </w:r>
      <w:r w:rsidR="00BC27F7" w:rsidRPr="00E01515">
        <w:rPr>
          <w:b/>
          <w:sz w:val="18"/>
          <w:szCs w:val="18"/>
        </w:rPr>
        <w:t>shall</w:t>
      </w:r>
      <w:r w:rsidR="00BC27F7" w:rsidRPr="00E01515">
        <w:rPr>
          <w:sz w:val="18"/>
          <w:szCs w:val="18"/>
        </w:rPr>
        <w:t xml:space="preserve"> </w:t>
      </w:r>
      <w:r w:rsidRPr="00E01515">
        <w:rPr>
          <w:sz w:val="18"/>
          <w:szCs w:val="18"/>
        </w:rPr>
        <w:t xml:space="preserve">serve the function for which it was furnished.  The </w:t>
      </w:r>
      <w:r w:rsidR="00D67DAB" w:rsidRPr="00E01515">
        <w:rPr>
          <w:sz w:val="18"/>
          <w:szCs w:val="18"/>
        </w:rPr>
        <w:t>vendor</w:t>
      </w:r>
      <w:r w:rsidRPr="00E01515">
        <w:rPr>
          <w:sz w:val="18"/>
          <w:szCs w:val="18"/>
        </w:rPr>
        <w:t xml:space="preserve"> </w:t>
      </w:r>
      <w:r w:rsidR="00B16A0F">
        <w:rPr>
          <w:b/>
          <w:sz w:val="18"/>
          <w:szCs w:val="18"/>
        </w:rPr>
        <w:t xml:space="preserve">shall </w:t>
      </w:r>
      <w:r w:rsidRPr="00E01515">
        <w:rPr>
          <w:sz w:val="18"/>
          <w:szCs w:val="18"/>
        </w:rPr>
        <w:t xml:space="preserve">further guarantee that if the items furnished hereunder are to be installed by the </w:t>
      </w:r>
      <w:r w:rsidR="00D67DAB" w:rsidRPr="00E01515">
        <w:rPr>
          <w:sz w:val="18"/>
          <w:szCs w:val="18"/>
        </w:rPr>
        <w:t>vendor</w:t>
      </w:r>
      <w:r w:rsidRPr="00E01515">
        <w:rPr>
          <w:sz w:val="18"/>
          <w:szCs w:val="18"/>
        </w:rPr>
        <w:t xml:space="preserve">, such items </w:t>
      </w:r>
      <w:r w:rsidR="00BC27F7" w:rsidRPr="00E01515">
        <w:rPr>
          <w:b/>
          <w:sz w:val="18"/>
          <w:szCs w:val="18"/>
        </w:rPr>
        <w:t>shall</w:t>
      </w:r>
      <w:r w:rsidR="00BC27F7" w:rsidRPr="00E01515">
        <w:rPr>
          <w:sz w:val="18"/>
          <w:szCs w:val="18"/>
        </w:rPr>
        <w:t xml:space="preserve"> </w:t>
      </w:r>
      <w:r w:rsidRPr="00E01515">
        <w:rPr>
          <w:sz w:val="18"/>
          <w:szCs w:val="18"/>
        </w:rPr>
        <w:t xml:space="preserve">function properly when installed.  The </w:t>
      </w:r>
      <w:r w:rsidR="00D67DAB" w:rsidRPr="00E01515">
        <w:rPr>
          <w:sz w:val="18"/>
          <w:szCs w:val="18"/>
        </w:rPr>
        <w:t>vendor</w:t>
      </w:r>
      <w:r w:rsidRPr="00E01515">
        <w:rPr>
          <w:sz w:val="18"/>
          <w:szCs w:val="18"/>
        </w:rPr>
        <w:t xml:space="preserve"> </w:t>
      </w:r>
      <w:r w:rsidR="00B16A0F" w:rsidRPr="00B16A0F">
        <w:rPr>
          <w:b/>
          <w:sz w:val="18"/>
          <w:szCs w:val="18"/>
        </w:rPr>
        <w:t>shall</w:t>
      </w:r>
      <w:r w:rsidR="00B16A0F" w:rsidRPr="00E01515">
        <w:rPr>
          <w:sz w:val="18"/>
          <w:szCs w:val="18"/>
        </w:rPr>
        <w:t xml:space="preserve"> </w:t>
      </w:r>
      <w:r w:rsidRPr="00E01515">
        <w:rPr>
          <w:sz w:val="18"/>
          <w:szCs w:val="18"/>
        </w:rPr>
        <w:t xml:space="preserve">guarantee that all applicable laws have been complied with relating to construction, packaging, labeling and registration.  The </w:t>
      </w:r>
      <w:r w:rsidR="00D67DAB" w:rsidRPr="00E01515">
        <w:rPr>
          <w:sz w:val="18"/>
          <w:szCs w:val="18"/>
        </w:rPr>
        <w:t>vendor</w:t>
      </w:r>
      <w:r w:rsidRPr="00E01515">
        <w:rPr>
          <w:sz w:val="18"/>
          <w:szCs w:val="18"/>
        </w:rPr>
        <w:t xml:space="preserve">'s obligations under this paragraph </w:t>
      </w:r>
      <w:r w:rsidRPr="00E01515">
        <w:rPr>
          <w:b/>
          <w:sz w:val="18"/>
          <w:szCs w:val="18"/>
        </w:rPr>
        <w:t>shall</w:t>
      </w:r>
      <w:r w:rsidRPr="00E01515">
        <w:rPr>
          <w:sz w:val="18"/>
          <w:szCs w:val="18"/>
        </w:rPr>
        <w:t xml:space="preserve"> survive for a period of one year from the date of delivery, unless otherwise specified herein.</w:t>
      </w:r>
    </w:p>
    <w:p w14:paraId="36441AC6"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SAMPLES</w:t>
      </w:r>
      <w:r w:rsidRPr="00E01515">
        <w:rPr>
          <w:sz w:val="18"/>
          <w:szCs w:val="18"/>
        </w:rPr>
        <w:t xml:space="preserve">:  Samples or demonstrators, when requested, </w:t>
      </w:r>
      <w:r w:rsidRPr="00E01515">
        <w:rPr>
          <w:b/>
          <w:sz w:val="18"/>
          <w:szCs w:val="18"/>
        </w:rPr>
        <w:t>must</w:t>
      </w:r>
      <w:r w:rsidRPr="00E01515">
        <w:rPr>
          <w:sz w:val="18"/>
          <w:szCs w:val="18"/>
        </w:rPr>
        <w:t xml:space="preserve"> be furnished free of expense to the </w:t>
      </w:r>
      <w:r w:rsidR="00473719">
        <w:rPr>
          <w:sz w:val="18"/>
          <w:szCs w:val="18"/>
        </w:rPr>
        <w:t>S</w:t>
      </w:r>
      <w:r w:rsidR="00473719" w:rsidRPr="00E01515">
        <w:rPr>
          <w:sz w:val="18"/>
          <w:szCs w:val="18"/>
        </w:rPr>
        <w:t>tate</w:t>
      </w:r>
      <w:r w:rsidRPr="00E01515">
        <w:rPr>
          <w:sz w:val="18"/>
          <w:szCs w:val="18"/>
        </w:rPr>
        <w:t xml:space="preserve">.  Each sample should be marked with the </w:t>
      </w:r>
      <w:r w:rsidR="00D67DAB" w:rsidRPr="00E01515">
        <w:rPr>
          <w:sz w:val="18"/>
          <w:szCs w:val="18"/>
        </w:rPr>
        <w:t>vendor</w:t>
      </w:r>
      <w:r w:rsidRPr="00E01515">
        <w:rPr>
          <w:sz w:val="18"/>
          <w:szCs w:val="18"/>
        </w:rPr>
        <w:t xml:space="preserve">'s name and address, bid </w:t>
      </w:r>
      <w:r w:rsidR="00290B84">
        <w:rPr>
          <w:sz w:val="18"/>
          <w:szCs w:val="18"/>
        </w:rPr>
        <w:t xml:space="preserve">or contract </w:t>
      </w:r>
      <w:r w:rsidRPr="00E01515">
        <w:rPr>
          <w:sz w:val="18"/>
          <w:szCs w:val="18"/>
        </w:rPr>
        <w:t xml:space="preserve">number and item number. </w:t>
      </w:r>
      <w:r w:rsidR="00351EEC">
        <w:rPr>
          <w:sz w:val="18"/>
          <w:szCs w:val="18"/>
        </w:rPr>
        <w:t xml:space="preserve"> </w:t>
      </w:r>
      <w:r w:rsidR="00B16A0F">
        <w:rPr>
          <w:sz w:val="18"/>
          <w:szCs w:val="18"/>
        </w:rPr>
        <w:t xml:space="preserve">If requested, </w:t>
      </w:r>
      <w:r w:rsidRPr="00E01515">
        <w:rPr>
          <w:sz w:val="18"/>
          <w:szCs w:val="18"/>
        </w:rPr>
        <w:t xml:space="preserve">samples </w:t>
      </w:r>
      <w:r w:rsidR="00B16A0F">
        <w:rPr>
          <w:sz w:val="18"/>
          <w:szCs w:val="18"/>
        </w:rPr>
        <w:t xml:space="preserve">that </w:t>
      </w:r>
      <w:r w:rsidRPr="00E01515">
        <w:rPr>
          <w:sz w:val="18"/>
          <w:szCs w:val="18"/>
        </w:rPr>
        <w:t xml:space="preserve">are not destroyed during reasonable examination will be returned at </w:t>
      </w:r>
      <w:r w:rsidR="00D67DAB" w:rsidRPr="00E01515">
        <w:rPr>
          <w:sz w:val="18"/>
          <w:szCs w:val="18"/>
        </w:rPr>
        <w:t>vendor</w:t>
      </w:r>
      <w:r w:rsidRPr="00E01515">
        <w:rPr>
          <w:sz w:val="18"/>
          <w:szCs w:val="18"/>
        </w:rPr>
        <w:t xml:space="preserve">'s expense.  </w:t>
      </w:r>
      <w:r w:rsidR="00B16A0F">
        <w:rPr>
          <w:sz w:val="18"/>
          <w:szCs w:val="18"/>
        </w:rPr>
        <w:t xml:space="preserve">After reasonable examination, </w:t>
      </w:r>
      <w:r w:rsidR="00F53F55">
        <w:rPr>
          <w:sz w:val="18"/>
          <w:szCs w:val="18"/>
        </w:rPr>
        <w:t>all</w:t>
      </w:r>
      <w:r w:rsidR="00F53F55" w:rsidRPr="00E01515">
        <w:rPr>
          <w:sz w:val="18"/>
          <w:szCs w:val="18"/>
        </w:rPr>
        <w:t xml:space="preserve"> demonstrators</w:t>
      </w:r>
      <w:r w:rsidRPr="00E01515">
        <w:rPr>
          <w:sz w:val="18"/>
          <w:szCs w:val="18"/>
        </w:rPr>
        <w:t xml:space="preserve"> will be returned </w:t>
      </w:r>
      <w:r w:rsidR="00B16A0F">
        <w:rPr>
          <w:sz w:val="18"/>
          <w:szCs w:val="18"/>
        </w:rPr>
        <w:t>at vendor’s expense</w:t>
      </w:r>
      <w:r w:rsidRPr="00E01515">
        <w:rPr>
          <w:sz w:val="18"/>
          <w:szCs w:val="18"/>
        </w:rPr>
        <w:t>.</w:t>
      </w:r>
    </w:p>
    <w:p w14:paraId="6DC3FFDC"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TESTING PROCEDURES FOR SPECIFICATIONS COMPLIANCE</w:t>
      </w:r>
      <w:r w:rsidRPr="00E01515">
        <w:rPr>
          <w:sz w:val="18"/>
          <w:szCs w:val="18"/>
        </w:rPr>
        <w:t xml:space="preserve">:  Tests may be performed on samples or demonstrators submitted with the bid or on samples taken from the regular shipment.  In the event products tested fail to meet or exceed all conditions and </w:t>
      </w:r>
      <w:r w:rsidR="004B7FB3">
        <w:rPr>
          <w:sz w:val="18"/>
          <w:szCs w:val="18"/>
        </w:rPr>
        <w:t>Requirement</w:t>
      </w:r>
      <w:r w:rsidRPr="00E01515">
        <w:rPr>
          <w:sz w:val="18"/>
          <w:szCs w:val="18"/>
        </w:rPr>
        <w:t xml:space="preserve">s of the specifications, the cost of the sample used and the reasonable cost of the testing </w:t>
      </w:r>
      <w:r w:rsidRPr="00E01515">
        <w:rPr>
          <w:b/>
          <w:sz w:val="18"/>
          <w:szCs w:val="18"/>
        </w:rPr>
        <w:t>shall</w:t>
      </w:r>
      <w:r w:rsidRPr="00E01515">
        <w:rPr>
          <w:sz w:val="18"/>
          <w:szCs w:val="18"/>
        </w:rPr>
        <w:t xml:space="preserve"> be borne by the </w:t>
      </w:r>
      <w:r w:rsidR="00D67DAB" w:rsidRPr="00E01515">
        <w:rPr>
          <w:sz w:val="18"/>
          <w:szCs w:val="18"/>
        </w:rPr>
        <w:t>vendor</w:t>
      </w:r>
      <w:r w:rsidRPr="00E01515">
        <w:rPr>
          <w:sz w:val="18"/>
          <w:szCs w:val="18"/>
        </w:rPr>
        <w:t>.</w:t>
      </w:r>
    </w:p>
    <w:p w14:paraId="133B8446" w14:textId="77777777" w:rsidR="0088575F" w:rsidRPr="0030732A" w:rsidRDefault="0088575F" w:rsidP="00253C17">
      <w:pPr>
        <w:pStyle w:val="ListParagraph"/>
        <w:numPr>
          <w:ilvl w:val="0"/>
          <w:numId w:val="17"/>
        </w:numPr>
        <w:spacing w:after="120"/>
        <w:ind w:left="360" w:hanging="360"/>
        <w:rPr>
          <w:b/>
          <w:sz w:val="18"/>
          <w:szCs w:val="18"/>
        </w:rPr>
      </w:pPr>
      <w:r w:rsidRPr="00E01515">
        <w:rPr>
          <w:b/>
          <w:sz w:val="18"/>
          <w:szCs w:val="18"/>
        </w:rPr>
        <w:t>AMENDMENTS</w:t>
      </w:r>
      <w:r w:rsidRPr="00E01515">
        <w:rPr>
          <w:sz w:val="18"/>
          <w:szCs w:val="18"/>
        </w:rPr>
        <w:t xml:space="preserve">:  </w:t>
      </w:r>
      <w:r w:rsidR="00CB6852">
        <w:rPr>
          <w:sz w:val="18"/>
          <w:szCs w:val="18"/>
        </w:rPr>
        <w:t xml:space="preserve">Vendor’s </w:t>
      </w:r>
      <w:r w:rsidR="008C3AAF">
        <w:rPr>
          <w:sz w:val="18"/>
          <w:szCs w:val="18"/>
        </w:rPr>
        <w:t>response</w:t>
      </w:r>
      <w:r w:rsidR="00CB6852">
        <w:rPr>
          <w:sz w:val="18"/>
          <w:szCs w:val="18"/>
        </w:rPr>
        <w:t>s</w:t>
      </w:r>
      <w:r w:rsidRPr="00E01515">
        <w:rPr>
          <w:sz w:val="18"/>
          <w:szCs w:val="18"/>
        </w:rPr>
        <w:t xml:space="preserve"> cannot be altered or amended after the bid opening </w:t>
      </w:r>
      <w:r w:rsidRPr="0030732A">
        <w:rPr>
          <w:sz w:val="18"/>
          <w:szCs w:val="18"/>
        </w:rPr>
        <w:t>except as permitted by regulation.</w:t>
      </w:r>
    </w:p>
    <w:p w14:paraId="6D4E33E3"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TAXES AND TRADE DISCOUNTS</w:t>
      </w:r>
      <w:r w:rsidRPr="00E01515">
        <w:rPr>
          <w:sz w:val="18"/>
          <w:szCs w:val="18"/>
        </w:rPr>
        <w:t xml:space="preserve">:  Do not include </w:t>
      </w:r>
      <w:r w:rsidR="00290B84">
        <w:rPr>
          <w:sz w:val="18"/>
          <w:szCs w:val="18"/>
        </w:rPr>
        <w:t>State</w:t>
      </w:r>
      <w:r w:rsidRPr="00E01515">
        <w:rPr>
          <w:sz w:val="18"/>
          <w:szCs w:val="18"/>
        </w:rPr>
        <w:t xml:space="preserve"> or local sales taxes in the bid price.  Trade discounts should be deducted from the unit price and the net price should be shown in the bid.</w:t>
      </w:r>
    </w:p>
    <w:p w14:paraId="6C299016" w14:textId="77777777" w:rsidR="0088575F" w:rsidRPr="00E01515" w:rsidRDefault="0088575F" w:rsidP="00253C17">
      <w:pPr>
        <w:pStyle w:val="ListParagraph"/>
        <w:numPr>
          <w:ilvl w:val="0"/>
          <w:numId w:val="17"/>
        </w:numPr>
        <w:spacing w:after="120"/>
        <w:ind w:left="360" w:hanging="360"/>
        <w:rPr>
          <w:b/>
          <w:sz w:val="18"/>
          <w:szCs w:val="18"/>
        </w:rPr>
      </w:pPr>
      <w:r w:rsidRPr="00E01515">
        <w:rPr>
          <w:b/>
          <w:sz w:val="18"/>
          <w:szCs w:val="18"/>
        </w:rPr>
        <w:t>AWARD</w:t>
      </w:r>
      <w:r w:rsidRPr="00E01515">
        <w:rPr>
          <w:sz w:val="18"/>
          <w:szCs w:val="18"/>
        </w:rPr>
        <w:t xml:space="preserve">:  Term Contract:  A contract award will be issued to the successful </w:t>
      </w:r>
      <w:r w:rsidR="00D67DAB" w:rsidRPr="00E01515">
        <w:rPr>
          <w:sz w:val="18"/>
          <w:szCs w:val="18"/>
        </w:rPr>
        <w:t>vendor</w:t>
      </w:r>
      <w:r w:rsidRPr="00E01515">
        <w:rPr>
          <w:sz w:val="18"/>
          <w:szCs w:val="18"/>
        </w:rPr>
        <w:t>.  It results in a binding obligation without further action by either party.  This award does not authorize shipment.</w:t>
      </w:r>
      <w:r w:rsidR="003B1181" w:rsidRPr="00E01515">
        <w:rPr>
          <w:sz w:val="18"/>
          <w:szCs w:val="18"/>
        </w:rPr>
        <w:t xml:space="preserve"> </w:t>
      </w:r>
      <w:r w:rsidRPr="00E01515">
        <w:rPr>
          <w:sz w:val="18"/>
          <w:szCs w:val="18"/>
        </w:rPr>
        <w:t xml:space="preserve"> Shipment is authorized by the receipt of a purchase order from the ordering agency.  Firm Contract:  A written </w:t>
      </w:r>
      <w:r w:rsidR="00473719">
        <w:rPr>
          <w:sz w:val="18"/>
          <w:szCs w:val="18"/>
        </w:rPr>
        <w:t>S</w:t>
      </w:r>
      <w:r w:rsidR="00473719" w:rsidRPr="00E01515">
        <w:rPr>
          <w:sz w:val="18"/>
          <w:szCs w:val="18"/>
        </w:rPr>
        <w:t xml:space="preserve">tate </w:t>
      </w:r>
      <w:r w:rsidRPr="00E01515">
        <w:rPr>
          <w:sz w:val="18"/>
          <w:szCs w:val="18"/>
        </w:rPr>
        <w:t xml:space="preserve">purchase order authorizing shipment will be furnished to the successful </w:t>
      </w:r>
      <w:r w:rsidR="00D67DAB" w:rsidRPr="00E01515">
        <w:rPr>
          <w:sz w:val="18"/>
          <w:szCs w:val="18"/>
        </w:rPr>
        <w:t>vendor</w:t>
      </w:r>
      <w:r w:rsidRPr="00E01515">
        <w:rPr>
          <w:sz w:val="18"/>
          <w:szCs w:val="18"/>
        </w:rPr>
        <w:t>.</w:t>
      </w:r>
    </w:p>
    <w:p w14:paraId="11898951" w14:textId="39FB85E9"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DELIVERY ON FIRM CONTRACTS</w:t>
      </w:r>
      <w:r w:rsidRPr="00E01515">
        <w:rPr>
          <w:sz w:val="18"/>
          <w:szCs w:val="18"/>
        </w:rPr>
        <w:t xml:space="preserve">:  </w:t>
      </w:r>
      <w:r w:rsidR="00D67DAB" w:rsidRPr="00E01515">
        <w:rPr>
          <w:sz w:val="18"/>
          <w:szCs w:val="18"/>
        </w:rPr>
        <w:t xml:space="preserve">This solicitation </w:t>
      </w:r>
      <w:r w:rsidRPr="00E01515">
        <w:rPr>
          <w:sz w:val="18"/>
          <w:szCs w:val="18"/>
        </w:rPr>
        <w:t>show</w:t>
      </w:r>
      <w:r w:rsidR="00290B84">
        <w:rPr>
          <w:sz w:val="18"/>
          <w:szCs w:val="18"/>
        </w:rPr>
        <w:t>s</w:t>
      </w:r>
      <w:r w:rsidRPr="00E01515">
        <w:rPr>
          <w:sz w:val="18"/>
          <w:szCs w:val="18"/>
        </w:rPr>
        <w:t xml:space="preserve"> the number of days to place a commodity in the ordering agency's designated location under normal conditions.  If the </w:t>
      </w:r>
      <w:r w:rsidR="00D67DAB" w:rsidRPr="00E01515">
        <w:rPr>
          <w:sz w:val="18"/>
          <w:szCs w:val="18"/>
        </w:rPr>
        <w:t>vendor</w:t>
      </w:r>
      <w:r w:rsidRPr="00E01515">
        <w:rPr>
          <w:sz w:val="18"/>
          <w:szCs w:val="18"/>
        </w:rPr>
        <w:t xml:space="preserve"> cannot meet the stated delivery, alternate delivery schedules may become a factor i</w:t>
      </w:r>
      <w:r w:rsidR="001E6920">
        <w:rPr>
          <w:sz w:val="18"/>
          <w:szCs w:val="18"/>
        </w:rPr>
        <w:t>n an award.  NWACC</w:t>
      </w:r>
      <w:r w:rsidRPr="00E01515">
        <w:rPr>
          <w:sz w:val="18"/>
          <w:szCs w:val="18"/>
        </w:rPr>
        <w:t xml:space="preserve"> </w:t>
      </w:r>
      <w:r w:rsidR="00040C48">
        <w:rPr>
          <w:b/>
          <w:sz w:val="18"/>
          <w:szCs w:val="18"/>
        </w:rPr>
        <w:t>shall</w:t>
      </w:r>
      <w:r w:rsidR="00040C48">
        <w:rPr>
          <w:sz w:val="18"/>
          <w:szCs w:val="18"/>
        </w:rPr>
        <w:t xml:space="preserve"> have</w:t>
      </w:r>
      <w:r w:rsidRPr="00E01515">
        <w:rPr>
          <w:sz w:val="18"/>
          <w:szCs w:val="18"/>
        </w:rPr>
        <w:t xml:space="preserve"> the right to extend delivery if reasons appear valid.  If the date is not acceptable, the agency may buy elsewhere and any additional cost </w:t>
      </w:r>
      <w:r w:rsidR="00BC27F7" w:rsidRPr="00E01515">
        <w:rPr>
          <w:b/>
          <w:sz w:val="18"/>
          <w:szCs w:val="18"/>
        </w:rPr>
        <w:t>shall</w:t>
      </w:r>
      <w:r w:rsidR="00BC27F7" w:rsidRPr="00E01515">
        <w:rPr>
          <w:sz w:val="18"/>
          <w:szCs w:val="18"/>
        </w:rPr>
        <w:t xml:space="preserve"> </w:t>
      </w:r>
      <w:r w:rsidRPr="00E01515">
        <w:rPr>
          <w:sz w:val="18"/>
          <w:szCs w:val="18"/>
        </w:rPr>
        <w:t>be borne by the vendor.</w:t>
      </w:r>
    </w:p>
    <w:p w14:paraId="64659C80" w14:textId="03070777"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lastRenderedPageBreak/>
        <w:t>DELIVERY REQUIREMENTS</w:t>
      </w:r>
      <w:r w:rsidRPr="00E01515">
        <w:rPr>
          <w:sz w:val="18"/>
          <w:szCs w:val="18"/>
        </w:rPr>
        <w:t xml:space="preserve">:  No substitutions or cancellations are permitted without written </w:t>
      </w:r>
      <w:r w:rsidR="001E6920">
        <w:rPr>
          <w:sz w:val="18"/>
          <w:szCs w:val="18"/>
        </w:rPr>
        <w:t>approval by NWACC</w:t>
      </w:r>
      <w:r w:rsidRPr="00E01515">
        <w:rPr>
          <w:sz w:val="18"/>
          <w:szCs w:val="18"/>
        </w:rPr>
        <w:t xml:space="preserve">.  Delivery </w:t>
      </w:r>
      <w:r w:rsidRPr="00E01515">
        <w:rPr>
          <w:b/>
          <w:sz w:val="18"/>
          <w:szCs w:val="18"/>
        </w:rPr>
        <w:t>shall</w:t>
      </w:r>
      <w:r w:rsidRPr="00E01515">
        <w:rPr>
          <w:sz w:val="18"/>
          <w:szCs w:val="18"/>
        </w:rPr>
        <w:t xml:space="preserve"> be made during agency work hours only 8:00 a.m. to 4:30 p.m.</w:t>
      </w:r>
      <w:r w:rsidR="00040C48">
        <w:rPr>
          <w:sz w:val="18"/>
          <w:szCs w:val="18"/>
        </w:rPr>
        <w:t xml:space="preserve"> Central Time</w:t>
      </w:r>
      <w:r w:rsidRPr="00E01515">
        <w:rPr>
          <w:sz w:val="18"/>
          <w:szCs w:val="18"/>
        </w:rPr>
        <w:t xml:space="preserve">, unless prior approval for other delivery has been obtained from the agency.  Packing memoranda </w:t>
      </w:r>
      <w:r w:rsidRPr="00E01515">
        <w:rPr>
          <w:b/>
          <w:sz w:val="18"/>
          <w:szCs w:val="18"/>
        </w:rPr>
        <w:t>shall</w:t>
      </w:r>
      <w:r w:rsidRPr="00E01515">
        <w:rPr>
          <w:sz w:val="18"/>
          <w:szCs w:val="18"/>
        </w:rPr>
        <w:t xml:space="preserve"> be enclosed with each shipment.</w:t>
      </w:r>
    </w:p>
    <w:p w14:paraId="2931BD8F" w14:textId="77777777"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STORAGE</w:t>
      </w:r>
      <w:r w:rsidRPr="00E01515">
        <w:rPr>
          <w:sz w:val="18"/>
          <w:szCs w:val="18"/>
        </w:rPr>
        <w:t>:  The ordering agency is responsible for storage if the contractor delivers within the time required and the agency cannot accept delivery.</w:t>
      </w:r>
    </w:p>
    <w:p w14:paraId="7441CF5E" w14:textId="01F3D35A"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DEFAULT</w:t>
      </w:r>
      <w:r w:rsidRPr="00E01515">
        <w:rPr>
          <w:sz w:val="18"/>
          <w:szCs w:val="18"/>
        </w:rPr>
        <w:t xml:space="preserve">:  All commodities furnished </w:t>
      </w:r>
      <w:r w:rsidR="00BC27F7" w:rsidRPr="00E01515">
        <w:rPr>
          <w:b/>
          <w:sz w:val="18"/>
          <w:szCs w:val="18"/>
        </w:rPr>
        <w:t>shall</w:t>
      </w:r>
      <w:r w:rsidR="00BC27F7" w:rsidRPr="00E01515">
        <w:rPr>
          <w:sz w:val="18"/>
          <w:szCs w:val="18"/>
        </w:rPr>
        <w:t xml:space="preserve"> </w:t>
      </w:r>
      <w:r w:rsidRPr="00E01515">
        <w:rPr>
          <w:sz w:val="18"/>
          <w:szCs w:val="18"/>
        </w:rPr>
        <w:t xml:space="preserve">be subject to inspection and acceptance of the ordering agency after delivery.  Back orders, default in promised delivery, or failure to meet specifications </w:t>
      </w:r>
      <w:r w:rsidR="00040C48">
        <w:rPr>
          <w:b/>
          <w:sz w:val="18"/>
          <w:szCs w:val="18"/>
        </w:rPr>
        <w:t xml:space="preserve">shall </w:t>
      </w:r>
      <w:r w:rsidRPr="00E01515">
        <w:rPr>
          <w:sz w:val="18"/>
          <w:szCs w:val="18"/>
        </w:rPr>
        <w:t>authorize</w:t>
      </w:r>
      <w:r w:rsidR="001E6920">
        <w:rPr>
          <w:sz w:val="18"/>
          <w:szCs w:val="18"/>
        </w:rPr>
        <w:t xml:space="preserve"> NWACC</w:t>
      </w:r>
      <w:r w:rsidRPr="00E01515">
        <w:rPr>
          <w:sz w:val="18"/>
          <w:szCs w:val="18"/>
        </w:rPr>
        <w:t xml:space="preserve"> to cancel this contract or any portion of it and reasonably purchase commodities elsewhere and charge full increase, if any, in cost and handling to the defaulting contractor.  The contractor </w:t>
      </w:r>
      <w:r w:rsidRPr="00E01515">
        <w:rPr>
          <w:b/>
          <w:sz w:val="18"/>
          <w:szCs w:val="18"/>
        </w:rPr>
        <w:t>must</w:t>
      </w:r>
      <w:r w:rsidRPr="00E01515">
        <w:rPr>
          <w:sz w:val="18"/>
          <w:szCs w:val="18"/>
        </w:rPr>
        <w:t xml:space="preserve"> give written notice to</w:t>
      </w:r>
      <w:r w:rsidR="001E6920">
        <w:rPr>
          <w:sz w:val="18"/>
          <w:szCs w:val="18"/>
        </w:rPr>
        <w:t xml:space="preserve"> NWACC</w:t>
      </w:r>
      <w:r w:rsidRPr="00E01515">
        <w:rPr>
          <w:sz w:val="18"/>
          <w:szCs w:val="18"/>
        </w:rPr>
        <w:t xml:space="preserve"> of the reason and the expected delivery date.  Consistent failure to meet delivery without a valid reason may cause removal from the </w:t>
      </w:r>
      <w:r w:rsidR="00D67DAB" w:rsidRPr="00E01515">
        <w:rPr>
          <w:sz w:val="18"/>
          <w:szCs w:val="18"/>
        </w:rPr>
        <w:t>vendor</w:t>
      </w:r>
      <w:r w:rsidRPr="00E01515">
        <w:rPr>
          <w:sz w:val="18"/>
          <w:szCs w:val="18"/>
        </w:rPr>
        <w:t>s list or suspension of eligibility for award.</w:t>
      </w:r>
    </w:p>
    <w:p w14:paraId="1BBD40BD" w14:textId="77777777"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VARIATION IN QUANTITY</w:t>
      </w:r>
      <w:r w:rsidRPr="00E01515">
        <w:rPr>
          <w:sz w:val="18"/>
          <w:szCs w:val="18"/>
        </w:rPr>
        <w:t xml:space="preserve">:  The </w:t>
      </w:r>
      <w:r w:rsidR="008A1B56" w:rsidRPr="00E01515">
        <w:rPr>
          <w:sz w:val="18"/>
          <w:szCs w:val="18"/>
        </w:rPr>
        <w:t>S</w:t>
      </w:r>
      <w:r w:rsidRPr="00E01515">
        <w:rPr>
          <w:sz w:val="18"/>
          <w:szCs w:val="18"/>
        </w:rPr>
        <w:t>tate assumes no liability for commodities produced, processed or shipped in excess of the amount specified on the agency's purchase order.</w:t>
      </w:r>
    </w:p>
    <w:p w14:paraId="4669423D" w14:textId="77777777"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INVOICING</w:t>
      </w:r>
      <w:r w:rsidRPr="00E01515">
        <w:rPr>
          <w:sz w:val="18"/>
          <w:szCs w:val="18"/>
        </w:rPr>
        <w:t xml:space="preserve">:  The contractor </w:t>
      </w:r>
      <w:r w:rsidRPr="00E01515">
        <w:rPr>
          <w:b/>
          <w:sz w:val="18"/>
          <w:szCs w:val="18"/>
        </w:rPr>
        <w:t>shall</w:t>
      </w:r>
      <w:r w:rsidRPr="00E01515">
        <w:rPr>
          <w:sz w:val="18"/>
          <w:szCs w:val="18"/>
        </w:rPr>
        <w:t xml:space="preserve"> be paid upon the completion of all of the following:  (1) submission of an original and the specified number of copies of a properly itemized invoice showing the bid and purchase order numbers, where itemized in the </w:t>
      </w:r>
      <w:r w:rsidR="00B17BFC" w:rsidRPr="00B17BFC">
        <w:rPr>
          <w:i/>
          <w:sz w:val="18"/>
          <w:szCs w:val="18"/>
        </w:rPr>
        <w:t>Bid Solicitation</w:t>
      </w:r>
      <w:r w:rsidRPr="00E01515">
        <w:rPr>
          <w:sz w:val="18"/>
          <w:szCs w:val="18"/>
        </w:rPr>
        <w:t xml:space="preserve">, (2) delivery and acceptance of the commodities and (3) proper and legal processing of the invoice by all necessary </w:t>
      </w:r>
      <w:r w:rsidR="00473719">
        <w:rPr>
          <w:sz w:val="18"/>
          <w:szCs w:val="18"/>
        </w:rPr>
        <w:t>S</w:t>
      </w:r>
      <w:r w:rsidR="00473719" w:rsidRPr="00E01515">
        <w:rPr>
          <w:sz w:val="18"/>
          <w:szCs w:val="18"/>
        </w:rPr>
        <w:t xml:space="preserve">tate </w:t>
      </w:r>
      <w:r w:rsidRPr="00E01515">
        <w:rPr>
          <w:sz w:val="18"/>
          <w:szCs w:val="18"/>
        </w:rPr>
        <w:t xml:space="preserve">agencies.  Invoices </w:t>
      </w:r>
      <w:r w:rsidRPr="00E01515">
        <w:rPr>
          <w:b/>
          <w:sz w:val="18"/>
          <w:szCs w:val="18"/>
        </w:rPr>
        <w:t>must</w:t>
      </w:r>
      <w:r w:rsidRPr="00E01515">
        <w:rPr>
          <w:sz w:val="18"/>
          <w:szCs w:val="18"/>
        </w:rPr>
        <w:t xml:space="preserve"> be sent to the "Invoice To" point shown on the purchase order.</w:t>
      </w:r>
    </w:p>
    <w:p w14:paraId="4F1F051C" w14:textId="4DDD0BF6"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STATE PROPERTY</w:t>
      </w:r>
      <w:r w:rsidRPr="00E01515">
        <w:rPr>
          <w:sz w:val="18"/>
          <w:szCs w:val="18"/>
        </w:rPr>
        <w:t xml:space="preserve">:  Any specifications, drawings, technical information, dies, cuts, negatives, positives, data or any other commodity furnished to the contractor hereunder or in contemplation hereof or developed by the contractor for use hereunder </w:t>
      </w:r>
      <w:r w:rsidRPr="00E01515">
        <w:rPr>
          <w:b/>
          <w:sz w:val="18"/>
          <w:szCs w:val="18"/>
        </w:rPr>
        <w:t>shall</w:t>
      </w:r>
      <w:r w:rsidRPr="00E01515">
        <w:rPr>
          <w:sz w:val="18"/>
          <w:szCs w:val="18"/>
        </w:rPr>
        <w:t xml:space="preserve"> remain property of the </w:t>
      </w:r>
      <w:r w:rsidR="00877B5F">
        <w:rPr>
          <w:sz w:val="18"/>
          <w:szCs w:val="18"/>
        </w:rPr>
        <w:t>State</w:t>
      </w:r>
      <w:r w:rsidRPr="00E01515">
        <w:rPr>
          <w:sz w:val="18"/>
          <w:szCs w:val="18"/>
        </w:rPr>
        <w:t xml:space="preserve">, </w:t>
      </w:r>
      <w:r w:rsidR="00877B5F">
        <w:rPr>
          <w:b/>
          <w:sz w:val="18"/>
          <w:szCs w:val="18"/>
        </w:rPr>
        <w:t xml:space="preserve">shall </w:t>
      </w:r>
      <w:r w:rsidRPr="00E01515">
        <w:rPr>
          <w:sz w:val="18"/>
          <w:szCs w:val="18"/>
        </w:rPr>
        <w:t>be kept confidential,</w:t>
      </w:r>
      <w:r w:rsidR="00877B5F">
        <w:rPr>
          <w:sz w:val="18"/>
          <w:szCs w:val="18"/>
        </w:rPr>
        <w:t xml:space="preserve"> </w:t>
      </w:r>
      <w:r w:rsidR="00877B5F">
        <w:rPr>
          <w:b/>
          <w:sz w:val="18"/>
          <w:szCs w:val="18"/>
        </w:rPr>
        <w:t>shall</w:t>
      </w:r>
      <w:r w:rsidRPr="00E01515">
        <w:rPr>
          <w:sz w:val="18"/>
          <w:szCs w:val="18"/>
        </w:rPr>
        <w:t xml:space="preserve"> be used only as expressly authorized</w:t>
      </w:r>
      <w:r w:rsidR="00877B5F">
        <w:rPr>
          <w:sz w:val="18"/>
          <w:szCs w:val="18"/>
        </w:rPr>
        <w:t>,</w:t>
      </w:r>
      <w:r w:rsidRPr="00E01515">
        <w:rPr>
          <w:sz w:val="18"/>
          <w:szCs w:val="18"/>
        </w:rPr>
        <w:t xml:space="preserve"> and </w:t>
      </w:r>
      <w:r w:rsidR="00877B5F">
        <w:rPr>
          <w:b/>
          <w:sz w:val="18"/>
          <w:szCs w:val="18"/>
        </w:rPr>
        <w:t xml:space="preserve">shall </w:t>
      </w:r>
      <w:r w:rsidR="00877B5F" w:rsidRPr="00340159">
        <w:rPr>
          <w:sz w:val="18"/>
          <w:szCs w:val="18"/>
        </w:rPr>
        <w:t>be</w:t>
      </w:r>
      <w:r w:rsidR="00877B5F">
        <w:rPr>
          <w:b/>
          <w:sz w:val="18"/>
          <w:szCs w:val="18"/>
        </w:rPr>
        <w:t xml:space="preserve"> </w:t>
      </w:r>
      <w:r w:rsidRPr="00E01515">
        <w:rPr>
          <w:sz w:val="18"/>
          <w:szCs w:val="18"/>
        </w:rPr>
        <w:t xml:space="preserve">returned at the contractor's expense to the F.O.B. point </w:t>
      </w:r>
      <w:r w:rsidR="00EA5301">
        <w:rPr>
          <w:sz w:val="18"/>
          <w:szCs w:val="18"/>
        </w:rPr>
        <w:t>provided by the agency</w:t>
      </w:r>
      <w:r w:rsidR="00877B5F">
        <w:rPr>
          <w:sz w:val="18"/>
          <w:szCs w:val="18"/>
        </w:rPr>
        <w:t xml:space="preserve">.  Vendor </w:t>
      </w:r>
      <w:r w:rsidR="00877B5F">
        <w:rPr>
          <w:b/>
          <w:sz w:val="18"/>
          <w:szCs w:val="18"/>
        </w:rPr>
        <w:t xml:space="preserve">shall </w:t>
      </w:r>
      <w:r w:rsidRPr="00E01515">
        <w:rPr>
          <w:sz w:val="18"/>
          <w:szCs w:val="18"/>
        </w:rPr>
        <w:t xml:space="preserve">properly </w:t>
      </w:r>
      <w:r w:rsidR="00877B5F">
        <w:rPr>
          <w:sz w:val="18"/>
          <w:szCs w:val="18"/>
        </w:rPr>
        <w:t>identify</w:t>
      </w:r>
      <w:r w:rsidR="00877B5F" w:rsidRPr="00E01515">
        <w:rPr>
          <w:sz w:val="18"/>
          <w:szCs w:val="18"/>
        </w:rPr>
        <w:t xml:space="preserve"> </w:t>
      </w:r>
      <w:r w:rsidR="001828EB">
        <w:rPr>
          <w:sz w:val="18"/>
          <w:szCs w:val="18"/>
        </w:rPr>
        <w:t xml:space="preserve">items </w:t>
      </w:r>
      <w:r w:rsidR="001828EB" w:rsidRPr="00E01515">
        <w:rPr>
          <w:sz w:val="18"/>
          <w:szCs w:val="18"/>
        </w:rPr>
        <w:t>being</w:t>
      </w:r>
      <w:r w:rsidRPr="00E01515">
        <w:rPr>
          <w:sz w:val="18"/>
          <w:szCs w:val="18"/>
        </w:rPr>
        <w:t xml:space="preserve"> returned.</w:t>
      </w:r>
    </w:p>
    <w:p w14:paraId="7413F309" w14:textId="73C5AD09"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PATENTS OR COPYRIGHTS</w:t>
      </w:r>
      <w:r w:rsidRPr="00E01515">
        <w:rPr>
          <w:sz w:val="18"/>
          <w:szCs w:val="18"/>
        </w:rPr>
        <w:t xml:space="preserve">:  The contractor </w:t>
      </w:r>
      <w:r w:rsidR="001828EB">
        <w:rPr>
          <w:b/>
          <w:sz w:val="18"/>
          <w:szCs w:val="18"/>
        </w:rPr>
        <w:t xml:space="preserve">must </w:t>
      </w:r>
      <w:r w:rsidR="006F39B4">
        <w:rPr>
          <w:sz w:val="18"/>
          <w:szCs w:val="18"/>
        </w:rPr>
        <w:t>agree</w:t>
      </w:r>
      <w:r w:rsidRPr="00E01515">
        <w:rPr>
          <w:sz w:val="18"/>
          <w:szCs w:val="18"/>
        </w:rPr>
        <w:t xml:space="preserve"> to indemnify and hold the State harmless from all claims, damages and costs including attorneys' fees, arising from infringement of patents or copyrights.</w:t>
      </w:r>
    </w:p>
    <w:p w14:paraId="3C5FA7BE" w14:textId="77777777" w:rsidR="00054774" w:rsidRDefault="0088575F" w:rsidP="00253C17">
      <w:pPr>
        <w:pStyle w:val="ListParagraph"/>
        <w:numPr>
          <w:ilvl w:val="0"/>
          <w:numId w:val="17"/>
        </w:numPr>
        <w:spacing w:after="120"/>
        <w:ind w:left="360" w:hanging="360"/>
        <w:rPr>
          <w:sz w:val="18"/>
          <w:szCs w:val="18"/>
        </w:rPr>
      </w:pPr>
      <w:r w:rsidRPr="00E01515">
        <w:rPr>
          <w:b/>
          <w:sz w:val="18"/>
          <w:szCs w:val="18"/>
        </w:rPr>
        <w:t>ASSIGNMENT</w:t>
      </w:r>
      <w:r w:rsidRPr="00E01515">
        <w:rPr>
          <w:sz w:val="18"/>
          <w:szCs w:val="18"/>
        </w:rPr>
        <w:t xml:space="preserve">:  Any contract entered into pursuant to this </w:t>
      </w:r>
      <w:r w:rsidR="00D67DAB" w:rsidRPr="00E01515">
        <w:rPr>
          <w:sz w:val="18"/>
          <w:szCs w:val="18"/>
        </w:rPr>
        <w:t>solicitation</w:t>
      </w:r>
      <w:r w:rsidRPr="00E01515">
        <w:rPr>
          <w:sz w:val="18"/>
          <w:szCs w:val="18"/>
        </w:rPr>
        <w:t xml:space="preserve"> </w:t>
      </w:r>
      <w:r w:rsidR="001828EB">
        <w:rPr>
          <w:b/>
          <w:sz w:val="18"/>
          <w:szCs w:val="18"/>
        </w:rPr>
        <w:t xml:space="preserve">shall not </w:t>
      </w:r>
      <w:r w:rsidR="001828EB">
        <w:rPr>
          <w:sz w:val="18"/>
          <w:szCs w:val="18"/>
        </w:rPr>
        <w:t>be</w:t>
      </w:r>
      <w:r w:rsidRPr="00E01515">
        <w:rPr>
          <w:sz w:val="18"/>
          <w:szCs w:val="18"/>
        </w:rPr>
        <w:t xml:space="preserve"> assignable nor the duties thereunder delegable by either party without the written consent of the other party of the contract.</w:t>
      </w:r>
    </w:p>
    <w:p w14:paraId="3CB2E716" w14:textId="77777777" w:rsidR="00054774" w:rsidRPr="00054774" w:rsidRDefault="00054774" w:rsidP="00253C17">
      <w:pPr>
        <w:pStyle w:val="ListParagraph"/>
        <w:numPr>
          <w:ilvl w:val="0"/>
          <w:numId w:val="17"/>
        </w:numPr>
        <w:spacing w:after="120"/>
        <w:ind w:left="360" w:hanging="360"/>
        <w:rPr>
          <w:sz w:val="18"/>
          <w:szCs w:val="18"/>
        </w:rPr>
      </w:pPr>
      <w:r w:rsidRPr="00054774">
        <w:rPr>
          <w:b/>
          <w:sz w:val="18"/>
          <w:szCs w:val="18"/>
        </w:rPr>
        <w:t>CLAIMS</w:t>
      </w:r>
      <w:r w:rsidRPr="00054774">
        <w:rPr>
          <w:sz w:val="18"/>
          <w:szCs w:val="18"/>
        </w:rPr>
        <w:t xml:space="preserve">:  Any claims the Contractor may assert under this Agreement shall be brought before the Arkansas State Claims Commission (“Commission”), which shall have exclusive jurisdiction over any and all claims that the Contactor may have arising from or in connection with this Agreement.  Unless the Contractor’s obligations to perform are terminated by the State, the Contractor shall continue to provide the Services under this Agreement even in the event that the Contractor has a claim pending before the Commission. </w:t>
      </w:r>
    </w:p>
    <w:p w14:paraId="36580046" w14:textId="77777777" w:rsidR="004739F2" w:rsidRPr="004739F2" w:rsidRDefault="00C61D6A" w:rsidP="00253C17">
      <w:pPr>
        <w:pStyle w:val="ListParagraph"/>
        <w:numPr>
          <w:ilvl w:val="0"/>
          <w:numId w:val="17"/>
        </w:numPr>
        <w:spacing w:after="120"/>
        <w:ind w:left="360" w:hanging="360"/>
        <w:rPr>
          <w:b/>
          <w:sz w:val="18"/>
          <w:szCs w:val="18"/>
        </w:rPr>
      </w:pPr>
      <w:r w:rsidRPr="00E01515">
        <w:rPr>
          <w:b/>
          <w:sz w:val="18"/>
          <w:szCs w:val="18"/>
        </w:rPr>
        <w:t>CANCELLATION</w:t>
      </w:r>
      <w:r w:rsidR="0088575F" w:rsidRPr="000F2CE3">
        <w:rPr>
          <w:sz w:val="18"/>
          <w:szCs w:val="18"/>
        </w:rPr>
        <w:t xml:space="preserve">: </w:t>
      </w:r>
      <w:r w:rsidR="00C54933">
        <w:rPr>
          <w:sz w:val="18"/>
          <w:szCs w:val="18"/>
        </w:rPr>
        <w:t xml:space="preserve"> In the event, </w:t>
      </w:r>
      <w:r w:rsidRPr="000F2CE3">
        <w:rPr>
          <w:sz w:val="18"/>
          <w:szCs w:val="18"/>
        </w:rPr>
        <w:t xml:space="preserve">the State </w:t>
      </w:r>
      <w:r w:rsidR="00C54933">
        <w:rPr>
          <w:sz w:val="18"/>
          <w:szCs w:val="18"/>
        </w:rPr>
        <w:t>no longer needs the commodities or services specified</w:t>
      </w:r>
      <w:r w:rsidR="004739F2">
        <w:rPr>
          <w:sz w:val="18"/>
          <w:szCs w:val="18"/>
        </w:rPr>
        <w:t xml:space="preserve"> for any reason, (e.g., program changes; changes in laws, rules or regulations; relocation of offices; lack of appropriated funding, etc.),</w:t>
      </w:r>
      <w:r w:rsidR="00C54933">
        <w:rPr>
          <w:sz w:val="18"/>
          <w:szCs w:val="18"/>
        </w:rPr>
        <w:t xml:space="preserve"> </w:t>
      </w:r>
      <w:r w:rsidR="004739F2">
        <w:rPr>
          <w:sz w:val="18"/>
          <w:szCs w:val="18"/>
        </w:rPr>
        <w:t xml:space="preserve">the State </w:t>
      </w:r>
      <w:r w:rsidR="004739F2" w:rsidRPr="004739F2">
        <w:rPr>
          <w:b/>
          <w:sz w:val="18"/>
          <w:szCs w:val="18"/>
        </w:rPr>
        <w:t>shall</w:t>
      </w:r>
      <w:r w:rsidR="004739F2">
        <w:rPr>
          <w:sz w:val="18"/>
          <w:szCs w:val="18"/>
        </w:rPr>
        <w:t xml:space="preserve"> have the right to </w:t>
      </w:r>
      <w:r w:rsidRPr="000F2CE3">
        <w:rPr>
          <w:sz w:val="18"/>
          <w:szCs w:val="18"/>
        </w:rPr>
        <w:t>cancel</w:t>
      </w:r>
      <w:r w:rsidR="004739F2">
        <w:rPr>
          <w:sz w:val="18"/>
          <w:szCs w:val="18"/>
        </w:rPr>
        <w:t xml:space="preserve"> the</w:t>
      </w:r>
      <w:r w:rsidRPr="000F2CE3">
        <w:rPr>
          <w:sz w:val="18"/>
          <w:szCs w:val="18"/>
        </w:rPr>
        <w:t xml:space="preserve"> contract </w:t>
      </w:r>
      <w:r w:rsidR="004739F2">
        <w:rPr>
          <w:sz w:val="18"/>
          <w:szCs w:val="18"/>
        </w:rPr>
        <w:t xml:space="preserve">or purchase order by giving the vendor written notice of such cancellation thirty (30) days prior to the date of cancellation. </w:t>
      </w:r>
    </w:p>
    <w:p w14:paraId="690F49A1" w14:textId="77777777" w:rsidR="0088575F" w:rsidRPr="004739F2" w:rsidRDefault="004739F2" w:rsidP="004739F2">
      <w:pPr>
        <w:spacing w:after="120"/>
        <w:ind w:left="360"/>
        <w:rPr>
          <w:b/>
          <w:sz w:val="18"/>
          <w:szCs w:val="18"/>
        </w:rPr>
      </w:pPr>
      <w:r>
        <w:rPr>
          <w:sz w:val="18"/>
          <w:szCs w:val="18"/>
        </w:rPr>
        <w:t>Any</w:t>
      </w:r>
      <w:r w:rsidR="00C61D6A" w:rsidRPr="004739F2">
        <w:rPr>
          <w:sz w:val="18"/>
          <w:szCs w:val="18"/>
        </w:rPr>
        <w:t xml:space="preserve"> </w:t>
      </w:r>
      <w:r w:rsidR="0088575F" w:rsidRPr="004739F2">
        <w:rPr>
          <w:sz w:val="18"/>
          <w:szCs w:val="18"/>
        </w:rPr>
        <w:t xml:space="preserve">delivered but unpaid for goods will be returned in normal condition to the contractor by the </w:t>
      </w:r>
      <w:r w:rsidR="00C61D6A" w:rsidRPr="004739F2">
        <w:rPr>
          <w:sz w:val="18"/>
          <w:szCs w:val="18"/>
        </w:rPr>
        <w:t>State</w:t>
      </w:r>
      <w:r w:rsidR="0088575F" w:rsidRPr="004739F2">
        <w:rPr>
          <w:sz w:val="18"/>
          <w:szCs w:val="18"/>
        </w:rPr>
        <w:t xml:space="preserve">.  </w:t>
      </w:r>
      <w:r w:rsidR="001C3FE0" w:rsidRPr="004739F2">
        <w:rPr>
          <w:sz w:val="18"/>
          <w:szCs w:val="18"/>
        </w:rPr>
        <w:t xml:space="preserve">If the State is unable to return the commodities in normal condition and there are no funds legally available to pay for the goods, the contractor may file a claim with the Arkansas Claims Commission under the laws and regulations governing the filing of such claims.  </w:t>
      </w:r>
      <w:r w:rsidR="0088575F" w:rsidRPr="004739F2">
        <w:rPr>
          <w:sz w:val="18"/>
          <w:szCs w:val="18"/>
        </w:rPr>
        <w:t xml:space="preserve">If </w:t>
      </w:r>
      <w:r w:rsidR="00C61D6A" w:rsidRPr="004739F2">
        <w:rPr>
          <w:sz w:val="18"/>
          <w:szCs w:val="18"/>
        </w:rPr>
        <w:t xml:space="preserve">upon cancellation </w:t>
      </w:r>
      <w:r w:rsidR="0088575F" w:rsidRPr="004739F2">
        <w:rPr>
          <w:sz w:val="18"/>
          <w:szCs w:val="18"/>
        </w:rPr>
        <w:t xml:space="preserve">the contractor has provided services </w:t>
      </w:r>
      <w:r w:rsidR="00C61D6A" w:rsidRPr="004739F2">
        <w:rPr>
          <w:sz w:val="18"/>
          <w:szCs w:val="18"/>
        </w:rPr>
        <w:t xml:space="preserve">which the State has </w:t>
      </w:r>
      <w:r w:rsidR="003A67CB" w:rsidRPr="004739F2">
        <w:rPr>
          <w:sz w:val="18"/>
          <w:szCs w:val="18"/>
        </w:rPr>
        <w:t>accepted,</w:t>
      </w:r>
      <w:r w:rsidR="0088575F" w:rsidRPr="004739F2">
        <w:rPr>
          <w:sz w:val="18"/>
          <w:szCs w:val="18"/>
        </w:rPr>
        <w:t xml:space="preserve"> the contractor may file a claim.</w:t>
      </w:r>
      <w:r w:rsidR="00C61D6A" w:rsidRPr="004739F2">
        <w:rPr>
          <w:sz w:val="18"/>
          <w:szCs w:val="18"/>
        </w:rPr>
        <w:t xml:space="preserve">  </w:t>
      </w:r>
      <w:r w:rsidR="00C61D6A" w:rsidRPr="004739F2">
        <w:rPr>
          <w:b/>
          <w:sz w:val="18"/>
          <w:szCs w:val="18"/>
        </w:rPr>
        <w:t>NOTHING</w:t>
      </w:r>
      <w:r w:rsidR="00C61D6A" w:rsidRPr="004739F2">
        <w:rPr>
          <w:sz w:val="18"/>
          <w:szCs w:val="18"/>
        </w:rPr>
        <w:t xml:space="preserve"> </w:t>
      </w:r>
      <w:r w:rsidR="00C61D6A" w:rsidRPr="004739F2">
        <w:rPr>
          <w:b/>
          <w:sz w:val="18"/>
          <w:szCs w:val="18"/>
        </w:rPr>
        <w:t>IN THIS CONTRACT SHALL BE DEEMED A WAIVER OF THE STATE’S RIGHT TO SOVEREIGN IMMUNITY.</w:t>
      </w:r>
    </w:p>
    <w:p w14:paraId="0A889B47" w14:textId="77777777"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DISCRIMINATION</w:t>
      </w:r>
      <w:r w:rsidRPr="00E01515">
        <w:rPr>
          <w:sz w:val="18"/>
          <w:szCs w:val="18"/>
        </w:rPr>
        <w:t xml:space="preserve">:  In order to comply with the provision of Act 954 of 1977, relating to unfair employment practices, the </w:t>
      </w:r>
      <w:r w:rsidR="00D67DAB" w:rsidRPr="00E01515">
        <w:rPr>
          <w:sz w:val="18"/>
          <w:szCs w:val="18"/>
        </w:rPr>
        <w:t>vendor</w:t>
      </w:r>
      <w:r w:rsidRPr="00E01515">
        <w:rPr>
          <w:sz w:val="18"/>
          <w:szCs w:val="18"/>
        </w:rPr>
        <w:t xml:space="preserve"> agrees that:  (a) the </w:t>
      </w:r>
      <w:r w:rsidR="00D67DAB" w:rsidRPr="00E01515">
        <w:rPr>
          <w:sz w:val="18"/>
          <w:szCs w:val="18"/>
        </w:rPr>
        <w:t>vendor</w:t>
      </w:r>
      <w:r w:rsidRPr="00E01515">
        <w:rPr>
          <w:sz w:val="18"/>
          <w:szCs w:val="18"/>
        </w:rPr>
        <w:t xml:space="preserve"> </w:t>
      </w:r>
      <w:r w:rsidR="00BC27F7" w:rsidRPr="00E01515">
        <w:rPr>
          <w:b/>
          <w:sz w:val="18"/>
          <w:szCs w:val="18"/>
        </w:rPr>
        <w:t xml:space="preserve">shall </w:t>
      </w:r>
      <w:r w:rsidR="00977A4D" w:rsidRPr="00E01515">
        <w:rPr>
          <w:b/>
          <w:sz w:val="18"/>
          <w:szCs w:val="18"/>
        </w:rPr>
        <w:t>not</w:t>
      </w:r>
      <w:r w:rsidRPr="00E01515">
        <w:rPr>
          <w:sz w:val="18"/>
          <w:szCs w:val="18"/>
        </w:rPr>
        <w:t xml:space="preserve"> discriminate against any employee or applicant for employment because of race, sex, color, age, religion, handicap, or national origin; (b) in all solicitations or advertisements for employees, the </w:t>
      </w:r>
      <w:r w:rsidR="00D67DAB" w:rsidRPr="00E01515">
        <w:rPr>
          <w:sz w:val="18"/>
          <w:szCs w:val="18"/>
        </w:rPr>
        <w:t>vendor</w:t>
      </w:r>
      <w:r w:rsidRPr="00E01515">
        <w:rPr>
          <w:sz w:val="18"/>
          <w:szCs w:val="18"/>
        </w:rPr>
        <w:t xml:space="preserve"> </w:t>
      </w:r>
      <w:r w:rsidR="00BC27F7" w:rsidRPr="00E01515">
        <w:rPr>
          <w:b/>
          <w:sz w:val="18"/>
          <w:szCs w:val="18"/>
        </w:rPr>
        <w:t>shall</w:t>
      </w:r>
      <w:r w:rsidR="00BC27F7" w:rsidRPr="00E01515">
        <w:rPr>
          <w:sz w:val="18"/>
          <w:szCs w:val="18"/>
        </w:rPr>
        <w:t xml:space="preserve"> </w:t>
      </w:r>
      <w:r w:rsidRPr="00E01515">
        <w:rPr>
          <w:sz w:val="18"/>
          <w:szCs w:val="18"/>
        </w:rPr>
        <w:t xml:space="preserve">state that all qualified applicants </w:t>
      </w:r>
      <w:r w:rsidR="00BC27F7" w:rsidRPr="00E01515">
        <w:rPr>
          <w:b/>
          <w:sz w:val="18"/>
          <w:szCs w:val="18"/>
        </w:rPr>
        <w:t>shall</w:t>
      </w:r>
      <w:r w:rsidR="00BC27F7" w:rsidRPr="00E01515">
        <w:rPr>
          <w:sz w:val="18"/>
          <w:szCs w:val="18"/>
        </w:rPr>
        <w:t xml:space="preserve"> </w:t>
      </w:r>
      <w:r w:rsidRPr="00E01515">
        <w:rPr>
          <w:sz w:val="18"/>
          <w:szCs w:val="18"/>
        </w:rPr>
        <w:t xml:space="preserve">receive consideration without regard to race, color, sex, age, religion, handicap, or national origin; (c) the </w:t>
      </w:r>
      <w:r w:rsidR="00D67DAB" w:rsidRPr="00E01515">
        <w:rPr>
          <w:sz w:val="18"/>
          <w:szCs w:val="18"/>
        </w:rPr>
        <w:t>vendor</w:t>
      </w:r>
      <w:r w:rsidRPr="00E01515">
        <w:rPr>
          <w:sz w:val="18"/>
          <w:szCs w:val="18"/>
        </w:rPr>
        <w:t xml:space="preserve"> will furnish such relevant information and reports as requested by the Human Resources Commission for the purpose of determining compliance with the statute; (d) failure of the </w:t>
      </w:r>
      <w:r w:rsidR="00D67DAB" w:rsidRPr="00E01515">
        <w:rPr>
          <w:sz w:val="18"/>
          <w:szCs w:val="18"/>
        </w:rPr>
        <w:t>vendor</w:t>
      </w:r>
      <w:r w:rsidRPr="00E01515">
        <w:rPr>
          <w:sz w:val="18"/>
          <w:szCs w:val="18"/>
        </w:rPr>
        <w:t xml:space="preserve"> to comply with the statute, the rules and regulations promulgated thereunder and this nondiscrimination clause </w:t>
      </w:r>
      <w:r w:rsidRPr="00E01515">
        <w:rPr>
          <w:b/>
          <w:sz w:val="18"/>
          <w:szCs w:val="18"/>
        </w:rPr>
        <w:t>shall</w:t>
      </w:r>
      <w:r w:rsidRPr="00E01515">
        <w:rPr>
          <w:sz w:val="18"/>
          <w:szCs w:val="18"/>
        </w:rPr>
        <w:t xml:space="preserve"> be deemed a breach of contract and it may be cancelled, terminated or suspended in whole or in part; (e) the </w:t>
      </w:r>
      <w:r w:rsidR="00D67DAB" w:rsidRPr="00E01515">
        <w:rPr>
          <w:sz w:val="18"/>
          <w:szCs w:val="18"/>
        </w:rPr>
        <w:t>vendor</w:t>
      </w:r>
      <w:r w:rsidRPr="00E01515">
        <w:rPr>
          <w:sz w:val="18"/>
          <w:szCs w:val="18"/>
        </w:rPr>
        <w:t xml:space="preserve"> </w:t>
      </w:r>
      <w:r w:rsidR="00BC27F7" w:rsidRPr="00E01515">
        <w:rPr>
          <w:b/>
          <w:sz w:val="18"/>
          <w:szCs w:val="18"/>
        </w:rPr>
        <w:t>shall</w:t>
      </w:r>
      <w:r w:rsidR="00BC27F7" w:rsidRPr="00E01515">
        <w:rPr>
          <w:sz w:val="18"/>
          <w:szCs w:val="18"/>
        </w:rPr>
        <w:t xml:space="preserve"> </w:t>
      </w:r>
      <w:r w:rsidRPr="00E01515">
        <w:rPr>
          <w:sz w:val="18"/>
          <w:szCs w:val="18"/>
        </w:rPr>
        <w:t>include the provisions of</w:t>
      </w:r>
      <w:r w:rsidR="001828EB">
        <w:rPr>
          <w:sz w:val="18"/>
          <w:szCs w:val="18"/>
        </w:rPr>
        <w:t xml:space="preserve"> above</w:t>
      </w:r>
      <w:r w:rsidRPr="00E01515">
        <w:rPr>
          <w:sz w:val="18"/>
          <w:szCs w:val="18"/>
        </w:rPr>
        <w:t xml:space="preserve"> items (a) through (d) in every subcontract so that such provisions </w:t>
      </w:r>
      <w:r w:rsidR="00BC27F7" w:rsidRPr="00E01515">
        <w:rPr>
          <w:b/>
          <w:sz w:val="18"/>
          <w:szCs w:val="18"/>
        </w:rPr>
        <w:t>shall</w:t>
      </w:r>
      <w:r w:rsidR="00BC27F7" w:rsidRPr="00E01515">
        <w:rPr>
          <w:sz w:val="18"/>
          <w:szCs w:val="18"/>
        </w:rPr>
        <w:t xml:space="preserve"> </w:t>
      </w:r>
      <w:r w:rsidRPr="00E01515">
        <w:rPr>
          <w:sz w:val="18"/>
          <w:szCs w:val="18"/>
        </w:rPr>
        <w:t>be binding upon such subcontractor or vendor.</w:t>
      </w:r>
    </w:p>
    <w:p w14:paraId="35B9BAF3" w14:textId="77777777"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CONTINGENT FEE</w:t>
      </w:r>
      <w:r w:rsidRPr="00E01515">
        <w:rPr>
          <w:sz w:val="18"/>
          <w:szCs w:val="18"/>
        </w:rPr>
        <w:t xml:space="preserve">:  The </w:t>
      </w:r>
      <w:r w:rsidR="00D67DAB" w:rsidRPr="00E01515">
        <w:rPr>
          <w:sz w:val="18"/>
          <w:szCs w:val="18"/>
        </w:rPr>
        <w:t>vendor</w:t>
      </w:r>
      <w:r w:rsidRPr="00E01515">
        <w:rPr>
          <w:sz w:val="18"/>
          <w:szCs w:val="18"/>
        </w:rPr>
        <w:t xml:space="preserve"> guarantees that he has not retained a person to solicit or secure this contract upon an agreement or understanding for a commission, percentage, brokerage or contingent fee, except for retention of bona fide employees or bona fide established commercial selling agencies maintained by the </w:t>
      </w:r>
      <w:r w:rsidR="00D67DAB" w:rsidRPr="00E01515">
        <w:rPr>
          <w:sz w:val="18"/>
          <w:szCs w:val="18"/>
        </w:rPr>
        <w:t>vendor</w:t>
      </w:r>
      <w:r w:rsidRPr="00E01515">
        <w:rPr>
          <w:sz w:val="18"/>
          <w:szCs w:val="18"/>
        </w:rPr>
        <w:t xml:space="preserve"> for the purpose of securing business.</w:t>
      </w:r>
    </w:p>
    <w:p w14:paraId="3145D30C" w14:textId="77777777" w:rsidR="0088575F" w:rsidRPr="00E01515" w:rsidRDefault="0088575F" w:rsidP="00253C17">
      <w:pPr>
        <w:pStyle w:val="ListParagraph"/>
        <w:numPr>
          <w:ilvl w:val="0"/>
          <w:numId w:val="17"/>
        </w:numPr>
        <w:spacing w:after="120"/>
        <w:ind w:left="360" w:hanging="360"/>
        <w:rPr>
          <w:sz w:val="18"/>
          <w:szCs w:val="18"/>
        </w:rPr>
      </w:pPr>
      <w:r w:rsidRPr="00E01515">
        <w:rPr>
          <w:b/>
          <w:sz w:val="18"/>
          <w:szCs w:val="18"/>
        </w:rPr>
        <w:t>ANTITRUST ASSIGNMENT</w:t>
      </w:r>
      <w:r w:rsidRPr="00E01515">
        <w:rPr>
          <w:sz w:val="18"/>
          <w:szCs w:val="18"/>
        </w:rPr>
        <w:t xml:space="preserve">:  As part of the consideration for entering into any contract pursuant to this </w:t>
      </w:r>
      <w:r w:rsidR="00D67DAB" w:rsidRPr="00E01515">
        <w:rPr>
          <w:sz w:val="18"/>
          <w:szCs w:val="18"/>
        </w:rPr>
        <w:t>solicitation</w:t>
      </w:r>
      <w:r w:rsidRPr="00E01515">
        <w:rPr>
          <w:sz w:val="18"/>
          <w:szCs w:val="18"/>
        </w:rPr>
        <w:t xml:space="preserve">, the </w:t>
      </w:r>
      <w:r w:rsidR="00D67DAB" w:rsidRPr="00E01515">
        <w:rPr>
          <w:sz w:val="18"/>
          <w:szCs w:val="18"/>
        </w:rPr>
        <w:t>vendor</w:t>
      </w:r>
      <w:r w:rsidRPr="00E01515">
        <w:rPr>
          <w:sz w:val="18"/>
          <w:szCs w:val="18"/>
        </w:rPr>
        <w:t xml:space="preserve"> named on the </w:t>
      </w:r>
      <w:r w:rsidR="008C3AAF">
        <w:rPr>
          <w:i/>
          <w:sz w:val="18"/>
          <w:szCs w:val="18"/>
        </w:rPr>
        <w:t>Response</w:t>
      </w:r>
      <w:r w:rsidR="009D2049" w:rsidRPr="00B17BFC">
        <w:rPr>
          <w:i/>
          <w:sz w:val="18"/>
          <w:szCs w:val="18"/>
        </w:rPr>
        <w:t xml:space="preserve"> Signature Page</w:t>
      </w:r>
      <w:r w:rsidR="009D2049">
        <w:rPr>
          <w:sz w:val="18"/>
          <w:szCs w:val="18"/>
        </w:rPr>
        <w:t xml:space="preserve"> for this solicitation</w:t>
      </w:r>
      <w:r w:rsidRPr="00E01515">
        <w:rPr>
          <w:sz w:val="18"/>
          <w:szCs w:val="18"/>
        </w:rPr>
        <w:t xml:space="preserve">, acting herein by the authorized individual or its duly authorized agent, hereby assigns, sells and transfers to the State of Arkansas all rights, title and interest in and to all causes of action it may have under the antitrust laws of the United States or this </w:t>
      </w:r>
      <w:r w:rsidR="00473719">
        <w:rPr>
          <w:sz w:val="18"/>
          <w:szCs w:val="18"/>
        </w:rPr>
        <w:t>S</w:t>
      </w:r>
      <w:r w:rsidR="00473719" w:rsidRPr="00E01515">
        <w:rPr>
          <w:sz w:val="18"/>
          <w:szCs w:val="18"/>
        </w:rPr>
        <w:t xml:space="preserve">tate </w:t>
      </w:r>
      <w:r w:rsidRPr="00E01515">
        <w:rPr>
          <w:sz w:val="18"/>
          <w:szCs w:val="18"/>
        </w:rPr>
        <w:t>for price fixing, which causes of action have accrued prior to the date of this assignment and which relate solely to the particular goods or services purchased or produced by this State pursuant to this contract.</w:t>
      </w:r>
    </w:p>
    <w:p w14:paraId="5EBE33DF" w14:textId="15E94C09" w:rsidR="0088575F" w:rsidRDefault="0088575F" w:rsidP="00253C17">
      <w:pPr>
        <w:pStyle w:val="ListParagraph"/>
        <w:numPr>
          <w:ilvl w:val="0"/>
          <w:numId w:val="17"/>
        </w:numPr>
        <w:spacing w:after="120"/>
        <w:ind w:left="360" w:hanging="360"/>
        <w:rPr>
          <w:sz w:val="18"/>
          <w:szCs w:val="18"/>
        </w:rPr>
      </w:pPr>
      <w:r w:rsidRPr="00E01515">
        <w:rPr>
          <w:b/>
          <w:sz w:val="18"/>
          <w:szCs w:val="18"/>
        </w:rPr>
        <w:t>DISCLOSURE</w:t>
      </w:r>
      <w:r w:rsidRPr="00E01515">
        <w:rPr>
          <w:sz w:val="18"/>
          <w:szCs w:val="18"/>
        </w:rPr>
        <w:t>:  Failure to make any disclosure required by Governor's Executive Order 98-04, or any violation of any rule,</w:t>
      </w:r>
      <w:r w:rsidRPr="00CF17CB">
        <w:rPr>
          <w:sz w:val="18"/>
          <w:szCs w:val="18"/>
        </w:rPr>
        <w:t xml:space="preserve"> regulation, or policy adopted pursuant to that order, </w:t>
      </w:r>
      <w:r w:rsidRPr="00CF17CB">
        <w:rPr>
          <w:b/>
          <w:sz w:val="18"/>
          <w:szCs w:val="18"/>
        </w:rPr>
        <w:t>shall</w:t>
      </w:r>
      <w:r w:rsidRPr="00CF17CB">
        <w:rPr>
          <w:sz w:val="18"/>
          <w:szCs w:val="18"/>
        </w:rPr>
        <w:t xml:space="preserve"> be a material breach of the terms of this contract.  Any contractor, </w:t>
      </w:r>
      <w:r w:rsidRPr="00CF17CB">
        <w:rPr>
          <w:sz w:val="18"/>
          <w:szCs w:val="18"/>
        </w:rPr>
        <w:lastRenderedPageBreak/>
        <w:t xml:space="preserve">whether an individual or entity, who fails to make the required disclosure or who violates any rule, regulation, or policy </w:t>
      </w:r>
      <w:r w:rsidRPr="00CF17CB">
        <w:rPr>
          <w:b/>
          <w:sz w:val="18"/>
          <w:szCs w:val="18"/>
        </w:rPr>
        <w:t>shall</w:t>
      </w:r>
      <w:r w:rsidRPr="00CF17CB">
        <w:rPr>
          <w:sz w:val="18"/>
          <w:szCs w:val="18"/>
        </w:rPr>
        <w:t xml:space="preserve"> be subject to all legal remedies available to the agency.</w:t>
      </w:r>
    </w:p>
    <w:p w14:paraId="3216AC6B" w14:textId="6708C8B5" w:rsidR="00FA7B0C" w:rsidRDefault="00FA7B0C" w:rsidP="00913D0A">
      <w:pPr>
        <w:spacing w:after="120"/>
        <w:rPr>
          <w:sz w:val="18"/>
          <w:szCs w:val="18"/>
        </w:rPr>
      </w:pPr>
    </w:p>
    <w:p w14:paraId="5708A9E9" w14:textId="77777777" w:rsidR="00FA7B0C" w:rsidRDefault="00FA7B0C">
      <w:pPr>
        <w:spacing w:after="200" w:line="276" w:lineRule="auto"/>
        <w:rPr>
          <w:sz w:val="18"/>
          <w:szCs w:val="18"/>
        </w:rPr>
      </w:pPr>
      <w:r>
        <w:rPr>
          <w:sz w:val="18"/>
          <w:szCs w:val="18"/>
        </w:rPr>
        <w:br w:type="page"/>
      </w:r>
    </w:p>
    <w:p w14:paraId="4E5D166A" w14:textId="77777777" w:rsidR="00FA7B0C" w:rsidRDefault="00FA7B0C" w:rsidP="00FA7B0C">
      <w:pPr>
        <w:spacing w:after="120"/>
        <w:jc w:val="center"/>
        <w:rPr>
          <w:sz w:val="18"/>
          <w:szCs w:val="18"/>
        </w:rPr>
      </w:pPr>
    </w:p>
    <w:p w14:paraId="2B330C08" w14:textId="77777777" w:rsidR="00FA7B0C" w:rsidRDefault="00FA7B0C" w:rsidP="00FA7B0C">
      <w:pPr>
        <w:spacing w:after="120"/>
        <w:jc w:val="center"/>
        <w:rPr>
          <w:sz w:val="18"/>
          <w:szCs w:val="18"/>
        </w:rPr>
      </w:pPr>
    </w:p>
    <w:p w14:paraId="587A4DD5" w14:textId="3C06808A" w:rsidR="00913D0A" w:rsidRPr="00FA7B0C" w:rsidRDefault="00913D0A" w:rsidP="00FA7B0C">
      <w:pPr>
        <w:spacing w:after="120"/>
        <w:rPr>
          <w:sz w:val="52"/>
          <w:szCs w:val="18"/>
        </w:rPr>
      </w:pPr>
    </w:p>
    <w:p w14:paraId="791BD214" w14:textId="36456E5C" w:rsidR="00913D0A" w:rsidRDefault="00913D0A" w:rsidP="00913D0A">
      <w:pPr>
        <w:spacing w:after="120"/>
        <w:rPr>
          <w:sz w:val="18"/>
          <w:szCs w:val="18"/>
        </w:rPr>
      </w:pPr>
    </w:p>
    <w:p w14:paraId="20A7A0FB" w14:textId="6E390076" w:rsidR="00913D0A" w:rsidRDefault="00913D0A" w:rsidP="00913D0A">
      <w:pPr>
        <w:spacing w:after="120"/>
        <w:rPr>
          <w:sz w:val="18"/>
          <w:szCs w:val="18"/>
        </w:rPr>
      </w:pPr>
    </w:p>
    <w:p w14:paraId="1BD3A5A2" w14:textId="1A7D2A2B" w:rsidR="00913D0A" w:rsidRDefault="00913D0A" w:rsidP="00913D0A">
      <w:pPr>
        <w:spacing w:after="120"/>
        <w:rPr>
          <w:sz w:val="18"/>
          <w:szCs w:val="18"/>
        </w:rPr>
      </w:pPr>
    </w:p>
    <w:p w14:paraId="4EC78392" w14:textId="61C240ED" w:rsidR="00913D0A" w:rsidRDefault="00913D0A" w:rsidP="00913D0A">
      <w:pPr>
        <w:spacing w:after="120"/>
        <w:rPr>
          <w:sz w:val="18"/>
          <w:szCs w:val="18"/>
        </w:rPr>
      </w:pPr>
    </w:p>
    <w:p w14:paraId="7441AF8B" w14:textId="63159AD3" w:rsidR="00913D0A" w:rsidRDefault="00913D0A" w:rsidP="00913D0A">
      <w:pPr>
        <w:spacing w:after="120"/>
        <w:rPr>
          <w:sz w:val="18"/>
          <w:szCs w:val="18"/>
        </w:rPr>
      </w:pPr>
    </w:p>
    <w:p w14:paraId="4EE1805F" w14:textId="2ECF2162" w:rsidR="00913D0A" w:rsidRDefault="00913D0A" w:rsidP="00913D0A">
      <w:pPr>
        <w:spacing w:after="120"/>
        <w:rPr>
          <w:sz w:val="18"/>
          <w:szCs w:val="18"/>
        </w:rPr>
      </w:pPr>
    </w:p>
    <w:p w14:paraId="5B406FD0" w14:textId="2983F4C3" w:rsidR="00913D0A" w:rsidRDefault="00913D0A" w:rsidP="00913D0A">
      <w:pPr>
        <w:spacing w:after="120"/>
        <w:rPr>
          <w:sz w:val="18"/>
          <w:szCs w:val="18"/>
        </w:rPr>
      </w:pPr>
    </w:p>
    <w:p w14:paraId="46519376" w14:textId="0EBFD19C" w:rsidR="00913D0A" w:rsidRPr="00FA7B0C" w:rsidRDefault="00FA7B0C" w:rsidP="00FA7B0C">
      <w:pPr>
        <w:spacing w:after="120"/>
        <w:jc w:val="center"/>
        <w:rPr>
          <w:sz w:val="48"/>
          <w:szCs w:val="18"/>
        </w:rPr>
      </w:pPr>
      <w:r>
        <w:rPr>
          <w:sz w:val="48"/>
          <w:szCs w:val="18"/>
        </w:rPr>
        <w:t>Appendix</w:t>
      </w:r>
    </w:p>
    <w:p w14:paraId="6551253C" w14:textId="2F204086" w:rsidR="00913D0A" w:rsidRDefault="00913D0A" w:rsidP="00913D0A">
      <w:pPr>
        <w:spacing w:after="120"/>
        <w:rPr>
          <w:sz w:val="18"/>
          <w:szCs w:val="18"/>
        </w:rPr>
      </w:pPr>
    </w:p>
    <w:p w14:paraId="03581892" w14:textId="4551639F" w:rsidR="00913D0A" w:rsidRDefault="00913D0A" w:rsidP="00913D0A">
      <w:pPr>
        <w:spacing w:after="120"/>
        <w:rPr>
          <w:sz w:val="18"/>
          <w:szCs w:val="18"/>
        </w:rPr>
      </w:pPr>
    </w:p>
    <w:p w14:paraId="5E67A340" w14:textId="2D459BC8" w:rsidR="00913D0A" w:rsidRDefault="00913D0A" w:rsidP="00913D0A">
      <w:pPr>
        <w:spacing w:after="120"/>
        <w:rPr>
          <w:sz w:val="18"/>
          <w:szCs w:val="18"/>
        </w:rPr>
      </w:pPr>
    </w:p>
    <w:p w14:paraId="62760BD7" w14:textId="0B7FD0F6" w:rsidR="00913D0A" w:rsidRDefault="00913D0A" w:rsidP="00913D0A">
      <w:pPr>
        <w:spacing w:after="120"/>
        <w:rPr>
          <w:sz w:val="18"/>
          <w:szCs w:val="18"/>
        </w:rPr>
      </w:pPr>
    </w:p>
    <w:p w14:paraId="418014EE" w14:textId="1C630B4D" w:rsidR="00913D0A" w:rsidRDefault="00913D0A" w:rsidP="00913D0A">
      <w:pPr>
        <w:spacing w:after="120"/>
        <w:rPr>
          <w:sz w:val="18"/>
          <w:szCs w:val="18"/>
        </w:rPr>
      </w:pPr>
    </w:p>
    <w:p w14:paraId="1EB55C85" w14:textId="3F4727D4" w:rsidR="00913D0A" w:rsidRDefault="00913D0A" w:rsidP="00913D0A">
      <w:pPr>
        <w:spacing w:after="120"/>
        <w:rPr>
          <w:sz w:val="18"/>
          <w:szCs w:val="18"/>
        </w:rPr>
      </w:pPr>
    </w:p>
    <w:p w14:paraId="27CFBCD2" w14:textId="6DBE055F" w:rsidR="00913D0A" w:rsidRDefault="00913D0A" w:rsidP="00913D0A">
      <w:pPr>
        <w:spacing w:after="120"/>
        <w:rPr>
          <w:sz w:val="18"/>
          <w:szCs w:val="18"/>
        </w:rPr>
      </w:pPr>
    </w:p>
    <w:p w14:paraId="2DE1027A" w14:textId="0E7DA8D3" w:rsidR="00913D0A" w:rsidRDefault="00913D0A" w:rsidP="00913D0A">
      <w:pPr>
        <w:spacing w:after="120"/>
        <w:rPr>
          <w:sz w:val="18"/>
          <w:szCs w:val="18"/>
        </w:rPr>
      </w:pPr>
    </w:p>
    <w:p w14:paraId="05C25DCE" w14:textId="2AF9413C" w:rsidR="00913D0A" w:rsidRDefault="00913D0A" w:rsidP="00913D0A">
      <w:pPr>
        <w:spacing w:after="120"/>
        <w:rPr>
          <w:sz w:val="18"/>
          <w:szCs w:val="18"/>
        </w:rPr>
      </w:pPr>
    </w:p>
    <w:p w14:paraId="3748558B" w14:textId="45EBDDBB" w:rsidR="00913D0A" w:rsidRDefault="00913D0A" w:rsidP="00913D0A">
      <w:pPr>
        <w:spacing w:after="120"/>
        <w:rPr>
          <w:sz w:val="18"/>
          <w:szCs w:val="18"/>
        </w:rPr>
      </w:pPr>
    </w:p>
    <w:p w14:paraId="04A636B7" w14:textId="101EC25F" w:rsidR="00913D0A" w:rsidRDefault="00913D0A" w:rsidP="00913D0A">
      <w:pPr>
        <w:spacing w:after="120"/>
        <w:rPr>
          <w:sz w:val="18"/>
          <w:szCs w:val="18"/>
        </w:rPr>
      </w:pPr>
    </w:p>
    <w:p w14:paraId="07137EF9" w14:textId="160F7592" w:rsidR="00913D0A" w:rsidRDefault="00913D0A" w:rsidP="00913D0A">
      <w:pPr>
        <w:spacing w:after="120"/>
        <w:rPr>
          <w:sz w:val="18"/>
          <w:szCs w:val="18"/>
        </w:rPr>
      </w:pPr>
    </w:p>
    <w:p w14:paraId="6A1E1C1B" w14:textId="543F660E" w:rsidR="00913D0A" w:rsidRDefault="00913D0A" w:rsidP="00913D0A">
      <w:pPr>
        <w:spacing w:after="120"/>
        <w:rPr>
          <w:sz w:val="18"/>
          <w:szCs w:val="18"/>
        </w:rPr>
      </w:pPr>
    </w:p>
    <w:p w14:paraId="1F3AF743" w14:textId="1FF7C58F" w:rsidR="00913D0A" w:rsidRDefault="00913D0A" w:rsidP="00913D0A">
      <w:pPr>
        <w:spacing w:after="120"/>
        <w:rPr>
          <w:sz w:val="18"/>
          <w:szCs w:val="18"/>
        </w:rPr>
      </w:pPr>
    </w:p>
    <w:p w14:paraId="7F62C035" w14:textId="297C8809" w:rsidR="00913D0A" w:rsidRDefault="00913D0A" w:rsidP="00913D0A">
      <w:pPr>
        <w:spacing w:after="120"/>
        <w:rPr>
          <w:sz w:val="18"/>
          <w:szCs w:val="18"/>
        </w:rPr>
      </w:pPr>
    </w:p>
    <w:p w14:paraId="297B7E13" w14:textId="2B1C157C" w:rsidR="00913D0A" w:rsidRDefault="00913D0A" w:rsidP="00913D0A">
      <w:pPr>
        <w:spacing w:after="120"/>
        <w:rPr>
          <w:sz w:val="18"/>
          <w:szCs w:val="18"/>
        </w:rPr>
      </w:pPr>
    </w:p>
    <w:p w14:paraId="6F70F79B" w14:textId="73A6A11C" w:rsidR="00913D0A" w:rsidRDefault="00913D0A" w:rsidP="00913D0A">
      <w:pPr>
        <w:spacing w:after="120"/>
        <w:rPr>
          <w:sz w:val="18"/>
          <w:szCs w:val="18"/>
        </w:rPr>
      </w:pPr>
    </w:p>
    <w:p w14:paraId="5A7F9632" w14:textId="042F976E" w:rsidR="00913D0A" w:rsidRDefault="00913D0A" w:rsidP="00913D0A">
      <w:pPr>
        <w:spacing w:after="120"/>
        <w:rPr>
          <w:sz w:val="18"/>
          <w:szCs w:val="18"/>
        </w:rPr>
      </w:pPr>
    </w:p>
    <w:p w14:paraId="30D0FAEE" w14:textId="6C751CD1" w:rsidR="00913D0A" w:rsidRDefault="00913D0A" w:rsidP="00913D0A">
      <w:pPr>
        <w:spacing w:after="120"/>
        <w:rPr>
          <w:sz w:val="18"/>
          <w:szCs w:val="18"/>
        </w:rPr>
      </w:pPr>
    </w:p>
    <w:p w14:paraId="63DF6147" w14:textId="674D98F2" w:rsidR="00913D0A" w:rsidRDefault="00913D0A" w:rsidP="00913D0A">
      <w:pPr>
        <w:spacing w:after="120"/>
        <w:rPr>
          <w:sz w:val="18"/>
          <w:szCs w:val="18"/>
        </w:rPr>
      </w:pPr>
    </w:p>
    <w:p w14:paraId="26F17A78" w14:textId="5AF5F416" w:rsidR="00913D0A" w:rsidRDefault="00913D0A" w:rsidP="00913D0A">
      <w:pPr>
        <w:spacing w:after="120"/>
        <w:rPr>
          <w:sz w:val="18"/>
          <w:szCs w:val="18"/>
        </w:rPr>
      </w:pPr>
    </w:p>
    <w:p w14:paraId="28A1D5D2" w14:textId="72D34898" w:rsidR="00913D0A" w:rsidRDefault="00913D0A" w:rsidP="00913D0A">
      <w:pPr>
        <w:spacing w:after="120"/>
        <w:rPr>
          <w:sz w:val="18"/>
          <w:szCs w:val="18"/>
        </w:rPr>
      </w:pPr>
    </w:p>
    <w:p w14:paraId="2E94E1C9" w14:textId="70071381" w:rsidR="00913D0A" w:rsidRDefault="00913D0A" w:rsidP="00913D0A">
      <w:pPr>
        <w:spacing w:after="120"/>
        <w:rPr>
          <w:sz w:val="18"/>
          <w:szCs w:val="18"/>
        </w:rPr>
      </w:pPr>
    </w:p>
    <w:p w14:paraId="5A844103" w14:textId="6F0A6447" w:rsidR="00913D0A" w:rsidRDefault="00913D0A" w:rsidP="00913D0A">
      <w:pPr>
        <w:spacing w:after="120"/>
        <w:rPr>
          <w:sz w:val="18"/>
          <w:szCs w:val="18"/>
        </w:rPr>
      </w:pPr>
    </w:p>
    <w:p w14:paraId="7CB5F2E6" w14:textId="4891C1A6" w:rsidR="00913D0A" w:rsidRDefault="00913D0A" w:rsidP="00913D0A">
      <w:pPr>
        <w:spacing w:after="120"/>
        <w:rPr>
          <w:sz w:val="18"/>
          <w:szCs w:val="18"/>
        </w:rPr>
      </w:pPr>
    </w:p>
    <w:p w14:paraId="1ABED918" w14:textId="139564CC" w:rsidR="00913D0A" w:rsidRDefault="00913D0A" w:rsidP="00913D0A">
      <w:pPr>
        <w:spacing w:after="120"/>
        <w:rPr>
          <w:sz w:val="18"/>
          <w:szCs w:val="18"/>
        </w:rPr>
      </w:pPr>
    </w:p>
    <w:p w14:paraId="6548B18F" w14:textId="51DE36AF" w:rsidR="00913D0A" w:rsidRDefault="00913D0A" w:rsidP="00913D0A">
      <w:pPr>
        <w:spacing w:after="120"/>
        <w:rPr>
          <w:sz w:val="18"/>
          <w:szCs w:val="18"/>
        </w:rPr>
      </w:pPr>
    </w:p>
    <w:p w14:paraId="54E4B010" w14:textId="79C1E34F" w:rsidR="00913D0A" w:rsidRDefault="00913D0A" w:rsidP="00913D0A">
      <w:pPr>
        <w:spacing w:after="120"/>
        <w:rPr>
          <w:sz w:val="18"/>
          <w:szCs w:val="18"/>
        </w:rPr>
      </w:pPr>
    </w:p>
    <w:p w14:paraId="1E3A4AC2" w14:textId="18713304" w:rsidR="00284B1A" w:rsidRDefault="00284B1A" w:rsidP="00913D0A">
      <w:pPr>
        <w:spacing w:after="120"/>
        <w:rPr>
          <w:sz w:val="18"/>
          <w:szCs w:val="18"/>
        </w:rPr>
      </w:pPr>
    </w:p>
    <w:p w14:paraId="73B9FF11" w14:textId="77777777" w:rsidR="00284B1A" w:rsidRPr="00913D0A" w:rsidRDefault="00284B1A" w:rsidP="00FA7B0C">
      <w:pPr>
        <w:spacing w:line="276" w:lineRule="auto"/>
        <w:rPr>
          <w:rFonts w:cs="Arial"/>
          <w:b/>
          <w:szCs w:val="24"/>
        </w:rPr>
      </w:pPr>
      <w:r>
        <w:rPr>
          <w:rFonts w:cstheme="minorBidi"/>
          <w:noProof/>
          <w:sz w:val="18"/>
        </w:rPr>
        <w:lastRenderedPageBreak/>
        <w:drawing>
          <wp:anchor distT="0" distB="0" distL="114300" distR="114300" simplePos="0" relativeHeight="251660288" behindDoc="0" locked="0" layoutInCell="1" allowOverlap="1" wp14:anchorId="539D988A" wp14:editId="5FF1BD6C">
            <wp:simplePos x="0" y="0"/>
            <wp:positionH relativeFrom="margin">
              <wp:align>left</wp:align>
            </wp:positionH>
            <wp:positionV relativeFrom="margin">
              <wp:align>top</wp:align>
            </wp:positionV>
            <wp:extent cx="1483995" cy="890270"/>
            <wp:effectExtent l="0" t="0" r="1905"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wacc_color.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83995" cy="890270"/>
                    </a:xfrm>
                    <a:prstGeom prst="rect">
                      <a:avLst/>
                    </a:prstGeom>
                  </pic:spPr>
                </pic:pic>
              </a:graphicData>
            </a:graphic>
            <wp14:sizeRelH relativeFrom="margin">
              <wp14:pctWidth>0</wp14:pctWidth>
            </wp14:sizeRelH>
            <wp14:sizeRelV relativeFrom="margin">
              <wp14:pctHeight>0</wp14:pctHeight>
            </wp14:sizeRelV>
          </wp:anchor>
        </w:drawing>
      </w:r>
      <w:r>
        <w:rPr>
          <w:rFonts w:cs="Arial"/>
          <w:b/>
          <w:sz w:val="28"/>
          <w:szCs w:val="24"/>
        </w:rPr>
        <w:t xml:space="preserve">   </w:t>
      </w:r>
      <w:proofErr w:type="spellStart"/>
      <w:r w:rsidRPr="00913D0A">
        <w:rPr>
          <w:rFonts w:cs="Arial"/>
          <w:b/>
          <w:sz w:val="28"/>
          <w:szCs w:val="24"/>
        </w:rPr>
        <w:t>NorthWest</w:t>
      </w:r>
      <w:proofErr w:type="spellEnd"/>
      <w:r w:rsidRPr="00913D0A">
        <w:rPr>
          <w:rFonts w:cs="Arial"/>
          <w:b/>
          <w:sz w:val="28"/>
          <w:szCs w:val="24"/>
        </w:rPr>
        <w:t xml:space="preserve"> Arkansas Community College</w:t>
      </w:r>
    </w:p>
    <w:p w14:paraId="417B2D6E" w14:textId="77777777" w:rsidR="00284B1A" w:rsidRDefault="00284B1A" w:rsidP="00FA7B0C">
      <w:pPr>
        <w:ind w:left="-1440" w:right="2160"/>
        <w:jc w:val="center"/>
        <w:rPr>
          <w:rFonts w:cs="Arial"/>
          <w:b/>
          <w:sz w:val="18"/>
          <w:szCs w:val="22"/>
        </w:rPr>
      </w:pPr>
      <w:r>
        <w:rPr>
          <w:rFonts w:cs="Arial"/>
          <w:b/>
          <w:sz w:val="18"/>
        </w:rPr>
        <w:t>NWACC</w:t>
      </w:r>
    </w:p>
    <w:p w14:paraId="2D8AB159" w14:textId="77777777" w:rsidR="00284B1A" w:rsidRDefault="00284B1A" w:rsidP="00FA7B0C">
      <w:pPr>
        <w:ind w:left="-1440" w:right="2160"/>
        <w:jc w:val="center"/>
        <w:rPr>
          <w:rFonts w:cs="Arial"/>
          <w:sz w:val="18"/>
        </w:rPr>
      </w:pPr>
      <w:r>
        <w:rPr>
          <w:rFonts w:cs="Arial"/>
          <w:sz w:val="18"/>
        </w:rPr>
        <w:t>One College Drive</w:t>
      </w:r>
    </w:p>
    <w:p w14:paraId="3CC27BBF" w14:textId="77777777" w:rsidR="00284B1A" w:rsidRDefault="00284B1A" w:rsidP="00FA7B0C">
      <w:pPr>
        <w:spacing w:after="120"/>
        <w:ind w:left="-1440" w:right="2160"/>
        <w:jc w:val="center"/>
        <w:rPr>
          <w:rFonts w:cs="Arial"/>
          <w:sz w:val="18"/>
        </w:rPr>
      </w:pPr>
      <w:r>
        <w:rPr>
          <w:rFonts w:cs="Arial"/>
          <w:sz w:val="18"/>
        </w:rPr>
        <w:t xml:space="preserve">  Bentonville, AR 72712</w:t>
      </w:r>
    </w:p>
    <w:p w14:paraId="0C12351E" w14:textId="77777777" w:rsidR="00284B1A" w:rsidRDefault="00284B1A" w:rsidP="00913D0A">
      <w:pPr>
        <w:jc w:val="center"/>
        <w:rPr>
          <w:rFonts w:cs="Arial"/>
          <w:sz w:val="18"/>
        </w:rPr>
      </w:pPr>
    </w:p>
    <w:p w14:paraId="318C7480" w14:textId="77777777" w:rsidR="00284B1A" w:rsidRDefault="00284B1A" w:rsidP="00913D0A">
      <w:pPr>
        <w:jc w:val="center"/>
        <w:rPr>
          <w:rFonts w:cs="Arial"/>
          <w:sz w:val="18"/>
        </w:rPr>
      </w:pPr>
    </w:p>
    <w:p w14:paraId="745E199B" w14:textId="77777777" w:rsidR="00284B1A" w:rsidRDefault="00284B1A" w:rsidP="00913D0A">
      <w:pPr>
        <w:jc w:val="center"/>
        <w:rPr>
          <w:rFonts w:cs="Arial"/>
          <w:b/>
          <w:sz w:val="32"/>
          <w:szCs w:val="32"/>
          <w:u w:val="single"/>
        </w:rPr>
      </w:pPr>
      <w:r>
        <w:rPr>
          <w:rFonts w:cs="Arial"/>
          <w:b/>
          <w:sz w:val="32"/>
          <w:szCs w:val="32"/>
          <w:u w:val="single"/>
        </w:rPr>
        <w:t>RESPONSE SIGNATURE PAGE</w:t>
      </w:r>
    </w:p>
    <w:p w14:paraId="5909379C" w14:textId="77777777" w:rsidR="00284B1A" w:rsidRDefault="00284B1A" w:rsidP="00913D0A">
      <w:pPr>
        <w:rPr>
          <w:rFonts w:cstheme="minorBidi"/>
          <w:szCs w:val="22"/>
        </w:rPr>
      </w:pPr>
    </w:p>
    <w:p w14:paraId="51A72F84" w14:textId="77777777" w:rsidR="00284B1A" w:rsidRDefault="00284B1A" w:rsidP="00913D0A">
      <w:pPr>
        <w:jc w:val="both"/>
        <w:rPr>
          <w:i/>
          <w:sz w:val="18"/>
          <w:szCs w:val="18"/>
        </w:rPr>
      </w:pPr>
      <w:r>
        <w:rPr>
          <w:i/>
          <w:sz w:val="18"/>
          <w:szCs w:val="18"/>
        </w:rPr>
        <w:t>Type or Print the following information.</w:t>
      </w:r>
    </w:p>
    <w:tbl>
      <w:tblPr>
        <w:tblStyle w:val="TableGrid"/>
        <w:tblW w:w="1078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46"/>
        <w:gridCol w:w="1322"/>
        <w:gridCol w:w="847"/>
        <w:gridCol w:w="403"/>
        <w:gridCol w:w="651"/>
        <w:gridCol w:w="231"/>
        <w:gridCol w:w="716"/>
        <w:gridCol w:w="83"/>
        <w:gridCol w:w="58"/>
        <w:gridCol w:w="1043"/>
        <w:gridCol w:w="246"/>
        <w:gridCol w:w="705"/>
        <w:gridCol w:w="607"/>
        <w:gridCol w:w="1427"/>
      </w:tblGrid>
      <w:tr w:rsidR="00284B1A" w14:paraId="6A5B3079" w14:textId="77777777" w:rsidTr="00A47C11">
        <w:trPr>
          <w:trHeight w:val="42"/>
        </w:trPr>
        <w:tc>
          <w:tcPr>
            <w:tcW w:w="10785" w:type="dxa"/>
            <w:gridSpan w:val="14"/>
            <w:tcBorders>
              <w:top w:val="single" w:sz="12" w:space="0" w:color="auto"/>
              <w:left w:val="single" w:sz="12" w:space="0" w:color="auto"/>
              <w:bottom w:val="nil"/>
              <w:right w:val="single" w:sz="12" w:space="0" w:color="auto"/>
            </w:tcBorders>
            <w:shd w:val="clear" w:color="auto" w:fill="D9D9D9" w:themeFill="background1" w:themeFillShade="D9"/>
            <w:hideMark/>
          </w:tcPr>
          <w:p w14:paraId="15D6BE9C" w14:textId="77777777" w:rsidR="00284B1A" w:rsidRDefault="00284B1A">
            <w:pPr>
              <w:spacing w:before="60" w:after="60"/>
              <w:jc w:val="center"/>
              <w:rPr>
                <w:szCs w:val="22"/>
              </w:rPr>
            </w:pPr>
            <w:r>
              <w:rPr>
                <w:b/>
              </w:rPr>
              <w:t>RESPONDENT’S INFORMATION</w:t>
            </w:r>
          </w:p>
        </w:tc>
      </w:tr>
      <w:tr w:rsidR="00284B1A" w14:paraId="4289CAC4" w14:textId="77777777" w:rsidTr="00A47C11">
        <w:trPr>
          <w:trHeight w:val="20"/>
        </w:trPr>
        <w:tc>
          <w:tcPr>
            <w:tcW w:w="2428" w:type="dxa"/>
            <w:tcBorders>
              <w:top w:val="nil"/>
              <w:left w:val="single" w:sz="12" w:space="0" w:color="auto"/>
              <w:bottom w:val="nil"/>
              <w:right w:val="nil"/>
            </w:tcBorders>
            <w:shd w:val="clear" w:color="auto" w:fill="EAF1DD" w:themeFill="accent3" w:themeFillTint="33"/>
            <w:vAlign w:val="center"/>
            <w:hideMark/>
          </w:tcPr>
          <w:p w14:paraId="475F8EF0" w14:textId="77777777" w:rsidR="00284B1A" w:rsidRDefault="00284B1A">
            <w:pPr>
              <w:spacing w:before="60" w:after="60"/>
            </w:pPr>
            <w:r>
              <w:t>Company:</w:t>
            </w:r>
          </w:p>
        </w:tc>
        <w:tc>
          <w:tcPr>
            <w:tcW w:w="8357" w:type="dxa"/>
            <w:gridSpan w:val="13"/>
            <w:tcBorders>
              <w:top w:val="nil"/>
              <w:left w:val="nil"/>
              <w:bottom w:val="nil"/>
              <w:right w:val="single" w:sz="12" w:space="0" w:color="auto"/>
            </w:tcBorders>
            <w:vAlign w:val="center"/>
          </w:tcPr>
          <w:p w14:paraId="37FB6621" w14:textId="77777777" w:rsidR="00284B1A" w:rsidRDefault="00284B1A">
            <w:pPr>
              <w:spacing w:before="60" w:after="60"/>
            </w:pPr>
          </w:p>
        </w:tc>
      </w:tr>
      <w:tr w:rsidR="00284B1A" w14:paraId="37DD23FC" w14:textId="77777777" w:rsidTr="00A47C11">
        <w:trPr>
          <w:trHeight w:val="20"/>
        </w:trPr>
        <w:tc>
          <w:tcPr>
            <w:tcW w:w="2428" w:type="dxa"/>
            <w:tcBorders>
              <w:top w:val="nil"/>
              <w:left w:val="single" w:sz="12" w:space="0" w:color="auto"/>
              <w:bottom w:val="nil"/>
              <w:right w:val="nil"/>
            </w:tcBorders>
            <w:shd w:val="clear" w:color="auto" w:fill="EAF1DD" w:themeFill="accent3" w:themeFillTint="33"/>
            <w:vAlign w:val="center"/>
            <w:hideMark/>
          </w:tcPr>
          <w:p w14:paraId="3B34A5AF" w14:textId="77777777" w:rsidR="00284B1A" w:rsidRDefault="00284B1A">
            <w:pPr>
              <w:spacing w:before="60" w:after="60"/>
            </w:pPr>
            <w:r>
              <w:t>Address:</w:t>
            </w:r>
          </w:p>
        </w:tc>
        <w:tc>
          <w:tcPr>
            <w:tcW w:w="8357" w:type="dxa"/>
            <w:gridSpan w:val="13"/>
            <w:tcBorders>
              <w:top w:val="nil"/>
              <w:left w:val="nil"/>
              <w:bottom w:val="nil"/>
              <w:right w:val="single" w:sz="12" w:space="0" w:color="auto"/>
            </w:tcBorders>
            <w:vAlign w:val="center"/>
          </w:tcPr>
          <w:p w14:paraId="6DC4F44D" w14:textId="77777777" w:rsidR="00284B1A" w:rsidRDefault="00284B1A">
            <w:pPr>
              <w:spacing w:before="60" w:after="60"/>
            </w:pPr>
          </w:p>
        </w:tc>
      </w:tr>
      <w:tr w:rsidR="00284B1A" w14:paraId="1695BCB6" w14:textId="77777777" w:rsidTr="00A47C11">
        <w:trPr>
          <w:trHeight w:val="20"/>
        </w:trPr>
        <w:tc>
          <w:tcPr>
            <w:tcW w:w="2428" w:type="dxa"/>
            <w:tcBorders>
              <w:top w:val="nil"/>
              <w:left w:val="single" w:sz="12" w:space="0" w:color="auto"/>
              <w:bottom w:val="nil"/>
              <w:right w:val="nil"/>
            </w:tcBorders>
            <w:shd w:val="clear" w:color="auto" w:fill="EAF1DD" w:themeFill="accent3" w:themeFillTint="33"/>
            <w:vAlign w:val="center"/>
            <w:hideMark/>
          </w:tcPr>
          <w:p w14:paraId="39BA57AF" w14:textId="77777777" w:rsidR="00284B1A" w:rsidRDefault="00284B1A">
            <w:pPr>
              <w:spacing w:before="60" w:after="60"/>
            </w:pPr>
            <w:r>
              <w:t xml:space="preserve">City: </w:t>
            </w:r>
          </w:p>
        </w:tc>
        <w:tc>
          <w:tcPr>
            <w:tcW w:w="3231" w:type="dxa"/>
            <w:gridSpan w:val="4"/>
            <w:tcBorders>
              <w:top w:val="nil"/>
              <w:left w:val="nil"/>
              <w:bottom w:val="nil"/>
              <w:right w:val="nil"/>
            </w:tcBorders>
            <w:vAlign w:val="center"/>
          </w:tcPr>
          <w:p w14:paraId="3CC2A5F2" w14:textId="77777777" w:rsidR="00284B1A" w:rsidRDefault="00284B1A">
            <w:pPr>
              <w:spacing w:before="60" w:after="60"/>
            </w:pPr>
          </w:p>
        </w:tc>
        <w:tc>
          <w:tcPr>
            <w:tcW w:w="1030" w:type="dxa"/>
            <w:gridSpan w:val="3"/>
            <w:tcBorders>
              <w:top w:val="nil"/>
              <w:left w:val="nil"/>
              <w:bottom w:val="nil"/>
              <w:right w:val="nil"/>
            </w:tcBorders>
            <w:shd w:val="clear" w:color="auto" w:fill="EAF1DD" w:themeFill="accent3" w:themeFillTint="33"/>
            <w:vAlign w:val="center"/>
            <w:hideMark/>
          </w:tcPr>
          <w:p w14:paraId="126518CC" w14:textId="77777777" w:rsidR="00284B1A" w:rsidRDefault="00284B1A">
            <w:pPr>
              <w:spacing w:before="60" w:after="60"/>
            </w:pPr>
            <w:r>
              <w:t>State:</w:t>
            </w:r>
          </w:p>
        </w:tc>
        <w:tc>
          <w:tcPr>
            <w:tcW w:w="1356" w:type="dxa"/>
            <w:gridSpan w:val="3"/>
            <w:tcBorders>
              <w:top w:val="nil"/>
              <w:left w:val="nil"/>
              <w:bottom w:val="nil"/>
              <w:right w:val="nil"/>
            </w:tcBorders>
            <w:vAlign w:val="center"/>
          </w:tcPr>
          <w:p w14:paraId="4B750275" w14:textId="77777777" w:rsidR="00284B1A" w:rsidRDefault="00284B1A">
            <w:pPr>
              <w:spacing w:before="60" w:after="60"/>
            </w:pPr>
          </w:p>
        </w:tc>
        <w:tc>
          <w:tcPr>
            <w:tcW w:w="1313" w:type="dxa"/>
            <w:gridSpan w:val="2"/>
            <w:tcBorders>
              <w:top w:val="nil"/>
              <w:left w:val="nil"/>
              <w:bottom w:val="nil"/>
              <w:right w:val="nil"/>
            </w:tcBorders>
            <w:shd w:val="clear" w:color="auto" w:fill="EAF1DD" w:themeFill="accent3" w:themeFillTint="33"/>
            <w:vAlign w:val="center"/>
            <w:hideMark/>
          </w:tcPr>
          <w:p w14:paraId="62EC0CC2" w14:textId="77777777" w:rsidR="00284B1A" w:rsidRDefault="00284B1A">
            <w:pPr>
              <w:spacing w:before="60" w:after="60"/>
            </w:pPr>
            <w:r>
              <w:t>Zip Code:</w:t>
            </w:r>
          </w:p>
        </w:tc>
        <w:tc>
          <w:tcPr>
            <w:tcW w:w="1427" w:type="dxa"/>
            <w:tcBorders>
              <w:top w:val="nil"/>
              <w:left w:val="nil"/>
              <w:bottom w:val="nil"/>
              <w:right w:val="single" w:sz="12" w:space="0" w:color="auto"/>
            </w:tcBorders>
            <w:vAlign w:val="center"/>
          </w:tcPr>
          <w:p w14:paraId="14B2488B" w14:textId="77777777" w:rsidR="00284B1A" w:rsidRDefault="00284B1A">
            <w:pPr>
              <w:spacing w:before="60" w:after="60"/>
            </w:pPr>
          </w:p>
        </w:tc>
      </w:tr>
      <w:tr w:rsidR="00284B1A" w14:paraId="1B56E85D" w14:textId="77777777" w:rsidTr="00A47C11">
        <w:trPr>
          <w:trHeight w:val="63"/>
        </w:trPr>
        <w:tc>
          <w:tcPr>
            <w:tcW w:w="2428" w:type="dxa"/>
            <w:vMerge w:val="restart"/>
            <w:tcBorders>
              <w:top w:val="nil"/>
              <w:left w:val="single" w:sz="12" w:space="0" w:color="auto"/>
              <w:bottom w:val="nil"/>
              <w:right w:val="nil"/>
            </w:tcBorders>
            <w:shd w:val="clear" w:color="auto" w:fill="EAF1DD" w:themeFill="accent3" w:themeFillTint="33"/>
            <w:vAlign w:val="center"/>
            <w:hideMark/>
          </w:tcPr>
          <w:p w14:paraId="09755F26" w14:textId="77777777" w:rsidR="00284B1A" w:rsidRDefault="00284B1A">
            <w:r>
              <w:rPr>
                <w:rFonts w:cs="Arial"/>
              </w:rPr>
              <w:t>Business Designation</w:t>
            </w:r>
            <w:r>
              <w:rPr>
                <w:rFonts w:cs="Arial"/>
                <w:i/>
                <w:sz w:val="18"/>
                <w:szCs w:val="18"/>
              </w:rPr>
              <w:t>:</w:t>
            </w:r>
          </w:p>
        </w:tc>
        <w:tc>
          <w:tcPr>
            <w:tcW w:w="2579" w:type="dxa"/>
            <w:gridSpan w:val="3"/>
            <w:tcBorders>
              <w:top w:val="nil"/>
              <w:left w:val="nil"/>
              <w:bottom w:val="nil"/>
              <w:right w:val="nil"/>
            </w:tcBorders>
            <w:vAlign w:val="center"/>
            <w:hideMark/>
          </w:tcPr>
          <w:p w14:paraId="76CFDDCA" w14:textId="77777777" w:rsidR="00284B1A" w:rsidRDefault="00190DBF">
            <w:pPr>
              <w:spacing w:before="60"/>
              <w:rPr>
                <w:sz w:val="18"/>
                <w:szCs w:val="18"/>
              </w:rPr>
            </w:pPr>
            <w:sdt>
              <w:sdtPr>
                <w:rPr>
                  <w:sz w:val="18"/>
                  <w:szCs w:val="18"/>
                </w:rPr>
                <w:id w:val="1755312529"/>
                <w14:checkbox>
                  <w14:checked w14:val="0"/>
                  <w14:checkedState w14:val="2612" w14:font="MS Gothic"/>
                  <w14:uncheckedState w14:val="2610" w14:font="MS Gothic"/>
                </w14:checkbox>
              </w:sdtPr>
              <w:sdtEndPr/>
              <w:sdtContent>
                <w:r w:rsidR="00284B1A">
                  <w:rPr>
                    <w:rFonts w:eastAsia="MS Gothic" w:hint="eastAsia"/>
                    <w:sz w:val="18"/>
                    <w:szCs w:val="18"/>
                  </w:rPr>
                  <w:t>☐</w:t>
                </w:r>
              </w:sdtContent>
            </w:sdt>
            <w:r w:rsidR="00284B1A">
              <w:rPr>
                <w:sz w:val="18"/>
                <w:szCs w:val="18"/>
              </w:rPr>
              <w:t xml:space="preserve"> Individual</w:t>
            </w:r>
          </w:p>
        </w:tc>
        <w:tc>
          <w:tcPr>
            <w:tcW w:w="2790" w:type="dxa"/>
            <w:gridSpan w:val="6"/>
            <w:tcBorders>
              <w:top w:val="nil"/>
              <w:left w:val="nil"/>
              <w:bottom w:val="nil"/>
              <w:right w:val="nil"/>
            </w:tcBorders>
            <w:vAlign w:val="center"/>
            <w:hideMark/>
          </w:tcPr>
          <w:p w14:paraId="1F7C75F0" w14:textId="77777777" w:rsidR="00284B1A" w:rsidRDefault="00190DBF">
            <w:pPr>
              <w:spacing w:before="60"/>
              <w:rPr>
                <w:sz w:val="18"/>
                <w:szCs w:val="18"/>
              </w:rPr>
            </w:pPr>
            <w:sdt>
              <w:sdtPr>
                <w:rPr>
                  <w:sz w:val="18"/>
                  <w:szCs w:val="18"/>
                </w:rPr>
                <w:id w:val="-1231774122"/>
                <w14:checkbox>
                  <w14:checked w14:val="0"/>
                  <w14:checkedState w14:val="2612" w14:font="MS Gothic"/>
                  <w14:uncheckedState w14:val="2610" w14:font="MS Gothic"/>
                </w14:checkbox>
              </w:sdtPr>
              <w:sdtEndPr/>
              <w:sdtContent>
                <w:r w:rsidR="00284B1A">
                  <w:rPr>
                    <w:rFonts w:eastAsia="MS Gothic" w:hint="eastAsia"/>
                    <w:sz w:val="18"/>
                    <w:szCs w:val="18"/>
                  </w:rPr>
                  <w:t>☐</w:t>
                </w:r>
              </w:sdtContent>
            </w:sdt>
            <w:r w:rsidR="00284B1A">
              <w:rPr>
                <w:sz w:val="18"/>
                <w:szCs w:val="18"/>
              </w:rPr>
              <w:t xml:space="preserve"> Sole Proprietorship</w:t>
            </w:r>
          </w:p>
        </w:tc>
        <w:tc>
          <w:tcPr>
            <w:tcW w:w="2988" w:type="dxa"/>
            <w:gridSpan w:val="4"/>
            <w:tcBorders>
              <w:top w:val="nil"/>
              <w:left w:val="nil"/>
              <w:bottom w:val="nil"/>
              <w:right w:val="single" w:sz="12" w:space="0" w:color="auto"/>
            </w:tcBorders>
            <w:vAlign w:val="center"/>
            <w:hideMark/>
          </w:tcPr>
          <w:p w14:paraId="04C52CDE" w14:textId="77777777" w:rsidR="00284B1A" w:rsidRDefault="00190DBF">
            <w:pPr>
              <w:spacing w:before="60"/>
              <w:rPr>
                <w:sz w:val="18"/>
                <w:szCs w:val="18"/>
              </w:rPr>
            </w:pPr>
            <w:sdt>
              <w:sdtPr>
                <w:rPr>
                  <w:sz w:val="18"/>
                  <w:szCs w:val="18"/>
                </w:rPr>
                <w:id w:val="-1677414257"/>
                <w14:checkbox>
                  <w14:checked w14:val="0"/>
                  <w14:checkedState w14:val="2612" w14:font="MS Gothic"/>
                  <w14:uncheckedState w14:val="2610" w14:font="MS Gothic"/>
                </w14:checkbox>
              </w:sdtPr>
              <w:sdtEndPr/>
              <w:sdtContent>
                <w:r w:rsidR="00284B1A">
                  <w:rPr>
                    <w:rFonts w:eastAsia="MS Gothic" w:hint="eastAsia"/>
                    <w:sz w:val="18"/>
                    <w:szCs w:val="18"/>
                  </w:rPr>
                  <w:t>☐</w:t>
                </w:r>
              </w:sdtContent>
            </w:sdt>
            <w:r w:rsidR="00284B1A">
              <w:rPr>
                <w:sz w:val="18"/>
                <w:szCs w:val="18"/>
              </w:rPr>
              <w:t xml:space="preserve"> Public Service Corp  </w:t>
            </w:r>
          </w:p>
        </w:tc>
      </w:tr>
      <w:tr w:rsidR="00284B1A" w14:paraId="2F2C6E78" w14:textId="77777777" w:rsidTr="00A47C11">
        <w:trPr>
          <w:trHeight w:val="63"/>
        </w:trPr>
        <w:tc>
          <w:tcPr>
            <w:tcW w:w="0" w:type="auto"/>
            <w:vMerge/>
            <w:tcBorders>
              <w:top w:val="nil"/>
              <w:left w:val="single" w:sz="12" w:space="0" w:color="auto"/>
              <w:bottom w:val="nil"/>
              <w:right w:val="nil"/>
            </w:tcBorders>
            <w:shd w:val="clear" w:color="auto" w:fill="EAF1DD" w:themeFill="accent3" w:themeFillTint="33"/>
            <w:vAlign w:val="center"/>
            <w:hideMark/>
          </w:tcPr>
          <w:p w14:paraId="701CF599" w14:textId="77777777" w:rsidR="00284B1A" w:rsidRDefault="00284B1A">
            <w:pPr>
              <w:rPr>
                <w:szCs w:val="22"/>
              </w:rPr>
            </w:pPr>
          </w:p>
        </w:tc>
        <w:tc>
          <w:tcPr>
            <w:tcW w:w="2579" w:type="dxa"/>
            <w:gridSpan w:val="3"/>
            <w:tcBorders>
              <w:top w:val="nil"/>
              <w:left w:val="nil"/>
              <w:bottom w:val="nil"/>
              <w:right w:val="nil"/>
            </w:tcBorders>
            <w:vAlign w:val="center"/>
            <w:hideMark/>
          </w:tcPr>
          <w:p w14:paraId="2206E92B" w14:textId="77777777" w:rsidR="00284B1A" w:rsidRDefault="00190DBF">
            <w:pPr>
              <w:spacing w:after="60"/>
              <w:rPr>
                <w:sz w:val="18"/>
                <w:szCs w:val="18"/>
              </w:rPr>
            </w:pPr>
            <w:sdt>
              <w:sdtPr>
                <w:rPr>
                  <w:sz w:val="18"/>
                  <w:szCs w:val="18"/>
                </w:rPr>
                <w:id w:val="-1305624918"/>
                <w14:checkbox>
                  <w14:checked w14:val="0"/>
                  <w14:checkedState w14:val="2612" w14:font="MS Gothic"/>
                  <w14:uncheckedState w14:val="2610" w14:font="MS Gothic"/>
                </w14:checkbox>
              </w:sdtPr>
              <w:sdtEndPr/>
              <w:sdtContent>
                <w:r w:rsidR="00284B1A">
                  <w:rPr>
                    <w:rFonts w:ascii="MS Gothic" w:eastAsia="MS Gothic" w:hAnsi="MS Gothic" w:hint="eastAsia"/>
                    <w:sz w:val="18"/>
                    <w:szCs w:val="18"/>
                  </w:rPr>
                  <w:t>☐</w:t>
                </w:r>
              </w:sdtContent>
            </w:sdt>
            <w:r w:rsidR="00284B1A">
              <w:rPr>
                <w:sz w:val="18"/>
                <w:szCs w:val="18"/>
              </w:rPr>
              <w:t xml:space="preserve"> Partnership</w:t>
            </w:r>
          </w:p>
        </w:tc>
        <w:tc>
          <w:tcPr>
            <w:tcW w:w="2790" w:type="dxa"/>
            <w:gridSpan w:val="6"/>
            <w:tcBorders>
              <w:top w:val="nil"/>
              <w:left w:val="nil"/>
              <w:bottom w:val="nil"/>
              <w:right w:val="nil"/>
            </w:tcBorders>
            <w:vAlign w:val="center"/>
            <w:hideMark/>
          </w:tcPr>
          <w:p w14:paraId="7E2BD063" w14:textId="77777777" w:rsidR="00284B1A" w:rsidRDefault="00190DBF">
            <w:pPr>
              <w:spacing w:after="60"/>
              <w:rPr>
                <w:sz w:val="18"/>
                <w:szCs w:val="18"/>
              </w:rPr>
            </w:pPr>
            <w:sdt>
              <w:sdtPr>
                <w:rPr>
                  <w:sz w:val="18"/>
                  <w:szCs w:val="18"/>
                </w:rPr>
                <w:id w:val="-503517559"/>
                <w14:checkbox>
                  <w14:checked w14:val="0"/>
                  <w14:checkedState w14:val="2612" w14:font="MS Gothic"/>
                  <w14:uncheckedState w14:val="2610" w14:font="MS Gothic"/>
                </w14:checkbox>
              </w:sdtPr>
              <w:sdtEndPr/>
              <w:sdtContent>
                <w:r w:rsidR="00284B1A">
                  <w:rPr>
                    <w:rFonts w:eastAsia="MS Gothic" w:hint="eastAsia"/>
                    <w:sz w:val="18"/>
                    <w:szCs w:val="18"/>
                  </w:rPr>
                  <w:t>☐</w:t>
                </w:r>
              </w:sdtContent>
            </w:sdt>
            <w:r w:rsidR="00284B1A">
              <w:rPr>
                <w:sz w:val="18"/>
                <w:szCs w:val="18"/>
              </w:rPr>
              <w:t xml:space="preserve"> Corporation</w:t>
            </w:r>
          </w:p>
        </w:tc>
        <w:tc>
          <w:tcPr>
            <w:tcW w:w="2988" w:type="dxa"/>
            <w:gridSpan w:val="4"/>
            <w:tcBorders>
              <w:top w:val="nil"/>
              <w:left w:val="nil"/>
              <w:bottom w:val="nil"/>
              <w:right w:val="single" w:sz="12" w:space="0" w:color="auto"/>
            </w:tcBorders>
            <w:vAlign w:val="center"/>
            <w:hideMark/>
          </w:tcPr>
          <w:p w14:paraId="71E667E3" w14:textId="77777777" w:rsidR="00284B1A" w:rsidRDefault="00190DBF">
            <w:pPr>
              <w:spacing w:after="60"/>
              <w:rPr>
                <w:sz w:val="18"/>
                <w:szCs w:val="18"/>
              </w:rPr>
            </w:pPr>
            <w:sdt>
              <w:sdtPr>
                <w:rPr>
                  <w:sz w:val="18"/>
                  <w:szCs w:val="18"/>
                </w:rPr>
                <w:id w:val="1911650402"/>
                <w14:checkbox>
                  <w14:checked w14:val="0"/>
                  <w14:checkedState w14:val="2612" w14:font="MS Gothic"/>
                  <w14:uncheckedState w14:val="2610" w14:font="MS Gothic"/>
                </w14:checkbox>
              </w:sdtPr>
              <w:sdtEndPr/>
              <w:sdtContent>
                <w:r w:rsidR="00284B1A">
                  <w:rPr>
                    <w:rFonts w:eastAsia="MS Gothic" w:hint="eastAsia"/>
                    <w:sz w:val="18"/>
                    <w:szCs w:val="18"/>
                  </w:rPr>
                  <w:t>☐</w:t>
                </w:r>
              </w:sdtContent>
            </w:sdt>
            <w:r w:rsidR="00284B1A">
              <w:rPr>
                <w:sz w:val="18"/>
                <w:szCs w:val="18"/>
              </w:rPr>
              <w:t xml:space="preserve"> Nonprofit</w:t>
            </w:r>
          </w:p>
        </w:tc>
      </w:tr>
      <w:tr w:rsidR="00284B1A" w14:paraId="2F1C8A46" w14:textId="77777777" w:rsidTr="00A47C11">
        <w:tc>
          <w:tcPr>
            <w:tcW w:w="2428" w:type="dxa"/>
            <w:vMerge w:val="restart"/>
            <w:tcBorders>
              <w:top w:val="nil"/>
              <w:left w:val="single" w:sz="12" w:space="0" w:color="auto"/>
              <w:bottom w:val="nil"/>
              <w:right w:val="nil"/>
            </w:tcBorders>
            <w:shd w:val="clear" w:color="auto" w:fill="EAF1DD" w:themeFill="accent3" w:themeFillTint="33"/>
            <w:vAlign w:val="center"/>
            <w:hideMark/>
          </w:tcPr>
          <w:p w14:paraId="5696C6F0" w14:textId="77777777" w:rsidR="00284B1A" w:rsidRDefault="00284B1A">
            <w:pPr>
              <w:rPr>
                <w:szCs w:val="22"/>
              </w:rPr>
            </w:pPr>
            <w:r>
              <w:rPr>
                <w:rFonts w:cs="Arial"/>
              </w:rPr>
              <w:t>Minority Designation</w:t>
            </w:r>
            <w:r>
              <w:rPr>
                <w:rFonts w:cs="Arial"/>
                <w:i/>
                <w:sz w:val="18"/>
              </w:rPr>
              <w:t>:</w:t>
            </w:r>
            <w:r>
              <w:rPr>
                <w:rFonts w:cs="Arial"/>
                <w:i/>
                <w:sz w:val="18"/>
              </w:rPr>
              <w:br/>
            </w:r>
            <w:r>
              <w:rPr>
                <w:i/>
                <w:sz w:val="16"/>
                <w:szCs w:val="16"/>
              </w:rPr>
              <w:t>See Minority Business Policy</w:t>
            </w:r>
          </w:p>
        </w:tc>
        <w:tc>
          <w:tcPr>
            <w:tcW w:w="1322" w:type="dxa"/>
            <w:vMerge w:val="restart"/>
            <w:tcBorders>
              <w:top w:val="nil"/>
              <w:left w:val="nil"/>
              <w:bottom w:val="nil"/>
              <w:right w:val="nil"/>
            </w:tcBorders>
            <w:vAlign w:val="center"/>
            <w:hideMark/>
          </w:tcPr>
          <w:p w14:paraId="715ABAC1" w14:textId="77777777" w:rsidR="00284B1A" w:rsidRDefault="00190DBF">
            <w:pPr>
              <w:ind w:left="252" w:hanging="252"/>
              <w:rPr>
                <w:sz w:val="18"/>
                <w:szCs w:val="18"/>
              </w:rPr>
            </w:pPr>
            <w:sdt>
              <w:sdtPr>
                <w:rPr>
                  <w:sz w:val="18"/>
                  <w:szCs w:val="18"/>
                </w:rPr>
                <w:id w:val="-1482611508"/>
                <w14:checkbox>
                  <w14:checked w14:val="0"/>
                  <w14:checkedState w14:val="2612" w14:font="MS Gothic"/>
                  <w14:uncheckedState w14:val="2610" w14:font="MS Gothic"/>
                </w14:checkbox>
              </w:sdtPr>
              <w:sdtEndPr/>
              <w:sdtContent>
                <w:r w:rsidR="00284B1A">
                  <w:rPr>
                    <w:rFonts w:ascii="MS Gothic" w:eastAsia="MS Gothic" w:hAnsi="MS Gothic" w:hint="eastAsia"/>
                    <w:sz w:val="18"/>
                    <w:szCs w:val="18"/>
                  </w:rPr>
                  <w:t>☐</w:t>
                </w:r>
              </w:sdtContent>
            </w:sdt>
            <w:r w:rsidR="00284B1A">
              <w:rPr>
                <w:sz w:val="18"/>
                <w:szCs w:val="18"/>
              </w:rPr>
              <w:t xml:space="preserve"> </w:t>
            </w:r>
            <w:r w:rsidR="00284B1A">
              <w:rPr>
                <w:rFonts w:eastAsia="MS Gothic"/>
                <w:sz w:val="18"/>
                <w:szCs w:val="18"/>
              </w:rPr>
              <w:t>Not</w:t>
            </w:r>
            <w:r w:rsidR="00284B1A">
              <w:rPr>
                <w:sz w:val="18"/>
                <w:szCs w:val="18"/>
              </w:rPr>
              <w:t xml:space="preserve"> </w:t>
            </w:r>
            <w:r w:rsidR="00284B1A">
              <w:rPr>
                <w:rFonts w:eastAsia="MS Gothic"/>
                <w:sz w:val="18"/>
                <w:szCs w:val="18"/>
              </w:rPr>
              <w:t>Applicable</w:t>
            </w:r>
          </w:p>
        </w:tc>
        <w:tc>
          <w:tcPr>
            <w:tcW w:w="2140" w:type="dxa"/>
            <w:gridSpan w:val="4"/>
            <w:tcBorders>
              <w:top w:val="nil"/>
              <w:left w:val="nil"/>
              <w:bottom w:val="nil"/>
              <w:right w:val="nil"/>
            </w:tcBorders>
            <w:vAlign w:val="center"/>
            <w:hideMark/>
          </w:tcPr>
          <w:p w14:paraId="40BB6896" w14:textId="77777777" w:rsidR="00284B1A" w:rsidRDefault="00190DBF">
            <w:pPr>
              <w:spacing w:before="60"/>
              <w:rPr>
                <w:sz w:val="18"/>
                <w:szCs w:val="18"/>
              </w:rPr>
            </w:pPr>
            <w:sdt>
              <w:sdtPr>
                <w:rPr>
                  <w:sz w:val="18"/>
                  <w:szCs w:val="18"/>
                </w:rPr>
                <w:id w:val="-95946821"/>
                <w14:checkbox>
                  <w14:checked w14:val="0"/>
                  <w14:checkedState w14:val="2612" w14:font="MS Gothic"/>
                  <w14:uncheckedState w14:val="2610" w14:font="MS Gothic"/>
                </w14:checkbox>
              </w:sdtPr>
              <w:sdtEndPr/>
              <w:sdtContent>
                <w:r w:rsidR="00284B1A">
                  <w:rPr>
                    <w:rFonts w:ascii="MS Gothic" w:eastAsia="MS Gothic" w:hAnsi="MS Gothic" w:hint="eastAsia"/>
                    <w:sz w:val="18"/>
                    <w:szCs w:val="18"/>
                  </w:rPr>
                  <w:t>☐</w:t>
                </w:r>
              </w:sdtContent>
            </w:sdt>
            <w:r w:rsidR="00284B1A">
              <w:rPr>
                <w:sz w:val="18"/>
                <w:szCs w:val="18"/>
              </w:rPr>
              <w:t xml:space="preserve"> African American</w:t>
            </w:r>
          </w:p>
        </w:tc>
        <w:tc>
          <w:tcPr>
            <w:tcW w:w="2155" w:type="dxa"/>
            <w:gridSpan w:val="5"/>
            <w:tcBorders>
              <w:top w:val="nil"/>
              <w:left w:val="nil"/>
              <w:bottom w:val="nil"/>
              <w:right w:val="nil"/>
            </w:tcBorders>
            <w:vAlign w:val="center"/>
            <w:hideMark/>
          </w:tcPr>
          <w:p w14:paraId="70A820AD" w14:textId="77777777" w:rsidR="00284B1A" w:rsidRDefault="00190DBF">
            <w:pPr>
              <w:spacing w:before="60"/>
              <w:rPr>
                <w:sz w:val="18"/>
                <w:szCs w:val="18"/>
              </w:rPr>
            </w:pPr>
            <w:sdt>
              <w:sdtPr>
                <w:rPr>
                  <w:sz w:val="18"/>
                  <w:szCs w:val="18"/>
                </w:rPr>
                <w:id w:val="864955446"/>
                <w14:checkbox>
                  <w14:checked w14:val="0"/>
                  <w14:checkedState w14:val="2612" w14:font="MS Gothic"/>
                  <w14:uncheckedState w14:val="2610" w14:font="MS Gothic"/>
                </w14:checkbox>
              </w:sdtPr>
              <w:sdtEndPr/>
              <w:sdtContent>
                <w:r w:rsidR="00284B1A">
                  <w:rPr>
                    <w:rFonts w:ascii="Segoe UI Symbol" w:hAnsi="Segoe UI Symbol" w:cs="Segoe UI Symbol"/>
                    <w:sz w:val="18"/>
                    <w:szCs w:val="18"/>
                  </w:rPr>
                  <w:t>☐</w:t>
                </w:r>
              </w:sdtContent>
            </w:sdt>
            <w:r w:rsidR="00284B1A">
              <w:rPr>
                <w:sz w:val="18"/>
                <w:szCs w:val="18"/>
              </w:rPr>
              <w:t xml:space="preserve"> Hispanic American</w:t>
            </w:r>
          </w:p>
        </w:tc>
        <w:tc>
          <w:tcPr>
            <w:tcW w:w="2740" w:type="dxa"/>
            <w:gridSpan w:val="3"/>
            <w:tcBorders>
              <w:top w:val="nil"/>
              <w:left w:val="nil"/>
              <w:bottom w:val="nil"/>
              <w:right w:val="single" w:sz="12" w:space="0" w:color="auto"/>
            </w:tcBorders>
            <w:vAlign w:val="center"/>
            <w:hideMark/>
          </w:tcPr>
          <w:p w14:paraId="7CFA730C" w14:textId="77777777" w:rsidR="00284B1A" w:rsidRDefault="00190DBF">
            <w:pPr>
              <w:spacing w:before="60"/>
              <w:rPr>
                <w:sz w:val="18"/>
                <w:szCs w:val="18"/>
              </w:rPr>
            </w:pPr>
            <w:sdt>
              <w:sdtPr>
                <w:rPr>
                  <w:sz w:val="18"/>
                  <w:szCs w:val="18"/>
                </w:rPr>
                <w:id w:val="1624653188"/>
                <w14:checkbox>
                  <w14:checked w14:val="0"/>
                  <w14:checkedState w14:val="2612" w14:font="MS Gothic"/>
                  <w14:uncheckedState w14:val="2610" w14:font="MS Gothic"/>
                </w14:checkbox>
              </w:sdtPr>
              <w:sdtEndPr/>
              <w:sdtContent>
                <w:r w:rsidR="00284B1A">
                  <w:rPr>
                    <w:rFonts w:ascii="Segoe UI Symbol" w:hAnsi="Segoe UI Symbol" w:cs="Segoe UI Symbol"/>
                    <w:sz w:val="18"/>
                    <w:szCs w:val="18"/>
                  </w:rPr>
                  <w:t>☐</w:t>
                </w:r>
              </w:sdtContent>
            </w:sdt>
            <w:r w:rsidR="00284B1A">
              <w:rPr>
                <w:sz w:val="18"/>
                <w:szCs w:val="18"/>
              </w:rPr>
              <w:t xml:space="preserve"> Pacific Islander American</w:t>
            </w:r>
          </w:p>
        </w:tc>
      </w:tr>
      <w:tr w:rsidR="00284B1A" w14:paraId="18444178" w14:textId="77777777" w:rsidTr="00A47C11">
        <w:trPr>
          <w:trHeight w:val="58"/>
        </w:trPr>
        <w:tc>
          <w:tcPr>
            <w:tcW w:w="0" w:type="auto"/>
            <w:vMerge/>
            <w:tcBorders>
              <w:top w:val="nil"/>
              <w:left w:val="single" w:sz="12" w:space="0" w:color="auto"/>
              <w:bottom w:val="nil"/>
              <w:right w:val="nil"/>
            </w:tcBorders>
            <w:shd w:val="clear" w:color="auto" w:fill="EAF1DD" w:themeFill="accent3" w:themeFillTint="33"/>
            <w:vAlign w:val="center"/>
            <w:hideMark/>
          </w:tcPr>
          <w:p w14:paraId="74F15D18" w14:textId="77777777" w:rsidR="00284B1A" w:rsidRDefault="00284B1A">
            <w:pPr>
              <w:rPr>
                <w:szCs w:val="22"/>
              </w:rPr>
            </w:pPr>
          </w:p>
        </w:tc>
        <w:tc>
          <w:tcPr>
            <w:tcW w:w="0" w:type="auto"/>
            <w:vMerge/>
            <w:tcBorders>
              <w:top w:val="nil"/>
              <w:left w:val="nil"/>
              <w:bottom w:val="nil"/>
              <w:right w:val="nil"/>
            </w:tcBorders>
            <w:vAlign w:val="center"/>
            <w:hideMark/>
          </w:tcPr>
          <w:p w14:paraId="6A8D4E5D" w14:textId="77777777" w:rsidR="00284B1A" w:rsidRDefault="00284B1A">
            <w:pPr>
              <w:rPr>
                <w:sz w:val="18"/>
                <w:szCs w:val="18"/>
              </w:rPr>
            </w:pPr>
          </w:p>
        </w:tc>
        <w:tc>
          <w:tcPr>
            <w:tcW w:w="2140" w:type="dxa"/>
            <w:gridSpan w:val="4"/>
            <w:tcBorders>
              <w:top w:val="nil"/>
              <w:left w:val="nil"/>
              <w:bottom w:val="nil"/>
              <w:right w:val="nil"/>
            </w:tcBorders>
            <w:vAlign w:val="center"/>
            <w:hideMark/>
          </w:tcPr>
          <w:p w14:paraId="4A042E4F" w14:textId="77777777" w:rsidR="00284B1A" w:rsidRDefault="00190DBF">
            <w:pPr>
              <w:spacing w:after="60"/>
              <w:rPr>
                <w:sz w:val="18"/>
                <w:szCs w:val="18"/>
              </w:rPr>
            </w:pPr>
            <w:sdt>
              <w:sdtPr>
                <w:rPr>
                  <w:sz w:val="18"/>
                  <w:szCs w:val="18"/>
                </w:rPr>
                <w:id w:val="1337651676"/>
                <w14:checkbox>
                  <w14:checked w14:val="0"/>
                  <w14:checkedState w14:val="2612" w14:font="MS Gothic"/>
                  <w14:uncheckedState w14:val="2610" w14:font="MS Gothic"/>
                </w14:checkbox>
              </w:sdtPr>
              <w:sdtEndPr/>
              <w:sdtContent>
                <w:r w:rsidR="00284B1A">
                  <w:rPr>
                    <w:rFonts w:ascii="Segoe UI Symbol" w:hAnsi="Segoe UI Symbol" w:cs="Segoe UI Symbol"/>
                    <w:sz w:val="18"/>
                    <w:szCs w:val="18"/>
                  </w:rPr>
                  <w:t>☐</w:t>
                </w:r>
              </w:sdtContent>
            </w:sdt>
            <w:r w:rsidR="00284B1A">
              <w:rPr>
                <w:sz w:val="18"/>
                <w:szCs w:val="18"/>
              </w:rPr>
              <w:t xml:space="preserve"> American Indian</w:t>
            </w:r>
          </w:p>
        </w:tc>
        <w:tc>
          <w:tcPr>
            <w:tcW w:w="2155" w:type="dxa"/>
            <w:gridSpan w:val="5"/>
            <w:tcBorders>
              <w:top w:val="nil"/>
              <w:left w:val="nil"/>
              <w:bottom w:val="nil"/>
              <w:right w:val="nil"/>
            </w:tcBorders>
            <w:vAlign w:val="center"/>
            <w:hideMark/>
          </w:tcPr>
          <w:p w14:paraId="1D717574" w14:textId="77777777" w:rsidR="00284B1A" w:rsidRDefault="00190DBF">
            <w:pPr>
              <w:spacing w:after="60"/>
              <w:rPr>
                <w:sz w:val="18"/>
                <w:szCs w:val="18"/>
              </w:rPr>
            </w:pPr>
            <w:sdt>
              <w:sdtPr>
                <w:rPr>
                  <w:sz w:val="18"/>
                  <w:szCs w:val="18"/>
                </w:rPr>
                <w:id w:val="-475524151"/>
                <w14:checkbox>
                  <w14:checked w14:val="0"/>
                  <w14:checkedState w14:val="2612" w14:font="MS Gothic"/>
                  <w14:uncheckedState w14:val="2610" w14:font="MS Gothic"/>
                </w14:checkbox>
              </w:sdtPr>
              <w:sdtEndPr/>
              <w:sdtContent>
                <w:r w:rsidR="00284B1A">
                  <w:rPr>
                    <w:rFonts w:ascii="Segoe UI Symbol" w:hAnsi="Segoe UI Symbol" w:cs="Segoe UI Symbol"/>
                    <w:sz w:val="18"/>
                    <w:szCs w:val="18"/>
                  </w:rPr>
                  <w:t>☐</w:t>
                </w:r>
              </w:sdtContent>
            </w:sdt>
            <w:r w:rsidR="00284B1A">
              <w:rPr>
                <w:sz w:val="18"/>
                <w:szCs w:val="18"/>
              </w:rPr>
              <w:t xml:space="preserve"> Asian American</w:t>
            </w:r>
          </w:p>
        </w:tc>
        <w:tc>
          <w:tcPr>
            <w:tcW w:w="2740" w:type="dxa"/>
            <w:gridSpan w:val="3"/>
            <w:tcBorders>
              <w:top w:val="nil"/>
              <w:left w:val="nil"/>
              <w:bottom w:val="nil"/>
              <w:right w:val="single" w:sz="12" w:space="0" w:color="auto"/>
            </w:tcBorders>
            <w:vAlign w:val="center"/>
            <w:hideMark/>
          </w:tcPr>
          <w:p w14:paraId="24B39412" w14:textId="77777777" w:rsidR="00284B1A" w:rsidRDefault="00190DBF">
            <w:pPr>
              <w:spacing w:after="60"/>
              <w:rPr>
                <w:sz w:val="18"/>
                <w:szCs w:val="18"/>
              </w:rPr>
            </w:pPr>
            <w:sdt>
              <w:sdtPr>
                <w:rPr>
                  <w:sz w:val="18"/>
                  <w:szCs w:val="18"/>
                </w:rPr>
                <w:id w:val="1059989739"/>
                <w14:checkbox>
                  <w14:checked w14:val="0"/>
                  <w14:checkedState w14:val="2612" w14:font="MS Gothic"/>
                  <w14:uncheckedState w14:val="2610" w14:font="MS Gothic"/>
                </w14:checkbox>
              </w:sdtPr>
              <w:sdtEndPr/>
              <w:sdtContent>
                <w:r w:rsidR="00284B1A">
                  <w:rPr>
                    <w:rFonts w:ascii="Segoe UI Symbol" w:hAnsi="Segoe UI Symbol" w:cs="Segoe UI Symbol"/>
                    <w:sz w:val="18"/>
                    <w:szCs w:val="18"/>
                  </w:rPr>
                  <w:t>☐</w:t>
                </w:r>
              </w:sdtContent>
            </w:sdt>
            <w:r w:rsidR="00284B1A">
              <w:rPr>
                <w:sz w:val="18"/>
                <w:szCs w:val="18"/>
              </w:rPr>
              <w:t xml:space="preserve"> Service Disabled Veteran</w:t>
            </w:r>
          </w:p>
        </w:tc>
      </w:tr>
      <w:tr w:rsidR="00284B1A" w14:paraId="5B57BCDF" w14:textId="77777777" w:rsidTr="00A47C11">
        <w:trPr>
          <w:trHeight w:val="50"/>
        </w:trPr>
        <w:tc>
          <w:tcPr>
            <w:tcW w:w="0" w:type="auto"/>
            <w:vMerge/>
            <w:tcBorders>
              <w:top w:val="nil"/>
              <w:left w:val="single" w:sz="12" w:space="0" w:color="auto"/>
              <w:bottom w:val="nil"/>
              <w:right w:val="nil"/>
            </w:tcBorders>
            <w:shd w:val="clear" w:color="auto" w:fill="EAF1DD" w:themeFill="accent3" w:themeFillTint="33"/>
            <w:vAlign w:val="center"/>
            <w:hideMark/>
          </w:tcPr>
          <w:p w14:paraId="0D9064A6" w14:textId="77777777" w:rsidR="00284B1A" w:rsidRDefault="00284B1A">
            <w:pPr>
              <w:rPr>
                <w:szCs w:val="22"/>
              </w:rPr>
            </w:pPr>
          </w:p>
        </w:tc>
        <w:tc>
          <w:tcPr>
            <w:tcW w:w="2176" w:type="dxa"/>
            <w:gridSpan w:val="2"/>
            <w:tcBorders>
              <w:top w:val="nil"/>
              <w:left w:val="nil"/>
              <w:bottom w:val="nil"/>
              <w:right w:val="nil"/>
            </w:tcBorders>
            <w:vAlign w:val="center"/>
            <w:hideMark/>
          </w:tcPr>
          <w:p w14:paraId="7771F5CA" w14:textId="77777777" w:rsidR="00284B1A" w:rsidRDefault="00284B1A">
            <w:pPr>
              <w:spacing w:after="60"/>
              <w:rPr>
                <w:rFonts w:eastAsia="MS Gothic"/>
                <w:sz w:val="18"/>
                <w:szCs w:val="18"/>
                <w:u w:val="single"/>
              </w:rPr>
            </w:pPr>
            <w:r>
              <w:rPr>
                <w:rFonts w:eastAsia="MS Gothic"/>
                <w:sz w:val="18"/>
                <w:szCs w:val="18"/>
              </w:rPr>
              <w:t xml:space="preserve">AR Minority Certification #:  </w:t>
            </w:r>
          </w:p>
        </w:tc>
        <w:tc>
          <w:tcPr>
            <w:tcW w:w="2143" w:type="dxa"/>
            <w:gridSpan w:val="6"/>
            <w:tcBorders>
              <w:top w:val="nil"/>
              <w:left w:val="nil"/>
              <w:bottom w:val="nil"/>
              <w:right w:val="nil"/>
            </w:tcBorders>
            <w:vAlign w:val="center"/>
            <w:hideMark/>
          </w:tcPr>
          <w:p w14:paraId="69EF3D24" w14:textId="77777777" w:rsidR="00284B1A" w:rsidRDefault="00284B1A">
            <w:pPr>
              <w:tabs>
                <w:tab w:val="right" w:pos="1850"/>
              </w:tabs>
              <w:spacing w:after="60"/>
              <w:rPr>
                <w:rFonts w:eastAsia="MS Gothic"/>
                <w:sz w:val="18"/>
                <w:szCs w:val="18"/>
                <w:u w:val="single"/>
              </w:rPr>
            </w:pPr>
            <w:r>
              <w:rPr>
                <w:rFonts w:eastAsia="MS Gothic"/>
                <w:sz w:val="18"/>
                <w:szCs w:val="18"/>
                <w:u w:val="single"/>
              </w:rPr>
              <w:tab/>
            </w:r>
          </w:p>
        </w:tc>
        <w:tc>
          <w:tcPr>
            <w:tcW w:w="2004" w:type="dxa"/>
            <w:gridSpan w:val="3"/>
            <w:tcBorders>
              <w:top w:val="nil"/>
              <w:left w:val="nil"/>
              <w:bottom w:val="nil"/>
              <w:right w:val="nil"/>
            </w:tcBorders>
            <w:vAlign w:val="center"/>
            <w:hideMark/>
          </w:tcPr>
          <w:p w14:paraId="1A098A89" w14:textId="77777777" w:rsidR="00284B1A" w:rsidRDefault="00284B1A">
            <w:pPr>
              <w:rPr>
                <w:rFonts w:eastAsia="MS Gothic"/>
                <w:sz w:val="18"/>
                <w:szCs w:val="18"/>
                <w:u w:val="single"/>
              </w:rPr>
            </w:pPr>
            <w:r>
              <w:rPr>
                <w:rFonts w:eastAsia="MS Gothic"/>
                <w:sz w:val="18"/>
                <w:szCs w:val="18"/>
              </w:rPr>
              <w:t xml:space="preserve">Service Disabled Veteran Certification #:  </w:t>
            </w:r>
          </w:p>
        </w:tc>
        <w:tc>
          <w:tcPr>
            <w:tcW w:w="2034" w:type="dxa"/>
            <w:gridSpan w:val="2"/>
            <w:tcBorders>
              <w:top w:val="nil"/>
              <w:left w:val="nil"/>
              <w:bottom w:val="nil"/>
              <w:right w:val="single" w:sz="12" w:space="0" w:color="auto"/>
            </w:tcBorders>
            <w:vAlign w:val="center"/>
            <w:hideMark/>
          </w:tcPr>
          <w:p w14:paraId="7B14784B" w14:textId="77777777" w:rsidR="00284B1A" w:rsidRDefault="00284B1A">
            <w:pPr>
              <w:tabs>
                <w:tab w:val="right" w:pos="1818"/>
              </w:tabs>
              <w:spacing w:after="60"/>
              <w:rPr>
                <w:rFonts w:eastAsia="MS Gothic"/>
                <w:sz w:val="18"/>
                <w:szCs w:val="18"/>
                <w:u w:val="single"/>
              </w:rPr>
            </w:pPr>
            <w:r>
              <w:rPr>
                <w:rFonts w:eastAsia="MS Gothic"/>
                <w:sz w:val="18"/>
                <w:szCs w:val="18"/>
                <w:u w:val="single"/>
              </w:rPr>
              <w:tab/>
            </w:r>
          </w:p>
        </w:tc>
      </w:tr>
      <w:tr w:rsidR="00284B1A" w14:paraId="3F0335C2" w14:textId="77777777" w:rsidTr="00A47C11">
        <w:trPr>
          <w:trHeight w:val="50"/>
        </w:trPr>
        <w:tc>
          <w:tcPr>
            <w:tcW w:w="0" w:type="auto"/>
            <w:tcBorders>
              <w:top w:val="nil"/>
              <w:left w:val="single" w:sz="12" w:space="0" w:color="auto"/>
              <w:bottom w:val="single" w:sz="12" w:space="0" w:color="auto"/>
              <w:right w:val="nil"/>
            </w:tcBorders>
            <w:shd w:val="clear" w:color="auto" w:fill="EAF1DD" w:themeFill="accent3" w:themeFillTint="33"/>
            <w:vAlign w:val="center"/>
          </w:tcPr>
          <w:p w14:paraId="4FF598F1" w14:textId="77777777" w:rsidR="00284B1A" w:rsidRDefault="00284B1A">
            <w:pPr>
              <w:rPr>
                <w:szCs w:val="22"/>
              </w:rPr>
            </w:pPr>
            <w:r>
              <w:rPr>
                <w:szCs w:val="22"/>
              </w:rPr>
              <w:t>Women Owned Business</w:t>
            </w:r>
          </w:p>
        </w:tc>
        <w:tc>
          <w:tcPr>
            <w:tcW w:w="4178" w:type="dxa"/>
            <w:gridSpan w:val="6"/>
            <w:tcBorders>
              <w:top w:val="nil"/>
              <w:left w:val="nil"/>
              <w:bottom w:val="single" w:sz="12" w:space="0" w:color="auto"/>
              <w:right w:val="nil"/>
            </w:tcBorders>
            <w:vAlign w:val="center"/>
          </w:tcPr>
          <w:p w14:paraId="1BF93EE7" w14:textId="77777777" w:rsidR="00284B1A" w:rsidRPr="00F86697" w:rsidRDefault="00190DBF" w:rsidP="00A47C11">
            <w:pPr>
              <w:spacing w:after="60"/>
              <w:rPr>
                <w:rFonts w:eastAsia="MS Gothic"/>
                <w:sz w:val="18"/>
                <w:szCs w:val="18"/>
              </w:rPr>
            </w:pPr>
            <w:sdt>
              <w:sdtPr>
                <w:rPr>
                  <w:sz w:val="18"/>
                  <w:szCs w:val="18"/>
                </w:rPr>
                <w:id w:val="-1446001856"/>
                <w14:checkbox>
                  <w14:checked w14:val="0"/>
                  <w14:checkedState w14:val="2612" w14:font="MS Gothic"/>
                  <w14:uncheckedState w14:val="2610" w14:font="MS Gothic"/>
                </w14:checkbox>
              </w:sdtPr>
              <w:sdtEndPr/>
              <w:sdtContent>
                <w:r w:rsidR="00284B1A">
                  <w:rPr>
                    <w:rFonts w:ascii="MS Gothic" w:eastAsia="MS Gothic" w:hAnsi="MS Gothic" w:hint="eastAsia"/>
                    <w:sz w:val="18"/>
                    <w:szCs w:val="18"/>
                  </w:rPr>
                  <w:t>☐</w:t>
                </w:r>
              </w:sdtContent>
            </w:sdt>
            <w:r w:rsidR="00284B1A">
              <w:rPr>
                <w:sz w:val="18"/>
                <w:szCs w:val="18"/>
              </w:rPr>
              <w:t xml:space="preserve"> Yes</w:t>
            </w:r>
          </w:p>
        </w:tc>
        <w:tc>
          <w:tcPr>
            <w:tcW w:w="4179" w:type="dxa"/>
            <w:gridSpan w:val="7"/>
            <w:tcBorders>
              <w:top w:val="nil"/>
              <w:left w:val="nil"/>
              <w:bottom w:val="single" w:sz="12" w:space="0" w:color="auto"/>
              <w:right w:val="single" w:sz="12" w:space="0" w:color="auto"/>
            </w:tcBorders>
            <w:vAlign w:val="center"/>
          </w:tcPr>
          <w:p w14:paraId="43EEE63B" w14:textId="77777777" w:rsidR="00284B1A" w:rsidRPr="00F86697" w:rsidRDefault="00190DBF" w:rsidP="00A47C11">
            <w:pPr>
              <w:spacing w:after="60"/>
              <w:rPr>
                <w:rFonts w:eastAsia="MS Gothic"/>
                <w:sz w:val="18"/>
                <w:szCs w:val="18"/>
              </w:rPr>
            </w:pPr>
            <w:sdt>
              <w:sdtPr>
                <w:rPr>
                  <w:sz w:val="18"/>
                  <w:szCs w:val="18"/>
                </w:rPr>
                <w:id w:val="1643924601"/>
                <w14:checkbox>
                  <w14:checked w14:val="0"/>
                  <w14:checkedState w14:val="2612" w14:font="MS Gothic"/>
                  <w14:uncheckedState w14:val="2610" w14:font="MS Gothic"/>
                </w14:checkbox>
              </w:sdtPr>
              <w:sdtEndPr/>
              <w:sdtContent>
                <w:r w:rsidR="00284B1A">
                  <w:rPr>
                    <w:rFonts w:ascii="MS Gothic" w:eastAsia="MS Gothic" w:hAnsi="MS Gothic" w:hint="eastAsia"/>
                    <w:sz w:val="18"/>
                    <w:szCs w:val="18"/>
                  </w:rPr>
                  <w:t>☐</w:t>
                </w:r>
              </w:sdtContent>
            </w:sdt>
            <w:r w:rsidR="00284B1A">
              <w:rPr>
                <w:sz w:val="18"/>
                <w:szCs w:val="18"/>
              </w:rPr>
              <w:t xml:space="preserve"> </w:t>
            </w:r>
            <w:r w:rsidR="00284B1A">
              <w:rPr>
                <w:rFonts w:eastAsia="MS Gothic"/>
                <w:sz w:val="18"/>
                <w:szCs w:val="18"/>
              </w:rPr>
              <w:t>Not</w:t>
            </w:r>
            <w:r w:rsidR="00284B1A">
              <w:rPr>
                <w:sz w:val="18"/>
                <w:szCs w:val="18"/>
              </w:rPr>
              <w:t xml:space="preserve"> </w:t>
            </w:r>
            <w:r w:rsidR="00284B1A">
              <w:rPr>
                <w:rFonts w:eastAsia="MS Gothic"/>
                <w:sz w:val="18"/>
                <w:szCs w:val="18"/>
              </w:rPr>
              <w:t>Applicable</w:t>
            </w:r>
          </w:p>
        </w:tc>
      </w:tr>
    </w:tbl>
    <w:p w14:paraId="79322286" w14:textId="77777777" w:rsidR="00284B1A" w:rsidRDefault="00284B1A" w:rsidP="00913D0A">
      <w:pPr>
        <w:rPr>
          <w:rFonts w:eastAsiaTheme="minorHAnsi" w:cstheme="minorBidi"/>
          <w:sz w:val="18"/>
          <w:szCs w:val="18"/>
        </w:rPr>
      </w:pPr>
    </w:p>
    <w:tbl>
      <w:tblPr>
        <w:tblStyle w:val="TableGrid"/>
        <w:tblW w:w="1078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659"/>
        <w:gridCol w:w="3733"/>
        <w:gridCol w:w="1736"/>
        <w:gridCol w:w="3657"/>
      </w:tblGrid>
      <w:tr w:rsidR="00284B1A" w14:paraId="326B08BA" w14:textId="77777777" w:rsidTr="00A47C11">
        <w:trPr>
          <w:trHeight w:val="42"/>
        </w:trPr>
        <w:tc>
          <w:tcPr>
            <w:tcW w:w="10785" w:type="dxa"/>
            <w:gridSpan w:val="4"/>
            <w:tcBorders>
              <w:top w:val="single" w:sz="12" w:space="0" w:color="auto"/>
              <w:left w:val="single" w:sz="12" w:space="0" w:color="auto"/>
              <w:bottom w:val="single" w:sz="2" w:space="0" w:color="auto"/>
              <w:right w:val="single" w:sz="12" w:space="0" w:color="auto"/>
            </w:tcBorders>
            <w:shd w:val="clear" w:color="auto" w:fill="D9D9D9" w:themeFill="background1" w:themeFillShade="D9"/>
            <w:hideMark/>
          </w:tcPr>
          <w:p w14:paraId="136360B9" w14:textId="77777777" w:rsidR="00284B1A" w:rsidRDefault="00284B1A">
            <w:pPr>
              <w:spacing w:before="60"/>
              <w:jc w:val="center"/>
              <w:rPr>
                <w:b/>
                <w:szCs w:val="22"/>
              </w:rPr>
            </w:pPr>
            <w:r>
              <w:rPr>
                <w:b/>
              </w:rPr>
              <w:t>VENDOR CONTACT INFORMATION</w:t>
            </w:r>
          </w:p>
          <w:p w14:paraId="66825E5D" w14:textId="77777777" w:rsidR="00284B1A" w:rsidRDefault="00284B1A">
            <w:pPr>
              <w:spacing w:after="60"/>
              <w:jc w:val="center"/>
            </w:pPr>
            <w:r>
              <w:rPr>
                <w:i/>
                <w:sz w:val="18"/>
                <w:szCs w:val="18"/>
              </w:rPr>
              <w:t xml:space="preserve">Provide contact information to be used for bid solicitation related matters.  </w:t>
            </w:r>
          </w:p>
        </w:tc>
      </w:tr>
      <w:tr w:rsidR="00284B1A" w14:paraId="4EE6D9C9" w14:textId="77777777" w:rsidTr="00A47C11">
        <w:tc>
          <w:tcPr>
            <w:tcW w:w="1659" w:type="dxa"/>
            <w:tcBorders>
              <w:top w:val="single" w:sz="4" w:space="0" w:color="auto"/>
              <w:left w:val="single" w:sz="12" w:space="0" w:color="auto"/>
              <w:bottom w:val="single" w:sz="4" w:space="0" w:color="auto"/>
              <w:right w:val="single" w:sz="4" w:space="0" w:color="auto"/>
            </w:tcBorders>
            <w:shd w:val="clear" w:color="auto" w:fill="EAF1DD" w:themeFill="accent3" w:themeFillTint="33"/>
            <w:vAlign w:val="center"/>
            <w:hideMark/>
          </w:tcPr>
          <w:p w14:paraId="4F3A9379" w14:textId="77777777" w:rsidR="00284B1A" w:rsidRDefault="00284B1A">
            <w:pPr>
              <w:spacing w:before="60" w:after="60"/>
            </w:pPr>
            <w:r>
              <w:t>Contact Person:</w:t>
            </w:r>
          </w:p>
        </w:tc>
        <w:tc>
          <w:tcPr>
            <w:tcW w:w="3733" w:type="dxa"/>
            <w:tcBorders>
              <w:top w:val="single" w:sz="4" w:space="0" w:color="auto"/>
              <w:left w:val="single" w:sz="4" w:space="0" w:color="auto"/>
              <w:bottom w:val="single" w:sz="4" w:space="0" w:color="auto"/>
              <w:right w:val="single" w:sz="4" w:space="0" w:color="auto"/>
            </w:tcBorders>
            <w:vAlign w:val="center"/>
          </w:tcPr>
          <w:p w14:paraId="153862E0" w14:textId="77777777" w:rsidR="00284B1A" w:rsidRDefault="00284B1A"/>
        </w:tc>
        <w:tc>
          <w:tcPr>
            <w:tcW w:w="173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2F35DDA7" w14:textId="77777777" w:rsidR="00284B1A" w:rsidRDefault="00284B1A">
            <w:pPr>
              <w:spacing w:before="60" w:after="60"/>
            </w:pPr>
            <w:r>
              <w:t>Title:</w:t>
            </w:r>
          </w:p>
        </w:tc>
        <w:tc>
          <w:tcPr>
            <w:tcW w:w="3657" w:type="dxa"/>
            <w:tcBorders>
              <w:top w:val="single" w:sz="4" w:space="0" w:color="auto"/>
              <w:left w:val="single" w:sz="4" w:space="0" w:color="auto"/>
              <w:bottom w:val="single" w:sz="4" w:space="0" w:color="auto"/>
              <w:right w:val="single" w:sz="12" w:space="0" w:color="auto"/>
            </w:tcBorders>
            <w:vAlign w:val="center"/>
          </w:tcPr>
          <w:p w14:paraId="408524F0" w14:textId="77777777" w:rsidR="00284B1A" w:rsidRDefault="00284B1A"/>
        </w:tc>
      </w:tr>
      <w:tr w:rsidR="00284B1A" w14:paraId="7F25EC97" w14:textId="77777777" w:rsidTr="00A47C11">
        <w:tc>
          <w:tcPr>
            <w:tcW w:w="1659" w:type="dxa"/>
            <w:tcBorders>
              <w:top w:val="single" w:sz="4" w:space="0" w:color="auto"/>
              <w:left w:val="single" w:sz="12" w:space="0" w:color="auto"/>
              <w:bottom w:val="single" w:sz="4" w:space="0" w:color="auto"/>
              <w:right w:val="single" w:sz="4" w:space="0" w:color="auto"/>
            </w:tcBorders>
            <w:shd w:val="clear" w:color="auto" w:fill="EAF1DD" w:themeFill="accent3" w:themeFillTint="33"/>
            <w:vAlign w:val="center"/>
            <w:hideMark/>
          </w:tcPr>
          <w:p w14:paraId="093DE29E" w14:textId="77777777" w:rsidR="00284B1A" w:rsidRDefault="00284B1A">
            <w:pPr>
              <w:spacing w:before="60" w:after="60"/>
            </w:pPr>
            <w:r>
              <w:t>Phone:</w:t>
            </w:r>
          </w:p>
        </w:tc>
        <w:tc>
          <w:tcPr>
            <w:tcW w:w="3733" w:type="dxa"/>
            <w:tcBorders>
              <w:top w:val="single" w:sz="4" w:space="0" w:color="auto"/>
              <w:left w:val="single" w:sz="4" w:space="0" w:color="auto"/>
              <w:bottom w:val="single" w:sz="4" w:space="0" w:color="auto"/>
              <w:right w:val="single" w:sz="4" w:space="0" w:color="auto"/>
            </w:tcBorders>
            <w:vAlign w:val="center"/>
          </w:tcPr>
          <w:p w14:paraId="262B7EC6" w14:textId="77777777" w:rsidR="00284B1A" w:rsidRDefault="00284B1A"/>
        </w:tc>
        <w:tc>
          <w:tcPr>
            <w:tcW w:w="173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14:paraId="6DAB2E52" w14:textId="77777777" w:rsidR="00284B1A" w:rsidRDefault="00284B1A">
            <w:pPr>
              <w:spacing w:before="60" w:after="60"/>
            </w:pPr>
            <w:r>
              <w:t>Alternate Phone:</w:t>
            </w:r>
          </w:p>
        </w:tc>
        <w:tc>
          <w:tcPr>
            <w:tcW w:w="3657" w:type="dxa"/>
            <w:tcBorders>
              <w:top w:val="single" w:sz="4" w:space="0" w:color="auto"/>
              <w:left w:val="single" w:sz="4" w:space="0" w:color="auto"/>
              <w:bottom w:val="single" w:sz="4" w:space="0" w:color="auto"/>
              <w:right w:val="single" w:sz="12" w:space="0" w:color="auto"/>
            </w:tcBorders>
            <w:vAlign w:val="center"/>
          </w:tcPr>
          <w:p w14:paraId="5B1CE910" w14:textId="77777777" w:rsidR="00284B1A" w:rsidRDefault="00284B1A"/>
        </w:tc>
      </w:tr>
      <w:tr w:rsidR="00284B1A" w14:paraId="13CB606F" w14:textId="77777777" w:rsidTr="00A47C11">
        <w:tc>
          <w:tcPr>
            <w:tcW w:w="1659" w:type="dxa"/>
            <w:tcBorders>
              <w:top w:val="single" w:sz="4" w:space="0" w:color="auto"/>
              <w:left w:val="single" w:sz="12" w:space="0" w:color="auto"/>
              <w:bottom w:val="single" w:sz="12" w:space="0" w:color="auto"/>
              <w:right w:val="single" w:sz="4" w:space="0" w:color="auto"/>
            </w:tcBorders>
            <w:shd w:val="clear" w:color="auto" w:fill="EAF1DD" w:themeFill="accent3" w:themeFillTint="33"/>
            <w:vAlign w:val="center"/>
            <w:hideMark/>
          </w:tcPr>
          <w:p w14:paraId="6CF25EA1" w14:textId="77777777" w:rsidR="00284B1A" w:rsidRDefault="00284B1A">
            <w:pPr>
              <w:spacing w:before="60" w:after="60"/>
            </w:pPr>
            <w:r>
              <w:t>Email:</w:t>
            </w:r>
          </w:p>
        </w:tc>
        <w:tc>
          <w:tcPr>
            <w:tcW w:w="9126" w:type="dxa"/>
            <w:gridSpan w:val="3"/>
            <w:tcBorders>
              <w:top w:val="single" w:sz="4" w:space="0" w:color="auto"/>
              <w:left w:val="single" w:sz="4" w:space="0" w:color="auto"/>
              <w:bottom w:val="single" w:sz="12" w:space="0" w:color="auto"/>
              <w:right w:val="single" w:sz="12" w:space="0" w:color="auto"/>
            </w:tcBorders>
            <w:vAlign w:val="center"/>
          </w:tcPr>
          <w:p w14:paraId="29253768" w14:textId="77777777" w:rsidR="00284B1A" w:rsidRDefault="00284B1A"/>
        </w:tc>
      </w:tr>
    </w:tbl>
    <w:p w14:paraId="7C3F3905" w14:textId="77777777" w:rsidR="00284B1A" w:rsidRDefault="00284B1A" w:rsidP="00913D0A">
      <w:pPr>
        <w:tabs>
          <w:tab w:val="left" w:pos="1118"/>
        </w:tabs>
        <w:rPr>
          <w:rFonts w:cstheme="minorBidi"/>
          <w:i/>
          <w:sz w:val="18"/>
          <w:szCs w:val="18"/>
        </w:rPr>
      </w:pPr>
    </w:p>
    <w:tbl>
      <w:tblPr>
        <w:tblStyle w:val="TableGrid"/>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770"/>
      </w:tblGrid>
      <w:tr w:rsidR="00284B1A" w14:paraId="38F4ED34" w14:textId="77777777" w:rsidTr="00174D0E">
        <w:trPr>
          <w:trHeight w:val="42"/>
        </w:trPr>
        <w:tc>
          <w:tcPr>
            <w:tcW w:w="10998" w:type="dxa"/>
            <w:tcBorders>
              <w:top w:val="single" w:sz="12" w:space="0" w:color="auto"/>
              <w:left w:val="single" w:sz="12" w:space="0" w:color="auto"/>
              <w:bottom w:val="single" w:sz="2" w:space="0" w:color="auto"/>
              <w:right w:val="single" w:sz="12" w:space="0" w:color="auto"/>
            </w:tcBorders>
            <w:shd w:val="clear" w:color="auto" w:fill="D9D9D9" w:themeFill="background1" w:themeFillShade="D9"/>
            <w:hideMark/>
          </w:tcPr>
          <w:p w14:paraId="207B6596" w14:textId="77777777" w:rsidR="00284B1A" w:rsidRDefault="00284B1A">
            <w:pPr>
              <w:spacing w:before="60" w:after="60"/>
              <w:jc w:val="center"/>
              <w:rPr>
                <w:szCs w:val="22"/>
              </w:rPr>
            </w:pPr>
            <w:r>
              <w:rPr>
                <w:b/>
              </w:rPr>
              <w:t>CONFIRMATION OF REDACTED COPY</w:t>
            </w:r>
          </w:p>
        </w:tc>
      </w:tr>
      <w:tr w:rsidR="00284B1A" w14:paraId="2C53F747" w14:textId="77777777" w:rsidTr="00913D0A">
        <w:trPr>
          <w:trHeight w:val="42"/>
        </w:trPr>
        <w:tc>
          <w:tcPr>
            <w:tcW w:w="10998" w:type="dxa"/>
            <w:tcBorders>
              <w:top w:val="single" w:sz="2" w:space="0" w:color="auto"/>
              <w:left w:val="single" w:sz="12" w:space="0" w:color="auto"/>
              <w:bottom w:val="single" w:sz="12" w:space="0" w:color="auto"/>
              <w:right w:val="single" w:sz="12" w:space="0" w:color="auto"/>
            </w:tcBorders>
            <w:hideMark/>
          </w:tcPr>
          <w:p w14:paraId="273CC932" w14:textId="77777777" w:rsidR="00284B1A" w:rsidRDefault="00190DBF">
            <w:pPr>
              <w:spacing w:before="60"/>
            </w:pPr>
            <w:sdt>
              <w:sdtPr>
                <w:id w:val="358860597"/>
                <w14:checkbox>
                  <w14:checked w14:val="0"/>
                  <w14:checkedState w14:val="2612" w14:font="MS Gothic"/>
                  <w14:uncheckedState w14:val="2610" w14:font="MS Gothic"/>
                </w14:checkbox>
              </w:sdtPr>
              <w:sdtEndPr/>
              <w:sdtContent>
                <w:r w:rsidR="00284B1A">
                  <w:rPr>
                    <w:rFonts w:ascii="MS Gothic" w:eastAsia="MS Gothic" w:hAnsi="MS Gothic" w:hint="eastAsia"/>
                  </w:rPr>
                  <w:t>☐</w:t>
                </w:r>
              </w:sdtContent>
            </w:sdt>
            <w:r w:rsidR="00284B1A">
              <w:t xml:space="preserve"> YES, a redacted copy of submission documents is enclosed.</w:t>
            </w:r>
          </w:p>
          <w:p w14:paraId="61FF4CD1" w14:textId="77777777" w:rsidR="00284B1A" w:rsidRDefault="00190DBF">
            <w:pPr>
              <w:ind w:left="270" w:hanging="270"/>
            </w:pPr>
            <w:sdt>
              <w:sdtPr>
                <w:id w:val="-1624840124"/>
                <w14:checkbox>
                  <w14:checked w14:val="0"/>
                  <w14:checkedState w14:val="2612" w14:font="MS Gothic"/>
                  <w14:uncheckedState w14:val="2610" w14:font="MS Gothic"/>
                </w14:checkbox>
              </w:sdtPr>
              <w:sdtEndPr/>
              <w:sdtContent>
                <w:r w:rsidR="00284B1A">
                  <w:rPr>
                    <w:rFonts w:ascii="MS Gothic" w:eastAsia="MS Gothic" w:hAnsi="MS Gothic" w:hint="eastAsia"/>
                  </w:rPr>
                  <w:t>☐</w:t>
                </w:r>
              </w:sdtContent>
            </w:sdt>
            <w:r w:rsidR="00284B1A">
              <w:t xml:space="preserve"> NO, a redacted copy of submission documents is </w:t>
            </w:r>
            <w:r w:rsidR="00284B1A">
              <w:rPr>
                <w:u w:val="single"/>
              </w:rPr>
              <w:t>not</w:t>
            </w:r>
            <w:r w:rsidR="00284B1A">
              <w:t xml:space="preserve"> enclosed.  I understand a full copy of non-redacted submission documents will be released if requested.  </w:t>
            </w:r>
          </w:p>
          <w:p w14:paraId="1A32DCF9" w14:textId="77777777" w:rsidR="00284B1A" w:rsidRDefault="00284B1A">
            <w:pPr>
              <w:tabs>
                <w:tab w:val="left" w:pos="252"/>
              </w:tabs>
              <w:spacing w:before="120"/>
              <w:ind w:left="540" w:hanging="540"/>
            </w:pPr>
            <w:r>
              <w:rPr>
                <w:i/>
              </w:rPr>
              <w:t>Note:</w:t>
            </w:r>
            <w:r>
              <w:rPr>
                <w:i/>
              </w:rPr>
              <w:tab/>
              <w:t>If a redacted copy of the submission documents</w:t>
            </w:r>
            <w:r>
              <w:t xml:space="preserve"> </w:t>
            </w:r>
            <w:r>
              <w:rPr>
                <w:i/>
              </w:rPr>
              <w:t xml:space="preserve">is not provided with vendor’s response packet, and neither box is checked, a copy of the non-redacted documents, with the exception of financial data (other than pricing), </w:t>
            </w:r>
            <w:r>
              <w:rPr>
                <w:b/>
                <w:i/>
              </w:rPr>
              <w:t>shall</w:t>
            </w:r>
            <w:r>
              <w:rPr>
                <w:i/>
              </w:rPr>
              <w:t xml:space="preserve"> be released in response to any request made under the Arkansas Freedom of Information Act (FOIA).  See Bid Solicitation for additional information.</w:t>
            </w:r>
          </w:p>
        </w:tc>
      </w:tr>
    </w:tbl>
    <w:p w14:paraId="2C4228D3" w14:textId="77777777" w:rsidR="00284B1A" w:rsidRDefault="00284B1A" w:rsidP="00913D0A">
      <w:pPr>
        <w:spacing w:before="240" w:after="120"/>
        <w:rPr>
          <w:rFonts w:cstheme="minorBidi"/>
          <w:b/>
          <w:i/>
        </w:rPr>
      </w:pPr>
      <w:r>
        <w:rPr>
          <w:b/>
          <w:i/>
        </w:rPr>
        <w:t xml:space="preserve">An official authorized to bind the vendor to a resultant contract </w:t>
      </w:r>
      <w:r>
        <w:rPr>
          <w:b/>
          <w:i/>
          <w:u w:val="single"/>
        </w:rPr>
        <w:t>must</w:t>
      </w:r>
      <w:r>
        <w:rPr>
          <w:b/>
          <w:i/>
        </w:rPr>
        <w:t xml:space="preserve"> sign below.  </w:t>
      </w:r>
    </w:p>
    <w:p w14:paraId="0124EBD1" w14:textId="77777777" w:rsidR="00284B1A" w:rsidRDefault="00284B1A" w:rsidP="00913D0A">
      <w:pPr>
        <w:spacing w:before="120" w:after="120"/>
        <w:rPr>
          <w:b/>
        </w:rPr>
      </w:pPr>
      <w:r>
        <w:t xml:space="preserve">The signature below signifies agreement that either of the following </w:t>
      </w:r>
      <w:r>
        <w:rPr>
          <w:b/>
          <w:u w:val="single"/>
        </w:rPr>
        <w:t>shall</w:t>
      </w:r>
      <w:r>
        <w:rPr>
          <w:b/>
        </w:rPr>
        <w:t xml:space="preserve"> cause the vendor’s response to be disqualified:</w:t>
      </w:r>
    </w:p>
    <w:p w14:paraId="00775725" w14:textId="77777777" w:rsidR="00284B1A" w:rsidRDefault="00284B1A" w:rsidP="00253C17">
      <w:pPr>
        <w:pStyle w:val="ListParagraph"/>
        <w:numPr>
          <w:ilvl w:val="0"/>
          <w:numId w:val="34"/>
        </w:numPr>
        <w:contextualSpacing/>
      </w:pPr>
      <w:r>
        <w:t>Additional terms or conditions submitted in their response, whether submitted intentionally or inadvertently.</w:t>
      </w:r>
    </w:p>
    <w:p w14:paraId="7D56CBFA" w14:textId="77777777" w:rsidR="00284B1A" w:rsidRDefault="00284B1A" w:rsidP="00253C17">
      <w:pPr>
        <w:pStyle w:val="ListParagraph"/>
        <w:numPr>
          <w:ilvl w:val="0"/>
          <w:numId w:val="34"/>
        </w:numPr>
        <w:contextualSpacing/>
      </w:pPr>
      <w:r>
        <w:t xml:space="preserve">Any exception that conflicts with a Requirement of this </w:t>
      </w:r>
      <w:r>
        <w:rPr>
          <w:i/>
        </w:rPr>
        <w:t>Bid Solicitation</w:t>
      </w:r>
      <w:r>
        <w:t>.</w:t>
      </w:r>
    </w:p>
    <w:p w14:paraId="05DC419A" w14:textId="77777777" w:rsidR="00284B1A" w:rsidRDefault="00284B1A" w:rsidP="00913D0A"/>
    <w:p w14:paraId="6DCD5AFA" w14:textId="77777777" w:rsidR="00284B1A" w:rsidRDefault="00284B1A" w:rsidP="00913D0A">
      <w:pPr>
        <w:tabs>
          <w:tab w:val="left" w:pos="2160"/>
          <w:tab w:val="left" w:pos="6588"/>
          <w:tab w:val="right" w:pos="10620"/>
        </w:tabs>
        <w:spacing w:before="400"/>
        <w:rPr>
          <w:szCs w:val="22"/>
          <w:u w:val="single"/>
        </w:rPr>
      </w:pPr>
      <w:r>
        <w:rPr>
          <w:b/>
        </w:rPr>
        <w:t>Authorized Signature:</w:t>
      </w:r>
      <w:r>
        <w:rPr>
          <w:b/>
        </w:rPr>
        <w:tab/>
      </w:r>
      <w:r>
        <w:rPr>
          <w:u w:val="single"/>
        </w:rPr>
        <w:tab/>
      </w:r>
      <w:r>
        <w:t xml:space="preserve">   </w:t>
      </w:r>
      <w:r>
        <w:rPr>
          <w:b/>
        </w:rPr>
        <w:t xml:space="preserve">Title: </w:t>
      </w:r>
      <w:r>
        <w:rPr>
          <w:u w:val="single"/>
        </w:rPr>
        <w:tab/>
      </w:r>
    </w:p>
    <w:p w14:paraId="7A282533" w14:textId="77777777" w:rsidR="00284B1A" w:rsidRDefault="00284B1A" w:rsidP="00913D0A">
      <w:pPr>
        <w:tabs>
          <w:tab w:val="left" w:pos="2160"/>
          <w:tab w:val="left" w:pos="6588"/>
          <w:tab w:val="right" w:pos="10530"/>
        </w:tabs>
        <w:spacing w:after="240"/>
        <w:rPr>
          <w:i/>
          <w:sz w:val="16"/>
          <w:szCs w:val="16"/>
        </w:rPr>
      </w:pPr>
      <w:r>
        <w:tab/>
      </w:r>
      <w:r>
        <w:rPr>
          <w:i/>
          <w:sz w:val="16"/>
          <w:szCs w:val="16"/>
        </w:rPr>
        <w:t xml:space="preserve">Use Ink Only.    </w:t>
      </w:r>
    </w:p>
    <w:p w14:paraId="71280372" w14:textId="77777777" w:rsidR="00284B1A" w:rsidRDefault="00284B1A" w:rsidP="00913D0A">
      <w:pPr>
        <w:tabs>
          <w:tab w:val="left" w:pos="2160"/>
          <w:tab w:val="left" w:pos="6588"/>
          <w:tab w:val="left" w:pos="7308"/>
          <w:tab w:val="right" w:pos="10620"/>
        </w:tabs>
        <w:rPr>
          <w:szCs w:val="22"/>
          <w:u w:val="single"/>
        </w:rPr>
      </w:pPr>
      <w:r>
        <w:rPr>
          <w:b/>
        </w:rPr>
        <w:t>Printed/Typed Name:</w:t>
      </w:r>
      <w:r>
        <w:rPr>
          <w:b/>
        </w:rPr>
        <w:tab/>
      </w:r>
      <w:r>
        <w:rPr>
          <w:u w:val="single"/>
        </w:rPr>
        <w:tab/>
      </w:r>
      <w:r>
        <w:t xml:space="preserve">   </w:t>
      </w:r>
      <w:r>
        <w:rPr>
          <w:b/>
        </w:rPr>
        <w:t>Date:</w:t>
      </w:r>
      <w:r>
        <w:rPr>
          <w:b/>
        </w:rPr>
        <w:tab/>
      </w:r>
      <w:r>
        <w:rPr>
          <w:u w:val="single"/>
        </w:rPr>
        <w:tab/>
      </w:r>
    </w:p>
    <w:p w14:paraId="2719183D" w14:textId="77777777" w:rsidR="00284B1A" w:rsidRDefault="00284B1A" w:rsidP="00913D0A">
      <w:pPr>
        <w:spacing w:after="120"/>
        <w:rPr>
          <w:sz w:val="18"/>
          <w:szCs w:val="18"/>
        </w:rPr>
      </w:pPr>
    </w:p>
    <w:p w14:paraId="3AEE3F8C" w14:textId="77777777" w:rsidR="00E02C23" w:rsidRPr="00A17843" w:rsidRDefault="00E02C23" w:rsidP="00E02C23">
      <w:pPr>
        <w:jc w:val="center"/>
        <w:rPr>
          <w:rFonts w:cs="Arial"/>
          <w:b/>
          <w:bCs/>
          <w:sz w:val="28"/>
          <w:szCs w:val="28"/>
        </w:rPr>
      </w:pPr>
      <w:r>
        <w:rPr>
          <w:rFonts w:cs="Arial"/>
          <w:b/>
          <w:bCs/>
          <w:sz w:val="28"/>
          <w:szCs w:val="28"/>
        </w:rPr>
        <w:lastRenderedPageBreak/>
        <w:t>Equal Opportunity Policy Disclaimer</w:t>
      </w:r>
    </w:p>
    <w:p w14:paraId="6108C2F0" w14:textId="77777777" w:rsidR="00E02C23" w:rsidRDefault="00E02C23" w:rsidP="00E02C23">
      <w:pPr>
        <w:jc w:val="center"/>
        <w:rPr>
          <w:rFonts w:cs="Arial"/>
          <w:b/>
          <w:bCs/>
        </w:rPr>
      </w:pPr>
    </w:p>
    <w:p w14:paraId="282B4C4D" w14:textId="77777777" w:rsidR="00E02C23" w:rsidRPr="00A17843" w:rsidRDefault="00E02C23" w:rsidP="00E02C23">
      <w:pPr>
        <w:jc w:val="center"/>
        <w:rPr>
          <w:rFonts w:cs="Arial"/>
          <w:b/>
          <w:bCs/>
        </w:rPr>
      </w:pPr>
      <w:r w:rsidRPr="00A17843">
        <w:rPr>
          <w:rFonts w:cs="Arial"/>
          <w:b/>
          <w:bCs/>
        </w:rPr>
        <w:t>ATTENTION BIDDERS</w:t>
      </w:r>
    </w:p>
    <w:p w14:paraId="201AFB05" w14:textId="77777777" w:rsidR="00E02C23" w:rsidRPr="00EB5825" w:rsidRDefault="00E02C23" w:rsidP="00E02C23"/>
    <w:p w14:paraId="461CA883" w14:textId="77777777" w:rsidR="00E02C23" w:rsidRPr="00EB5825" w:rsidRDefault="00E02C23" w:rsidP="00E02C23">
      <w:r w:rsidRPr="00EB5825">
        <w:rPr>
          <w:rFonts w:cs="Arial"/>
        </w:rPr>
        <w:t> </w:t>
      </w:r>
    </w:p>
    <w:p w14:paraId="54797E2F" w14:textId="77777777" w:rsidR="00E02C23" w:rsidRPr="00EB5825" w:rsidRDefault="00E02C23" w:rsidP="00E02C23">
      <w:pPr>
        <w:jc w:val="both"/>
      </w:pPr>
      <w:r w:rsidRPr="00EB5825">
        <w:rPr>
          <w:rFonts w:cs="Arial"/>
        </w:rPr>
        <w:t xml:space="preserve">Act 2157 of 2005 of the Arkansas Regular Legislative Session requires that any business or person bidding, </w:t>
      </w:r>
      <w:r>
        <w:rPr>
          <w:rFonts w:cs="Arial"/>
        </w:rPr>
        <w:t xml:space="preserve">who is </w:t>
      </w:r>
      <w:r w:rsidRPr="00EB5825">
        <w:rPr>
          <w:rFonts w:cs="Arial"/>
        </w:rPr>
        <w:t xml:space="preserve">responding to a </w:t>
      </w:r>
      <w:r>
        <w:rPr>
          <w:rFonts w:cs="Arial"/>
        </w:rPr>
        <w:t xml:space="preserve">formal bid request, </w:t>
      </w:r>
      <w:r w:rsidRPr="00EB5825">
        <w:rPr>
          <w:rFonts w:cs="Arial"/>
        </w:rPr>
        <w:t>request for proposal or qualifications, or negotiating a contract with the state for professional or consultant services, submit their most current equal opportunity policy (EO Policy).</w:t>
      </w:r>
    </w:p>
    <w:p w14:paraId="53EAADAF" w14:textId="77777777" w:rsidR="00E02C23" w:rsidRPr="00EB5825" w:rsidRDefault="00E02C23" w:rsidP="00E02C23">
      <w:pPr>
        <w:jc w:val="both"/>
      </w:pPr>
      <w:r w:rsidRPr="00EB5825">
        <w:rPr>
          <w:rFonts w:cs="Arial"/>
        </w:rPr>
        <w:t> </w:t>
      </w:r>
    </w:p>
    <w:p w14:paraId="6D15FFE4" w14:textId="77777777" w:rsidR="00E02C23" w:rsidRPr="00EB5825" w:rsidRDefault="00E02C23" w:rsidP="00E02C23">
      <w:pPr>
        <w:jc w:val="both"/>
      </w:pPr>
      <w:r w:rsidRPr="00EB5825">
        <w:rPr>
          <w:rFonts w:cs="Arial"/>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14:paraId="0006CE8F" w14:textId="77777777" w:rsidR="00E02C23" w:rsidRPr="00EB5825" w:rsidRDefault="00E02C23" w:rsidP="00E02C23">
      <w:pPr>
        <w:jc w:val="both"/>
      </w:pPr>
      <w:r w:rsidRPr="00EB5825">
        <w:rPr>
          <w:rFonts w:cs="Arial"/>
        </w:rPr>
        <w:t> </w:t>
      </w:r>
    </w:p>
    <w:p w14:paraId="202EF9D3" w14:textId="77777777" w:rsidR="00E02C23" w:rsidRPr="00EB5825" w:rsidRDefault="00E02C23" w:rsidP="00E02C23">
      <w:pPr>
        <w:jc w:val="both"/>
      </w:pPr>
      <w:r w:rsidRPr="00EB5825">
        <w:rPr>
          <w:rFonts w:cs="Arial"/>
        </w:rPr>
        <w:t>Submitting the EO Policy is a</w:t>
      </w:r>
      <w:r>
        <w:rPr>
          <w:rFonts w:cs="Arial"/>
        </w:rPr>
        <w:t xml:space="preserve"> one-time requirement.  The NWACC Purchasing </w:t>
      </w:r>
      <w:r w:rsidRPr="00EB5825">
        <w:rPr>
          <w:rFonts w:cs="Arial"/>
        </w:rPr>
        <w:t>Department will maintain a database of policies or written responses received from bidders.</w:t>
      </w:r>
    </w:p>
    <w:p w14:paraId="4532DE22" w14:textId="77777777" w:rsidR="00E02C23" w:rsidRPr="00EB5825" w:rsidRDefault="00E02C23" w:rsidP="00E02C23">
      <w:pPr>
        <w:jc w:val="both"/>
      </w:pPr>
      <w:r w:rsidRPr="00EB5825">
        <w:rPr>
          <w:rFonts w:cs="Arial"/>
        </w:rPr>
        <w:t> </w:t>
      </w:r>
    </w:p>
    <w:p w14:paraId="4B809498" w14:textId="77777777" w:rsidR="00E02C23" w:rsidRPr="00EB5825" w:rsidRDefault="00E02C23" w:rsidP="00E02C23">
      <w:pPr>
        <w:jc w:val="both"/>
      </w:pPr>
      <w:r w:rsidRPr="00EB5825">
        <w:rPr>
          <w:rFonts w:cs="Arial"/>
          <w:b/>
          <w:bCs/>
        </w:rPr>
        <w:t>This is a mandatory requirement when submitting an offer as described above.</w:t>
      </w:r>
    </w:p>
    <w:p w14:paraId="1ED167AF" w14:textId="77777777" w:rsidR="00E02C23" w:rsidRPr="00EB5825" w:rsidRDefault="00E02C23" w:rsidP="00E02C23">
      <w:pPr>
        <w:jc w:val="both"/>
      </w:pPr>
      <w:r w:rsidRPr="00EB5825">
        <w:rPr>
          <w:rFonts w:cs="Arial"/>
        </w:rPr>
        <w:t> </w:t>
      </w:r>
    </w:p>
    <w:p w14:paraId="62835D98" w14:textId="798F73A1" w:rsidR="00E02C23" w:rsidRPr="00EB5825" w:rsidRDefault="00E02C23" w:rsidP="00E02C23">
      <w:pPr>
        <w:jc w:val="both"/>
      </w:pPr>
      <w:r w:rsidRPr="00EB5825">
        <w:rPr>
          <w:rFonts w:cs="Arial"/>
        </w:rPr>
        <w:t>Should you have any questions regarding this requirement, please c</w:t>
      </w:r>
      <w:r>
        <w:rPr>
          <w:rFonts w:cs="Arial"/>
        </w:rPr>
        <w:t xml:space="preserve">ontact </w:t>
      </w:r>
      <w:r w:rsidR="0070124E">
        <w:rPr>
          <w:rFonts w:cs="Arial"/>
        </w:rPr>
        <w:t>my office by calling (479) 619-8955</w:t>
      </w:r>
      <w:r w:rsidRPr="00EB5825">
        <w:rPr>
          <w:rFonts w:cs="Arial"/>
        </w:rPr>
        <w:t>.</w:t>
      </w:r>
    </w:p>
    <w:p w14:paraId="64AA72D3" w14:textId="77777777" w:rsidR="00E02C23" w:rsidRPr="00EB5825" w:rsidRDefault="00E02C23" w:rsidP="00E02C23">
      <w:r w:rsidRPr="00EB5825">
        <w:rPr>
          <w:rFonts w:cs="Arial"/>
        </w:rPr>
        <w:t> </w:t>
      </w:r>
    </w:p>
    <w:p w14:paraId="7A03E3FD" w14:textId="77777777" w:rsidR="00E02C23" w:rsidRPr="00EB5825" w:rsidRDefault="00E02C23" w:rsidP="00E02C23">
      <w:r w:rsidRPr="00EB5825">
        <w:rPr>
          <w:rFonts w:cs="Arial"/>
        </w:rPr>
        <w:t>Sincerely,</w:t>
      </w:r>
    </w:p>
    <w:p w14:paraId="024E4ADD" w14:textId="77777777" w:rsidR="00E02C23" w:rsidRDefault="00E02C23" w:rsidP="00E02C23">
      <w:pPr>
        <w:rPr>
          <w:rFonts w:cs="Arial"/>
        </w:rPr>
      </w:pPr>
      <w:r w:rsidRPr="00EB5825">
        <w:rPr>
          <w:rFonts w:cs="Arial"/>
        </w:rPr>
        <w:t> </w:t>
      </w:r>
    </w:p>
    <w:p w14:paraId="109AADC5" w14:textId="77777777" w:rsidR="00E02C23" w:rsidRPr="00EB5825" w:rsidRDefault="00E02C23" w:rsidP="00E02C23"/>
    <w:p w14:paraId="19091BDD" w14:textId="2018D9E1" w:rsidR="00E02C23" w:rsidRPr="00EB5825" w:rsidRDefault="00A16649" w:rsidP="00E02C23">
      <w:r>
        <w:rPr>
          <w:rFonts w:ascii="Lucida Calligraphy" w:hAnsi="Lucida Calligraphy" w:cs="Lucida Calligraphy"/>
          <w:b/>
          <w:bCs/>
          <w:sz w:val="28"/>
          <w:szCs w:val="28"/>
        </w:rPr>
        <w:t>Jennifer Lewis</w:t>
      </w:r>
    </w:p>
    <w:p w14:paraId="0D7EA7BC" w14:textId="2055CCAC" w:rsidR="00E02C23" w:rsidRPr="00D600E3" w:rsidRDefault="00A16649" w:rsidP="00E02C23">
      <w:pPr>
        <w:rPr>
          <w:rFonts w:cs="Arial"/>
        </w:rPr>
      </w:pPr>
      <w:r>
        <w:rPr>
          <w:rFonts w:cs="Arial"/>
        </w:rPr>
        <w:t>Jennifer Lewis</w:t>
      </w:r>
    </w:p>
    <w:p w14:paraId="4EF57E7C" w14:textId="77BF1CF9" w:rsidR="00E02C23" w:rsidRDefault="003852E5" w:rsidP="00E02C23">
      <w:pPr>
        <w:rPr>
          <w:rFonts w:cs="Arial"/>
        </w:rPr>
      </w:pPr>
      <w:r>
        <w:rPr>
          <w:rFonts w:cs="Arial"/>
        </w:rPr>
        <w:t>Director of Purchasing</w:t>
      </w:r>
    </w:p>
    <w:p w14:paraId="3B0234D0" w14:textId="77777777" w:rsidR="00E02C23" w:rsidRPr="00EB5825" w:rsidRDefault="00E02C23" w:rsidP="00E02C23">
      <w:r>
        <w:rPr>
          <w:rFonts w:cs="Arial"/>
        </w:rPr>
        <w:t>Northw</w:t>
      </w:r>
      <w:r w:rsidRPr="002336F8">
        <w:rPr>
          <w:rFonts w:cs="Arial"/>
        </w:rPr>
        <w:t>est Arkansas Community College</w:t>
      </w:r>
    </w:p>
    <w:p w14:paraId="5EB0DA44" w14:textId="77777777" w:rsidR="00E02C23" w:rsidRPr="00EB5825" w:rsidRDefault="00E02C23" w:rsidP="00E02C23">
      <w:r w:rsidRPr="00EB5825">
        <w:rPr>
          <w:rFonts w:cs="Arial"/>
        </w:rPr>
        <w:t> </w:t>
      </w:r>
    </w:p>
    <w:p w14:paraId="41B24037" w14:textId="77777777" w:rsidR="00E02C23" w:rsidRPr="00EB5825" w:rsidRDefault="00E02C23" w:rsidP="00E02C23">
      <w:r w:rsidRPr="00EB5825">
        <w:rPr>
          <w:rFonts w:cs="Arial"/>
        </w:rPr>
        <w:t> </w:t>
      </w:r>
    </w:p>
    <w:p w14:paraId="6E564BD4" w14:textId="77777777" w:rsidR="00E02C23" w:rsidRPr="00EB5825" w:rsidRDefault="00E02C23" w:rsidP="00E02C23">
      <w:r w:rsidRPr="00EB5825">
        <w:rPr>
          <w:rFonts w:cs="Arial"/>
          <w:b/>
          <w:bCs/>
        </w:rPr>
        <w:t>To be completed by business</w:t>
      </w:r>
      <w:r>
        <w:rPr>
          <w:rFonts w:cs="Arial"/>
          <w:b/>
          <w:bCs/>
        </w:rPr>
        <w:t xml:space="preserve"> or person submitting response:</w:t>
      </w:r>
      <w:r w:rsidRPr="00EB5825">
        <w:rPr>
          <w:rFonts w:cs="Arial"/>
          <w:b/>
          <w:bCs/>
        </w:rPr>
        <w:t xml:space="preserve"> (check appropriate box)</w:t>
      </w:r>
    </w:p>
    <w:p w14:paraId="7FA7F9A6" w14:textId="77777777" w:rsidR="00E02C23" w:rsidRPr="00EB5825" w:rsidRDefault="00E02C23" w:rsidP="00E02C23">
      <w:r w:rsidRPr="00EB5825">
        <w:rPr>
          <w:rFonts w:cs="Arial"/>
          <w:b/>
          <w:bCs/>
        </w:rPr>
        <w:t> </w:t>
      </w:r>
    </w:p>
    <w:p w14:paraId="6A215C66" w14:textId="77777777" w:rsidR="00E02C23" w:rsidRPr="00EB5825" w:rsidRDefault="00E02C23" w:rsidP="00E02C23">
      <w:r>
        <w:rPr>
          <w:rFonts w:cs="Arial"/>
          <w:b/>
          <w:bCs/>
        </w:rPr>
        <w:t>____   </w:t>
      </w:r>
      <w:r w:rsidRPr="00EB5825">
        <w:rPr>
          <w:rFonts w:cs="Arial"/>
          <w:b/>
          <w:bCs/>
        </w:rPr>
        <w:t>EO Policy Attached</w:t>
      </w:r>
    </w:p>
    <w:p w14:paraId="1CE2A214" w14:textId="77777777" w:rsidR="00E02C23" w:rsidRPr="00EB5825" w:rsidRDefault="00E02C23" w:rsidP="00E02C23">
      <w:r w:rsidRPr="00EB5825">
        <w:rPr>
          <w:rFonts w:cs="Arial"/>
          <w:b/>
          <w:bCs/>
        </w:rPr>
        <w:t> </w:t>
      </w:r>
    </w:p>
    <w:p w14:paraId="3D7097C2" w14:textId="77777777" w:rsidR="00E02C23" w:rsidRPr="00EB5825" w:rsidRDefault="00E02C23" w:rsidP="00E02C23">
      <w:r>
        <w:rPr>
          <w:rFonts w:cs="Arial"/>
          <w:b/>
          <w:bCs/>
        </w:rPr>
        <w:t>____   </w:t>
      </w:r>
      <w:r w:rsidRPr="00EB5825">
        <w:rPr>
          <w:rFonts w:cs="Arial"/>
          <w:b/>
          <w:bCs/>
        </w:rPr>
        <w:t xml:space="preserve">EO Policy previously submitted to </w:t>
      </w:r>
      <w:r>
        <w:rPr>
          <w:rFonts w:cs="Arial"/>
          <w:b/>
          <w:bCs/>
        </w:rPr>
        <w:t>NWACC Purchasing Department</w:t>
      </w:r>
    </w:p>
    <w:p w14:paraId="237AB3B0" w14:textId="77777777" w:rsidR="00E02C23" w:rsidRPr="00EB5825" w:rsidRDefault="00E02C23" w:rsidP="00E02C23">
      <w:r w:rsidRPr="00EB5825">
        <w:rPr>
          <w:rFonts w:cs="Arial"/>
          <w:b/>
          <w:bCs/>
        </w:rPr>
        <w:t> </w:t>
      </w:r>
    </w:p>
    <w:p w14:paraId="354C21FB" w14:textId="77777777" w:rsidR="00E02C23" w:rsidRPr="00EB5825" w:rsidRDefault="00E02C23" w:rsidP="00E02C23">
      <w:pPr>
        <w:ind w:left="2160" w:hanging="2160"/>
      </w:pPr>
      <w:r>
        <w:rPr>
          <w:rFonts w:cs="Arial"/>
          <w:b/>
          <w:bCs/>
        </w:rPr>
        <w:t>____   </w:t>
      </w:r>
      <w:r w:rsidRPr="00EB5825">
        <w:rPr>
          <w:rFonts w:cs="Arial"/>
          <w:b/>
          <w:bCs/>
        </w:rPr>
        <w:t xml:space="preserve">EO Policy is not available from business or person </w:t>
      </w:r>
    </w:p>
    <w:p w14:paraId="44C0791E" w14:textId="77777777" w:rsidR="00E02C23" w:rsidRPr="00EB5825" w:rsidRDefault="00E02C23" w:rsidP="00E02C23">
      <w:pPr>
        <w:ind w:left="2160" w:hanging="2160"/>
      </w:pPr>
      <w:r w:rsidRPr="00EB5825">
        <w:rPr>
          <w:rFonts w:cs="Arial"/>
          <w:b/>
          <w:bCs/>
        </w:rPr>
        <w:t> </w:t>
      </w:r>
    </w:p>
    <w:p w14:paraId="26F3530F" w14:textId="77777777" w:rsidR="00E02C23" w:rsidRDefault="00E02C23" w:rsidP="00E02C23">
      <w:pPr>
        <w:ind w:left="720"/>
        <w:rPr>
          <w:rFonts w:cs="Arial"/>
          <w:b/>
          <w:bCs/>
        </w:rPr>
      </w:pPr>
      <w:r w:rsidRPr="00EB5825">
        <w:rPr>
          <w:rFonts w:cs="Arial"/>
          <w:b/>
          <w:bCs/>
        </w:rPr>
        <w:t>Company Name</w:t>
      </w:r>
      <w:r>
        <w:rPr>
          <w:rFonts w:cs="Arial"/>
          <w:b/>
          <w:bCs/>
        </w:rPr>
        <w:t xml:space="preserve"> </w:t>
      </w:r>
    </w:p>
    <w:p w14:paraId="5FC63426" w14:textId="77777777" w:rsidR="00E02C23" w:rsidRPr="00EB5825" w:rsidRDefault="00E02C23" w:rsidP="00E02C23">
      <w:pPr>
        <w:ind w:firstLine="720"/>
      </w:pPr>
      <w:r w:rsidRPr="00EB5825">
        <w:rPr>
          <w:rFonts w:cs="Arial"/>
          <w:b/>
          <w:bCs/>
        </w:rPr>
        <w:t>Or Individual: _________________________</w:t>
      </w:r>
      <w:r>
        <w:rPr>
          <w:rFonts w:cs="Arial"/>
          <w:b/>
          <w:bCs/>
        </w:rPr>
        <w:t>____________________________</w:t>
      </w:r>
    </w:p>
    <w:p w14:paraId="51CB7D81" w14:textId="77777777" w:rsidR="00E02C23" w:rsidRPr="00EB5825" w:rsidRDefault="00E02C23" w:rsidP="00E02C23">
      <w:r w:rsidRPr="00EB5825">
        <w:rPr>
          <w:rFonts w:cs="Arial"/>
          <w:b/>
          <w:bCs/>
        </w:rPr>
        <w:t> </w:t>
      </w:r>
    </w:p>
    <w:p w14:paraId="069AA6B1" w14:textId="77777777" w:rsidR="00E02C23" w:rsidRPr="00EB5825" w:rsidRDefault="00E02C23" w:rsidP="00E02C23">
      <w:r w:rsidRPr="00EB5825">
        <w:rPr>
          <w:rFonts w:cs="Arial"/>
        </w:rPr>
        <w:t>           </w:t>
      </w:r>
      <w:r w:rsidRPr="00EB5825">
        <w:rPr>
          <w:rFonts w:cs="Arial"/>
          <w:b/>
          <w:bCs/>
        </w:rPr>
        <w:t>Title:  __________________________</w:t>
      </w:r>
      <w:r>
        <w:rPr>
          <w:rFonts w:cs="Arial"/>
          <w:b/>
          <w:bCs/>
        </w:rPr>
        <w:t>______</w:t>
      </w:r>
      <w:r w:rsidRPr="00EB5825">
        <w:rPr>
          <w:rFonts w:cs="Arial"/>
          <w:b/>
          <w:bCs/>
        </w:rPr>
        <w:t>Date:  ______________________</w:t>
      </w:r>
    </w:p>
    <w:p w14:paraId="75F98C32" w14:textId="77777777" w:rsidR="00E02C23" w:rsidRPr="00EB5825" w:rsidRDefault="00E02C23" w:rsidP="00E02C23">
      <w:r w:rsidRPr="00EB5825">
        <w:rPr>
          <w:rFonts w:cs="Arial"/>
          <w:b/>
          <w:bCs/>
        </w:rPr>
        <w:t> </w:t>
      </w:r>
    </w:p>
    <w:p w14:paraId="01844757" w14:textId="77777777" w:rsidR="00E02C23" w:rsidRPr="00C074A1" w:rsidRDefault="00E02C23" w:rsidP="00E02C23">
      <w:pPr>
        <w:rPr>
          <w:rFonts w:cs="Arial"/>
          <w:b/>
          <w:bCs/>
        </w:rPr>
      </w:pPr>
      <w:r w:rsidRPr="00EB5825">
        <w:rPr>
          <w:rFonts w:cs="Arial"/>
          <w:b/>
          <w:bCs/>
        </w:rPr>
        <w:t>    </w:t>
      </w:r>
      <w:r>
        <w:rPr>
          <w:rFonts w:cs="Arial"/>
          <w:b/>
          <w:bCs/>
        </w:rPr>
        <w:t>       </w:t>
      </w:r>
      <w:r w:rsidRPr="00EB5825">
        <w:rPr>
          <w:rFonts w:cs="Arial"/>
          <w:b/>
          <w:bCs/>
        </w:rPr>
        <w:t>Signature:  _________________________________________________</w:t>
      </w:r>
      <w:r>
        <w:rPr>
          <w:rFonts w:cs="Arial"/>
          <w:b/>
          <w:bCs/>
        </w:rPr>
        <w:t>_____</w:t>
      </w:r>
    </w:p>
    <w:p w14:paraId="4AB17ABE" w14:textId="77777777" w:rsidR="00E02C23" w:rsidRDefault="00E02C23" w:rsidP="00E02C23"/>
    <w:p w14:paraId="00D5D653" w14:textId="0AE63023" w:rsidR="00E02C23" w:rsidRDefault="00E02C23" w:rsidP="00913D0A">
      <w:pPr>
        <w:spacing w:after="120"/>
        <w:rPr>
          <w:sz w:val="18"/>
          <w:szCs w:val="18"/>
        </w:rPr>
      </w:pPr>
    </w:p>
    <w:p w14:paraId="3BD16AE2" w14:textId="7B68C3A8" w:rsidR="00AB3E4F" w:rsidRDefault="00AB3E4F" w:rsidP="00913D0A">
      <w:pPr>
        <w:spacing w:after="120"/>
        <w:rPr>
          <w:sz w:val="18"/>
          <w:szCs w:val="18"/>
        </w:rPr>
      </w:pPr>
    </w:p>
    <w:p w14:paraId="7D26F180" w14:textId="08D00718" w:rsidR="00AB3E4F" w:rsidRDefault="00AB3E4F" w:rsidP="00913D0A">
      <w:pPr>
        <w:spacing w:after="120"/>
        <w:rPr>
          <w:sz w:val="18"/>
          <w:szCs w:val="18"/>
        </w:rPr>
      </w:pPr>
    </w:p>
    <w:p w14:paraId="2FACEB34" w14:textId="7A188579" w:rsidR="00AB3E4F" w:rsidRDefault="00AB3E4F" w:rsidP="00913D0A">
      <w:pPr>
        <w:spacing w:after="120"/>
        <w:rPr>
          <w:sz w:val="18"/>
          <w:szCs w:val="18"/>
        </w:rPr>
      </w:pPr>
    </w:p>
    <w:p w14:paraId="19C562D4" w14:textId="152DC39B" w:rsidR="00AB3E4F" w:rsidRDefault="00AB3E4F" w:rsidP="00913D0A">
      <w:pPr>
        <w:spacing w:after="120"/>
        <w:rPr>
          <w:sz w:val="18"/>
          <w:szCs w:val="18"/>
        </w:rPr>
      </w:pPr>
    </w:p>
    <w:p w14:paraId="17B5DD97" w14:textId="0F121517" w:rsidR="00AB3E4F" w:rsidRDefault="00AB3E4F" w:rsidP="00913D0A">
      <w:pPr>
        <w:spacing w:after="120"/>
        <w:rPr>
          <w:sz w:val="18"/>
          <w:szCs w:val="18"/>
        </w:rPr>
      </w:pPr>
    </w:p>
    <w:p w14:paraId="43BFD36B" w14:textId="67B7DF80" w:rsidR="00AB3E4F" w:rsidRDefault="00AB3E4F" w:rsidP="00913D0A">
      <w:pPr>
        <w:spacing w:after="120"/>
        <w:rPr>
          <w:sz w:val="18"/>
          <w:szCs w:val="18"/>
        </w:rPr>
      </w:pPr>
    </w:p>
    <w:p w14:paraId="1406166E" w14:textId="3CF7029C" w:rsidR="00AB3E4F" w:rsidRDefault="00AB3E4F" w:rsidP="00913D0A">
      <w:pPr>
        <w:spacing w:after="120"/>
        <w:rPr>
          <w:sz w:val="18"/>
          <w:szCs w:val="18"/>
        </w:rPr>
      </w:pPr>
    </w:p>
    <w:p w14:paraId="6B2BFB8D" w14:textId="1E1439C4" w:rsidR="00AB3E4F" w:rsidRDefault="00AB3E4F" w:rsidP="00913D0A">
      <w:pPr>
        <w:spacing w:after="120"/>
        <w:rPr>
          <w:sz w:val="18"/>
          <w:szCs w:val="18"/>
        </w:rPr>
      </w:pPr>
    </w:p>
    <w:p w14:paraId="08F8E308" w14:textId="633CFA4B" w:rsidR="00AB3E4F" w:rsidRDefault="00AB3E4F" w:rsidP="00913D0A">
      <w:pPr>
        <w:spacing w:after="120"/>
        <w:rPr>
          <w:sz w:val="18"/>
          <w:szCs w:val="18"/>
        </w:rPr>
      </w:pPr>
    </w:p>
    <w:p w14:paraId="355B05DC" w14:textId="5A9FB481" w:rsidR="00AB3E4F" w:rsidRDefault="00AB3E4F" w:rsidP="00913D0A">
      <w:pPr>
        <w:spacing w:after="120"/>
        <w:rPr>
          <w:sz w:val="18"/>
          <w:szCs w:val="18"/>
        </w:rPr>
      </w:pPr>
    </w:p>
    <w:p w14:paraId="3BDCA2AA" w14:textId="1857EA89" w:rsidR="00AB3E4F" w:rsidRDefault="00AB3E4F" w:rsidP="00AB3E4F">
      <w:pPr>
        <w:spacing w:after="120"/>
        <w:jc w:val="center"/>
        <w:rPr>
          <w:rFonts w:eastAsiaTheme="minorEastAsia"/>
          <w:b/>
          <w:sz w:val="28"/>
        </w:rPr>
      </w:pPr>
      <w:r w:rsidRPr="00AB3E4F">
        <w:rPr>
          <w:rFonts w:eastAsiaTheme="minorEastAsia"/>
          <w:b/>
          <w:sz w:val="28"/>
        </w:rPr>
        <w:lastRenderedPageBreak/>
        <w:t>EO 98-04 Disclosure Form</w:t>
      </w:r>
    </w:p>
    <w:p w14:paraId="7FCD5465" w14:textId="5B16ECCD" w:rsidR="00AB3E4F" w:rsidRDefault="00AB3E4F" w:rsidP="00AB3E4F">
      <w:pPr>
        <w:spacing w:after="120"/>
        <w:jc w:val="center"/>
        <w:rPr>
          <w:rFonts w:eastAsiaTheme="minorEastAsia"/>
          <w:b/>
          <w:sz w:val="28"/>
        </w:rPr>
      </w:pPr>
    </w:p>
    <w:p w14:paraId="198748EB" w14:textId="5AA3D4E8" w:rsidR="00AB3E4F" w:rsidRDefault="00AB3E4F" w:rsidP="00AB3E4F">
      <w:pPr>
        <w:spacing w:after="120"/>
        <w:jc w:val="center"/>
        <w:rPr>
          <w:rFonts w:eastAsiaTheme="minorEastAsia"/>
          <w:sz w:val="22"/>
        </w:rPr>
      </w:pPr>
      <w:r>
        <w:rPr>
          <w:rFonts w:eastAsiaTheme="minorEastAsia"/>
          <w:sz w:val="22"/>
        </w:rPr>
        <w:t>The EO 98-04 Disclosure Form can be found at the following two locations as a fillable PDF:</w:t>
      </w:r>
    </w:p>
    <w:p w14:paraId="5A2BBA3F" w14:textId="1BF21EAB" w:rsidR="00AB3E4F" w:rsidRDefault="00AB3E4F" w:rsidP="00AB3E4F">
      <w:pPr>
        <w:spacing w:after="120"/>
        <w:jc w:val="center"/>
        <w:rPr>
          <w:rFonts w:eastAsiaTheme="minorEastAsia"/>
          <w:sz w:val="22"/>
        </w:rPr>
      </w:pPr>
    </w:p>
    <w:p w14:paraId="328F4EF4" w14:textId="1434AE8C" w:rsidR="00AB3E4F" w:rsidRDefault="00190DBF" w:rsidP="00AB3E4F">
      <w:pPr>
        <w:spacing w:after="120"/>
        <w:jc w:val="center"/>
        <w:rPr>
          <w:sz w:val="22"/>
          <w:szCs w:val="18"/>
        </w:rPr>
      </w:pPr>
      <w:hyperlink r:id="rId16" w:history="1">
        <w:r w:rsidR="00AB3E4F" w:rsidRPr="007652D2">
          <w:rPr>
            <w:rStyle w:val="Hyperlink"/>
            <w:sz w:val="22"/>
            <w:szCs w:val="18"/>
          </w:rPr>
          <w:t>http://www.dfa.arkansas.gov/offices/procurement/Documents/contgrantform.pdf</w:t>
        </w:r>
      </w:hyperlink>
    </w:p>
    <w:p w14:paraId="76B4CFC7" w14:textId="325445AB" w:rsidR="00AB3E4F" w:rsidRDefault="00AB3E4F" w:rsidP="00AB3E4F">
      <w:pPr>
        <w:spacing w:after="120"/>
        <w:jc w:val="center"/>
        <w:rPr>
          <w:sz w:val="22"/>
          <w:szCs w:val="18"/>
        </w:rPr>
      </w:pPr>
    </w:p>
    <w:p w14:paraId="66019047" w14:textId="50B7FE38" w:rsidR="00AB3E4F" w:rsidRDefault="00AB3E4F" w:rsidP="00AB3E4F">
      <w:pPr>
        <w:spacing w:after="120"/>
        <w:jc w:val="center"/>
        <w:rPr>
          <w:sz w:val="22"/>
          <w:szCs w:val="18"/>
        </w:rPr>
      </w:pPr>
      <w:r>
        <w:rPr>
          <w:sz w:val="22"/>
          <w:szCs w:val="18"/>
        </w:rPr>
        <w:t xml:space="preserve">or </w:t>
      </w:r>
    </w:p>
    <w:p w14:paraId="3DA0781F" w14:textId="7B8B8C26" w:rsidR="00AB3E4F" w:rsidRDefault="00AB3E4F" w:rsidP="00AB3E4F">
      <w:pPr>
        <w:spacing w:after="120"/>
        <w:jc w:val="center"/>
        <w:rPr>
          <w:sz w:val="22"/>
          <w:szCs w:val="18"/>
        </w:rPr>
      </w:pPr>
    </w:p>
    <w:p w14:paraId="338C84DE" w14:textId="56F8A83B" w:rsidR="00AB3E4F" w:rsidRDefault="00190DBF" w:rsidP="00AB3E4F">
      <w:pPr>
        <w:spacing w:after="120"/>
        <w:jc w:val="center"/>
        <w:rPr>
          <w:sz w:val="22"/>
          <w:szCs w:val="18"/>
        </w:rPr>
      </w:pPr>
      <w:hyperlink r:id="rId17" w:history="1">
        <w:r w:rsidR="00AB3E4F" w:rsidRPr="007652D2">
          <w:rPr>
            <w:rStyle w:val="Hyperlink"/>
            <w:sz w:val="22"/>
            <w:szCs w:val="18"/>
          </w:rPr>
          <w:t>http://content.nwacc.edu/administrativeservices/Procurement/contract%20and%20grant%20disclosure.pdf</w:t>
        </w:r>
      </w:hyperlink>
    </w:p>
    <w:p w14:paraId="7E491A1D" w14:textId="7C38E33C" w:rsidR="00AB3E4F" w:rsidRDefault="00AB3E4F" w:rsidP="00AB3E4F">
      <w:pPr>
        <w:spacing w:after="120"/>
        <w:jc w:val="center"/>
        <w:rPr>
          <w:sz w:val="22"/>
          <w:szCs w:val="18"/>
        </w:rPr>
      </w:pPr>
    </w:p>
    <w:p w14:paraId="2D7280B1" w14:textId="7C24585F" w:rsidR="00AB3E4F" w:rsidRDefault="00AB3E4F" w:rsidP="00AB3E4F">
      <w:pPr>
        <w:spacing w:after="120"/>
        <w:jc w:val="center"/>
        <w:rPr>
          <w:sz w:val="22"/>
          <w:szCs w:val="18"/>
        </w:rPr>
      </w:pPr>
      <w:r>
        <w:rPr>
          <w:sz w:val="22"/>
          <w:szCs w:val="18"/>
        </w:rPr>
        <w:t>If you are unable to download this form from these two sourc</w:t>
      </w:r>
      <w:r w:rsidR="004400B3">
        <w:rPr>
          <w:sz w:val="22"/>
          <w:szCs w:val="18"/>
        </w:rPr>
        <w:t>es, please contact Jennifer Lewis</w:t>
      </w:r>
      <w:r w:rsidR="00D54F5A">
        <w:rPr>
          <w:sz w:val="22"/>
          <w:szCs w:val="18"/>
        </w:rPr>
        <w:t>, Purchasing Director</w:t>
      </w:r>
      <w:r>
        <w:rPr>
          <w:sz w:val="22"/>
          <w:szCs w:val="18"/>
        </w:rPr>
        <w:t xml:space="preserve"> for NWACC at:</w:t>
      </w:r>
    </w:p>
    <w:p w14:paraId="0B0711ED" w14:textId="644ED33F" w:rsidR="00AB3E4F" w:rsidRDefault="00AB3E4F" w:rsidP="00AB3E4F">
      <w:pPr>
        <w:spacing w:after="120"/>
        <w:jc w:val="center"/>
        <w:rPr>
          <w:sz w:val="22"/>
          <w:szCs w:val="18"/>
        </w:rPr>
      </w:pPr>
      <w:r>
        <w:rPr>
          <w:sz w:val="22"/>
          <w:szCs w:val="18"/>
        </w:rPr>
        <w:t xml:space="preserve">Email: </w:t>
      </w:r>
      <w:hyperlink r:id="rId18" w:history="1">
        <w:r w:rsidR="00767A73" w:rsidRPr="002334B9">
          <w:rPr>
            <w:rStyle w:val="Hyperlink"/>
            <w:sz w:val="22"/>
            <w:szCs w:val="18"/>
          </w:rPr>
          <w:t>jlewis20@nwacc.edu</w:t>
        </w:r>
      </w:hyperlink>
    </w:p>
    <w:p w14:paraId="42F83EBB" w14:textId="40D3F434" w:rsidR="00AB3E4F" w:rsidRDefault="0070124E" w:rsidP="00AB3E4F">
      <w:pPr>
        <w:spacing w:after="120"/>
        <w:jc w:val="center"/>
        <w:rPr>
          <w:sz w:val="22"/>
          <w:szCs w:val="18"/>
        </w:rPr>
      </w:pPr>
      <w:r>
        <w:rPr>
          <w:sz w:val="22"/>
          <w:szCs w:val="18"/>
        </w:rPr>
        <w:t>Phone: 479- 619-8955</w:t>
      </w:r>
    </w:p>
    <w:p w14:paraId="3CAF15EA" w14:textId="376FA0DC" w:rsidR="003F15F4" w:rsidRDefault="003F15F4" w:rsidP="00AB3E4F">
      <w:pPr>
        <w:spacing w:after="120"/>
        <w:jc w:val="center"/>
        <w:rPr>
          <w:sz w:val="22"/>
          <w:szCs w:val="18"/>
        </w:rPr>
      </w:pPr>
    </w:p>
    <w:p w14:paraId="507ADF7A" w14:textId="77777777" w:rsidR="003F15F4" w:rsidRDefault="003F15F4">
      <w:pPr>
        <w:spacing w:after="200" w:line="276" w:lineRule="auto"/>
        <w:rPr>
          <w:sz w:val="22"/>
          <w:szCs w:val="18"/>
        </w:rPr>
      </w:pPr>
      <w:r>
        <w:rPr>
          <w:sz w:val="22"/>
          <w:szCs w:val="18"/>
        </w:rPr>
        <w:br w:type="page"/>
      </w:r>
    </w:p>
    <w:p w14:paraId="57A691CB" w14:textId="77777777" w:rsidR="003F15F4" w:rsidRPr="008B7EBC" w:rsidRDefault="003F15F4" w:rsidP="003F15F4">
      <w:pPr>
        <w:ind w:left="-547"/>
        <w:jc w:val="center"/>
        <w:rPr>
          <w:rFonts w:cs="Arial"/>
          <w:b/>
          <w:sz w:val="28"/>
        </w:rPr>
      </w:pPr>
      <w:r>
        <w:rPr>
          <w:rFonts w:cs="Arial"/>
          <w:b/>
          <w:sz w:val="32"/>
        </w:rPr>
        <w:lastRenderedPageBreak/>
        <w:t>ISRAEL BOYCOTT NOTICE FORM</w:t>
      </w:r>
    </w:p>
    <w:p w14:paraId="2C340D1C" w14:textId="77777777" w:rsidR="003F15F4" w:rsidRDefault="003F15F4" w:rsidP="003F15F4">
      <w:pPr>
        <w:ind w:left="-547"/>
        <w:rPr>
          <w:rFonts w:cs="Arial"/>
          <w:b/>
          <w:sz w:val="24"/>
          <w:szCs w:val="24"/>
        </w:rPr>
      </w:pPr>
    </w:p>
    <w:p w14:paraId="63E7C861" w14:textId="77777777" w:rsidR="003F15F4" w:rsidRPr="008B7EBC" w:rsidRDefault="003F15F4" w:rsidP="003F15F4">
      <w:pPr>
        <w:ind w:left="-547"/>
        <w:rPr>
          <w:rFonts w:cs="Arial"/>
          <w:b/>
          <w:sz w:val="24"/>
          <w:szCs w:val="24"/>
        </w:rPr>
      </w:pPr>
    </w:p>
    <w:p w14:paraId="4DFF2FF1" w14:textId="77777777" w:rsidR="003F15F4" w:rsidRPr="008B7EBC" w:rsidRDefault="003F15F4" w:rsidP="003F15F4">
      <w:pPr>
        <w:rPr>
          <w:rFonts w:cs="Arial"/>
          <w:sz w:val="24"/>
          <w:szCs w:val="24"/>
        </w:rPr>
      </w:pPr>
      <w:r w:rsidRPr="008B7EBC">
        <w:rPr>
          <w:rFonts w:cs="Arial"/>
          <w:sz w:val="24"/>
          <w:szCs w:val="24"/>
        </w:rPr>
        <w:t xml:space="preserve">Pursuant to Arkansas Code Annotated § 25-1-503, a public entity </w:t>
      </w:r>
      <w:r w:rsidRPr="008B7EBC">
        <w:rPr>
          <w:rFonts w:cs="Arial"/>
          <w:b/>
          <w:sz w:val="24"/>
          <w:szCs w:val="24"/>
        </w:rPr>
        <w:t>shall not</w:t>
      </w:r>
      <w:r w:rsidRPr="008B7EBC">
        <w:rPr>
          <w:rFonts w:cs="Arial"/>
          <w:sz w:val="24"/>
          <w:szCs w:val="24"/>
        </w:rPr>
        <w:t xml:space="preserve"> enter into a contract with a company unless the contract includes a written certification that the person or company is not currently engaged in, and agrees for the duration of the contract not to engage in, a boycott of Israel.</w:t>
      </w:r>
    </w:p>
    <w:p w14:paraId="51DF104F" w14:textId="77777777" w:rsidR="003F15F4" w:rsidRPr="008B7EBC" w:rsidRDefault="003F15F4" w:rsidP="003F15F4">
      <w:pPr>
        <w:ind w:left="562"/>
        <w:rPr>
          <w:sz w:val="24"/>
        </w:rPr>
      </w:pPr>
    </w:p>
    <w:p w14:paraId="758185C8" w14:textId="77777777" w:rsidR="003F15F4" w:rsidRPr="008B7EBC" w:rsidRDefault="003F15F4" w:rsidP="003F15F4">
      <w:pPr>
        <w:rPr>
          <w:sz w:val="24"/>
        </w:rPr>
      </w:pPr>
      <w:r w:rsidRPr="008B7EBC">
        <w:rPr>
          <w:sz w:val="24"/>
        </w:rPr>
        <w:t xml:space="preserve">By signing below, the Contractor agrees and certifies that they do not </w:t>
      </w:r>
      <w:r>
        <w:rPr>
          <w:sz w:val="24"/>
        </w:rPr>
        <w:t>boycott Israel</w:t>
      </w:r>
      <w:r w:rsidRPr="008B7EBC">
        <w:rPr>
          <w:sz w:val="24"/>
        </w:rPr>
        <w:t xml:space="preserve"> and will not </w:t>
      </w:r>
      <w:r>
        <w:rPr>
          <w:sz w:val="24"/>
        </w:rPr>
        <w:t>boycott Israel</w:t>
      </w:r>
      <w:r w:rsidRPr="008B7EBC">
        <w:rPr>
          <w:sz w:val="24"/>
        </w:rPr>
        <w:t xml:space="preserve"> during the remaining aggregate term of the contract.</w:t>
      </w:r>
    </w:p>
    <w:p w14:paraId="04F636C1" w14:textId="77777777" w:rsidR="003F15F4" w:rsidRPr="008B7EBC" w:rsidRDefault="003F15F4" w:rsidP="003F15F4">
      <w:pPr>
        <w:jc w:val="center"/>
        <w:rPr>
          <w:sz w:val="24"/>
        </w:rPr>
      </w:pPr>
    </w:p>
    <w:p w14:paraId="749F4F92" w14:textId="77777777" w:rsidR="003F15F4" w:rsidRPr="008B7EBC" w:rsidRDefault="003F15F4" w:rsidP="003F15F4">
      <w:r w:rsidRPr="006E4F28">
        <w:rPr>
          <w:rFonts w:cs="Arial"/>
          <w:sz w:val="24"/>
          <w:szCs w:val="24"/>
        </w:rPr>
        <w:t>If a company does boycott Israel, see</w:t>
      </w:r>
      <w:r>
        <w:t xml:space="preserve"> </w:t>
      </w:r>
      <w:r w:rsidRPr="008B7EBC">
        <w:rPr>
          <w:rFonts w:cs="Arial"/>
          <w:sz w:val="24"/>
          <w:szCs w:val="24"/>
        </w:rPr>
        <w:t>Arkansas Code Annotated § 25-1-503</w:t>
      </w:r>
      <w:r>
        <w:rPr>
          <w:rFonts w:cs="Arial"/>
          <w:sz w:val="24"/>
          <w:szCs w:val="24"/>
        </w:rPr>
        <w:t>.</w:t>
      </w:r>
    </w:p>
    <w:p w14:paraId="1EBC7C7E" w14:textId="77777777" w:rsidR="003F15F4" w:rsidRPr="008B7EBC" w:rsidRDefault="003F15F4" w:rsidP="003F15F4"/>
    <w:p w14:paraId="4000A957" w14:textId="77777777" w:rsidR="003F15F4" w:rsidRPr="008B7EBC" w:rsidRDefault="003F15F4" w:rsidP="003F15F4"/>
    <w:p w14:paraId="746D57F4" w14:textId="77777777" w:rsidR="003F15F4" w:rsidRPr="008B7EBC" w:rsidRDefault="003F15F4" w:rsidP="003F15F4"/>
    <w:tbl>
      <w:tblPr>
        <w:tblW w:w="10490" w:type="dxa"/>
        <w:tblLook w:val="04A0" w:firstRow="1" w:lastRow="0" w:firstColumn="1" w:lastColumn="0" w:noHBand="0" w:noVBand="1"/>
      </w:tblPr>
      <w:tblGrid>
        <w:gridCol w:w="2695"/>
        <w:gridCol w:w="7795"/>
      </w:tblGrid>
      <w:tr w:rsidR="003F15F4" w:rsidRPr="008B7EBC" w14:paraId="35966FAC" w14:textId="77777777" w:rsidTr="00A47C11">
        <w:trPr>
          <w:trHeight w:val="827"/>
        </w:trPr>
        <w:tc>
          <w:tcPr>
            <w:tcW w:w="26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41451" w14:textId="77777777" w:rsidR="003F15F4" w:rsidRPr="008B7EBC" w:rsidRDefault="003F15F4" w:rsidP="00A47C11">
            <w:pPr>
              <w:jc w:val="center"/>
              <w:rPr>
                <w:rFonts w:ascii="Calibri" w:hAnsi="Calibri" w:cs="Times New Roman"/>
                <w:color w:val="000000"/>
                <w:sz w:val="28"/>
              </w:rPr>
            </w:pPr>
            <w:r w:rsidRPr="008B7EBC">
              <w:rPr>
                <w:rFonts w:ascii="Calibri" w:hAnsi="Calibri" w:cs="Times New Roman"/>
                <w:color w:val="000000"/>
                <w:sz w:val="28"/>
              </w:rPr>
              <w:t>Contract Number</w:t>
            </w:r>
          </w:p>
        </w:tc>
        <w:tc>
          <w:tcPr>
            <w:tcW w:w="7795" w:type="dxa"/>
            <w:tcBorders>
              <w:top w:val="single" w:sz="4" w:space="0" w:color="auto"/>
              <w:left w:val="nil"/>
              <w:bottom w:val="single" w:sz="4" w:space="0" w:color="auto"/>
              <w:right w:val="single" w:sz="4" w:space="0" w:color="auto"/>
            </w:tcBorders>
            <w:shd w:val="clear" w:color="auto" w:fill="auto"/>
            <w:noWrap/>
            <w:vAlign w:val="center"/>
            <w:hideMark/>
          </w:tcPr>
          <w:p w14:paraId="601C37D2" w14:textId="2E059F43" w:rsidR="003F15F4" w:rsidRPr="008B7EBC" w:rsidRDefault="0064586C" w:rsidP="00243358">
            <w:pPr>
              <w:jc w:val="center"/>
              <w:rPr>
                <w:rFonts w:ascii="Calibri" w:hAnsi="Calibri" w:cs="Times New Roman"/>
                <w:color w:val="000000"/>
              </w:rPr>
            </w:pPr>
            <w:r>
              <w:rPr>
                <w:rFonts w:ascii="Calibri" w:hAnsi="Calibri" w:cs="Times New Roman"/>
                <w:color w:val="000000"/>
              </w:rPr>
              <w:t>RFP</w:t>
            </w:r>
            <w:r w:rsidR="00357412">
              <w:rPr>
                <w:rFonts w:ascii="Calibri" w:hAnsi="Calibri" w:cs="Times New Roman"/>
                <w:color w:val="000000"/>
              </w:rPr>
              <w:t>-20</w:t>
            </w:r>
            <w:r w:rsidR="003F15F4">
              <w:rPr>
                <w:rFonts w:ascii="Calibri" w:hAnsi="Calibri" w:cs="Times New Roman"/>
                <w:color w:val="000000"/>
              </w:rPr>
              <w:t>-00</w:t>
            </w:r>
            <w:r w:rsidR="0070124E">
              <w:rPr>
                <w:rFonts w:ascii="Calibri" w:hAnsi="Calibri" w:cs="Times New Roman"/>
                <w:color w:val="000000"/>
              </w:rPr>
              <w:t>2</w:t>
            </w:r>
          </w:p>
        </w:tc>
      </w:tr>
      <w:tr w:rsidR="003F15F4" w:rsidRPr="008B7EBC" w14:paraId="5CFDF2B8" w14:textId="77777777" w:rsidTr="00A47C11">
        <w:trPr>
          <w:trHeight w:val="926"/>
        </w:trPr>
        <w:tc>
          <w:tcPr>
            <w:tcW w:w="2695" w:type="dxa"/>
            <w:tcBorders>
              <w:top w:val="nil"/>
              <w:left w:val="single" w:sz="4" w:space="0" w:color="auto"/>
              <w:bottom w:val="single" w:sz="4" w:space="0" w:color="auto"/>
              <w:right w:val="single" w:sz="4" w:space="0" w:color="auto"/>
            </w:tcBorders>
            <w:shd w:val="clear" w:color="auto" w:fill="auto"/>
            <w:noWrap/>
            <w:vAlign w:val="center"/>
            <w:hideMark/>
          </w:tcPr>
          <w:p w14:paraId="6746E10A" w14:textId="77777777" w:rsidR="003F15F4" w:rsidRPr="008B7EBC" w:rsidRDefault="003F15F4" w:rsidP="00A47C11">
            <w:pPr>
              <w:jc w:val="center"/>
              <w:rPr>
                <w:rFonts w:ascii="Calibri" w:hAnsi="Calibri" w:cs="Times New Roman"/>
                <w:color w:val="000000"/>
                <w:sz w:val="28"/>
              </w:rPr>
            </w:pPr>
            <w:r w:rsidRPr="008B7EBC">
              <w:rPr>
                <w:rFonts w:ascii="Calibri" w:hAnsi="Calibri" w:cs="Times New Roman"/>
                <w:color w:val="000000"/>
                <w:sz w:val="28"/>
              </w:rPr>
              <w:t>Description</w:t>
            </w:r>
            <w:r>
              <w:rPr>
                <w:rFonts w:ascii="Calibri" w:hAnsi="Calibri" w:cs="Times New Roman"/>
                <w:color w:val="000000"/>
                <w:sz w:val="28"/>
              </w:rPr>
              <w:t xml:space="preserve"> of Commodity/Service</w:t>
            </w:r>
          </w:p>
        </w:tc>
        <w:tc>
          <w:tcPr>
            <w:tcW w:w="7795" w:type="dxa"/>
            <w:tcBorders>
              <w:top w:val="nil"/>
              <w:left w:val="nil"/>
              <w:bottom w:val="single" w:sz="4" w:space="0" w:color="auto"/>
              <w:right w:val="single" w:sz="4" w:space="0" w:color="auto"/>
            </w:tcBorders>
            <w:shd w:val="clear" w:color="auto" w:fill="auto"/>
            <w:noWrap/>
            <w:vAlign w:val="center"/>
            <w:hideMark/>
          </w:tcPr>
          <w:p w14:paraId="25342862" w14:textId="1235D604" w:rsidR="003F15F4" w:rsidRPr="008B7EBC" w:rsidRDefault="0070124E" w:rsidP="00A47C11">
            <w:pPr>
              <w:jc w:val="center"/>
              <w:rPr>
                <w:rFonts w:ascii="Calibri" w:hAnsi="Calibri" w:cs="Times New Roman"/>
                <w:color w:val="000000"/>
              </w:rPr>
            </w:pPr>
            <w:r>
              <w:rPr>
                <w:sz w:val="18"/>
              </w:rPr>
              <w:t>Drink</w:t>
            </w:r>
            <w:r w:rsidR="0064586C">
              <w:rPr>
                <w:sz w:val="18"/>
              </w:rPr>
              <w:t xml:space="preserve"> Vending Service</w:t>
            </w:r>
            <w:r w:rsidR="00A520D5">
              <w:rPr>
                <w:sz w:val="18"/>
              </w:rPr>
              <w:t>s</w:t>
            </w:r>
          </w:p>
        </w:tc>
      </w:tr>
      <w:tr w:rsidR="003F15F4" w:rsidRPr="008B7EBC" w14:paraId="08AE67AD" w14:textId="77777777" w:rsidTr="00A47C11">
        <w:trPr>
          <w:trHeight w:val="827"/>
        </w:trPr>
        <w:tc>
          <w:tcPr>
            <w:tcW w:w="2695" w:type="dxa"/>
            <w:tcBorders>
              <w:top w:val="nil"/>
              <w:left w:val="single" w:sz="4" w:space="0" w:color="auto"/>
              <w:bottom w:val="single" w:sz="4" w:space="0" w:color="auto"/>
              <w:right w:val="single" w:sz="4" w:space="0" w:color="auto"/>
            </w:tcBorders>
            <w:shd w:val="clear" w:color="auto" w:fill="auto"/>
            <w:noWrap/>
            <w:vAlign w:val="center"/>
            <w:hideMark/>
          </w:tcPr>
          <w:p w14:paraId="155562C0" w14:textId="77777777" w:rsidR="003F15F4" w:rsidRPr="008B7EBC" w:rsidRDefault="003F15F4" w:rsidP="00A47C11">
            <w:pPr>
              <w:jc w:val="center"/>
              <w:rPr>
                <w:rFonts w:ascii="Calibri" w:hAnsi="Calibri" w:cs="Times New Roman"/>
                <w:color w:val="000000"/>
                <w:sz w:val="28"/>
              </w:rPr>
            </w:pPr>
            <w:r w:rsidRPr="008B7EBC">
              <w:rPr>
                <w:rFonts w:ascii="Calibri" w:hAnsi="Calibri" w:cs="Times New Roman"/>
                <w:color w:val="000000"/>
                <w:sz w:val="28"/>
              </w:rPr>
              <w:t>Contractor</w:t>
            </w:r>
          </w:p>
        </w:tc>
        <w:tc>
          <w:tcPr>
            <w:tcW w:w="7795" w:type="dxa"/>
            <w:tcBorders>
              <w:top w:val="nil"/>
              <w:left w:val="nil"/>
              <w:bottom w:val="single" w:sz="4" w:space="0" w:color="auto"/>
              <w:right w:val="single" w:sz="4" w:space="0" w:color="auto"/>
            </w:tcBorders>
            <w:shd w:val="clear" w:color="auto" w:fill="auto"/>
            <w:noWrap/>
            <w:vAlign w:val="center"/>
            <w:hideMark/>
          </w:tcPr>
          <w:p w14:paraId="07BA146E" w14:textId="77777777" w:rsidR="003F15F4" w:rsidRPr="008B7EBC" w:rsidRDefault="003F15F4" w:rsidP="00A47C11">
            <w:pPr>
              <w:jc w:val="center"/>
              <w:rPr>
                <w:rFonts w:ascii="Calibri" w:hAnsi="Calibri" w:cs="Times New Roman"/>
                <w:color w:val="000000"/>
              </w:rPr>
            </w:pPr>
          </w:p>
        </w:tc>
      </w:tr>
    </w:tbl>
    <w:p w14:paraId="25CC15AA" w14:textId="77777777" w:rsidR="003F15F4" w:rsidRPr="008B7EBC" w:rsidRDefault="003F15F4" w:rsidP="003F15F4"/>
    <w:p w14:paraId="2167EEFB" w14:textId="77777777" w:rsidR="003F15F4" w:rsidRPr="008B7EBC" w:rsidRDefault="003F15F4" w:rsidP="003F15F4"/>
    <w:p w14:paraId="2B47CCF4" w14:textId="77777777" w:rsidR="003F15F4" w:rsidRPr="008B7EBC" w:rsidRDefault="003F15F4" w:rsidP="003F15F4"/>
    <w:p w14:paraId="7C8E8833" w14:textId="77777777" w:rsidR="003F15F4" w:rsidRPr="008B7EBC" w:rsidRDefault="003F15F4" w:rsidP="003F15F4"/>
    <w:p w14:paraId="030C0B63" w14:textId="77777777" w:rsidR="003F15F4" w:rsidRPr="008B7EBC" w:rsidRDefault="003F15F4" w:rsidP="003F15F4"/>
    <w:p w14:paraId="001D7603" w14:textId="77777777" w:rsidR="003F15F4" w:rsidRPr="008B7EBC" w:rsidRDefault="003F15F4" w:rsidP="003F15F4"/>
    <w:p w14:paraId="0545088B" w14:textId="77777777" w:rsidR="003F15F4" w:rsidRPr="008B7EBC" w:rsidRDefault="003F15F4" w:rsidP="003F15F4"/>
    <w:p w14:paraId="4465707E" w14:textId="77777777" w:rsidR="003F15F4" w:rsidRPr="008B7EBC" w:rsidRDefault="003F15F4" w:rsidP="003F15F4">
      <w:pPr>
        <w:rPr>
          <w:sz w:val="24"/>
        </w:rPr>
      </w:pPr>
      <w:r w:rsidRPr="008B7EBC">
        <w:rPr>
          <w:sz w:val="24"/>
        </w:rPr>
        <w:t>Contractor Signature:  __________________________________        Date:  ________________</w:t>
      </w:r>
    </w:p>
    <w:p w14:paraId="02995D9D" w14:textId="77777777" w:rsidR="003F15F4" w:rsidRDefault="003F15F4" w:rsidP="003F15F4"/>
    <w:p w14:paraId="6F9EBAC2" w14:textId="77777777" w:rsidR="00C9031D" w:rsidRDefault="00C9031D" w:rsidP="00AB3E4F">
      <w:pPr>
        <w:spacing w:after="120"/>
        <w:jc w:val="center"/>
        <w:rPr>
          <w:sz w:val="22"/>
          <w:szCs w:val="18"/>
        </w:rPr>
      </w:pPr>
    </w:p>
    <w:p w14:paraId="15F19B7A" w14:textId="754A24C9" w:rsidR="006E7168" w:rsidRDefault="006E7168" w:rsidP="00A051C9">
      <w:pPr>
        <w:spacing w:after="200" w:line="276" w:lineRule="auto"/>
        <w:rPr>
          <w:sz w:val="22"/>
          <w:szCs w:val="18"/>
        </w:rPr>
      </w:pPr>
    </w:p>
    <w:p w14:paraId="26416F01" w14:textId="77777777" w:rsidR="006E7168" w:rsidRPr="006E7168" w:rsidRDefault="006E7168" w:rsidP="006E7168">
      <w:pPr>
        <w:rPr>
          <w:sz w:val="22"/>
          <w:szCs w:val="18"/>
        </w:rPr>
      </w:pPr>
    </w:p>
    <w:p w14:paraId="036922DD" w14:textId="77777777" w:rsidR="006E7168" w:rsidRPr="006E7168" w:rsidRDefault="006E7168" w:rsidP="006E7168">
      <w:pPr>
        <w:rPr>
          <w:sz w:val="22"/>
          <w:szCs w:val="18"/>
        </w:rPr>
      </w:pPr>
    </w:p>
    <w:p w14:paraId="7163AA8B" w14:textId="77777777" w:rsidR="006E7168" w:rsidRPr="006E7168" w:rsidRDefault="006E7168" w:rsidP="006E7168">
      <w:pPr>
        <w:rPr>
          <w:sz w:val="22"/>
          <w:szCs w:val="18"/>
        </w:rPr>
      </w:pPr>
    </w:p>
    <w:p w14:paraId="6CD1AC9A" w14:textId="77777777" w:rsidR="006E7168" w:rsidRPr="006E7168" w:rsidRDefault="006E7168" w:rsidP="006E7168">
      <w:pPr>
        <w:rPr>
          <w:sz w:val="22"/>
          <w:szCs w:val="18"/>
        </w:rPr>
      </w:pPr>
    </w:p>
    <w:p w14:paraId="5EED9FBA" w14:textId="77777777" w:rsidR="006E7168" w:rsidRPr="006E7168" w:rsidRDefault="006E7168" w:rsidP="006E7168">
      <w:pPr>
        <w:rPr>
          <w:sz w:val="22"/>
          <w:szCs w:val="18"/>
        </w:rPr>
      </w:pPr>
    </w:p>
    <w:p w14:paraId="1C38BAFC" w14:textId="77777777" w:rsidR="006E7168" w:rsidRPr="006E7168" w:rsidRDefault="006E7168" w:rsidP="006E7168">
      <w:pPr>
        <w:rPr>
          <w:sz w:val="22"/>
          <w:szCs w:val="18"/>
        </w:rPr>
      </w:pPr>
    </w:p>
    <w:p w14:paraId="49A6DFD3" w14:textId="77777777" w:rsidR="006E7168" w:rsidRPr="006E7168" w:rsidRDefault="006E7168" w:rsidP="006E7168">
      <w:pPr>
        <w:rPr>
          <w:sz w:val="22"/>
          <w:szCs w:val="18"/>
        </w:rPr>
      </w:pPr>
    </w:p>
    <w:p w14:paraId="7E62E40D" w14:textId="77777777" w:rsidR="006E7168" w:rsidRPr="006E7168" w:rsidRDefault="006E7168" w:rsidP="006E7168">
      <w:pPr>
        <w:rPr>
          <w:sz w:val="22"/>
          <w:szCs w:val="18"/>
        </w:rPr>
      </w:pPr>
    </w:p>
    <w:p w14:paraId="000AB4B7" w14:textId="77777777" w:rsidR="006E7168" w:rsidRPr="006E7168" w:rsidRDefault="006E7168" w:rsidP="006E7168">
      <w:pPr>
        <w:rPr>
          <w:sz w:val="22"/>
          <w:szCs w:val="18"/>
        </w:rPr>
      </w:pPr>
    </w:p>
    <w:p w14:paraId="29033BAB" w14:textId="77777777" w:rsidR="006E7168" w:rsidRPr="006E7168" w:rsidRDefault="006E7168" w:rsidP="006E7168">
      <w:pPr>
        <w:rPr>
          <w:sz w:val="22"/>
          <w:szCs w:val="18"/>
        </w:rPr>
      </w:pPr>
    </w:p>
    <w:p w14:paraId="7D88E9E6" w14:textId="54268A2A" w:rsidR="003741A2" w:rsidRDefault="006E7168" w:rsidP="006E7168">
      <w:pPr>
        <w:tabs>
          <w:tab w:val="left" w:pos="1029"/>
        </w:tabs>
        <w:rPr>
          <w:sz w:val="22"/>
          <w:szCs w:val="18"/>
        </w:rPr>
      </w:pPr>
      <w:r>
        <w:rPr>
          <w:sz w:val="22"/>
          <w:szCs w:val="18"/>
        </w:rPr>
        <w:tab/>
      </w:r>
    </w:p>
    <w:p w14:paraId="658F4299" w14:textId="6199F75B" w:rsidR="00AE4726" w:rsidRDefault="00AE4726" w:rsidP="006E7168">
      <w:pPr>
        <w:tabs>
          <w:tab w:val="left" w:pos="1029"/>
        </w:tabs>
        <w:rPr>
          <w:sz w:val="22"/>
          <w:szCs w:val="18"/>
        </w:rPr>
      </w:pPr>
    </w:p>
    <w:p w14:paraId="6AB352B8" w14:textId="5AA7E255" w:rsidR="00AE4726" w:rsidRDefault="00AE4726" w:rsidP="006E7168">
      <w:pPr>
        <w:tabs>
          <w:tab w:val="left" w:pos="1029"/>
        </w:tabs>
        <w:rPr>
          <w:sz w:val="22"/>
          <w:szCs w:val="18"/>
        </w:rPr>
      </w:pPr>
    </w:p>
    <w:p w14:paraId="75A2AF4B" w14:textId="6E381E90" w:rsidR="00AE4726" w:rsidRDefault="00AE4726" w:rsidP="006E7168">
      <w:pPr>
        <w:tabs>
          <w:tab w:val="left" w:pos="1029"/>
        </w:tabs>
        <w:rPr>
          <w:sz w:val="22"/>
          <w:szCs w:val="18"/>
        </w:rPr>
      </w:pPr>
    </w:p>
    <w:p w14:paraId="79F965E8" w14:textId="29642D6A" w:rsidR="00AE4726" w:rsidRDefault="00AE4726" w:rsidP="006E7168">
      <w:pPr>
        <w:tabs>
          <w:tab w:val="left" w:pos="1029"/>
        </w:tabs>
        <w:rPr>
          <w:sz w:val="22"/>
          <w:szCs w:val="18"/>
        </w:rPr>
      </w:pPr>
    </w:p>
    <w:p w14:paraId="032F16C6" w14:textId="497D0452" w:rsidR="00FA5BC5" w:rsidRDefault="00FA5BC5" w:rsidP="00FA5BC5">
      <w:pPr>
        <w:tabs>
          <w:tab w:val="left" w:pos="1590"/>
        </w:tabs>
        <w:rPr>
          <w:sz w:val="22"/>
          <w:szCs w:val="18"/>
        </w:rPr>
      </w:pPr>
      <w:r>
        <w:rPr>
          <w:sz w:val="22"/>
          <w:szCs w:val="18"/>
        </w:rPr>
        <w:tab/>
      </w:r>
    </w:p>
    <w:p w14:paraId="5C1B9E38" w14:textId="77777777" w:rsidR="00FA5BC5" w:rsidRDefault="00FA5BC5">
      <w:pPr>
        <w:spacing w:after="200" w:line="276" w:lineRule="auto"/>
        <w:rPr>
          <w:sz w:val="22"/>
          <w:szCs w:val="18"/>
        </w:rPr>
      </w:pPr>
      <w:r>
        <w:rPr>
          <w:sz w:val="22"/>
          <w:szCs w:val="18"/>
        </w:rPr>
        <w:br w:type="page"/>
      </w:r>
    </w:p>
    <w:p w14:paraId="0C663E9F" w14:textId="77777777" w:rsidR="00AE4726" w:rsidRDefault="00AE4726" w:rsidP="00FA5BC5">
      <w:pPr>
        <w:tabs>
          <w:tab w:val="left" w:pos="1590"/>
        </w:tabs>
        <w:rPr>
          <w:sz w:val="22"/>
          <w:szCs w:val="18"/>
        </w:rPr>
      </w:pPr>
    </w:p>
    <w:p w14:paraId="64C4DA29" w14:textId="2ECA0349" w:rsidR="00FA5BC5" w:rsidRDefault="00FA5BC5" w:rsidP="00FA5BC5">
      <w:pPr>
        <w:spacing w:after="200" w:line="276" w:lineRule="auto"/>
        <w:jc w:val="center"/>
        <w:rPr>
          <w:b/>
          <w:sz w:val="24"/>
          <w:szCs w:val="24"/>
          <w:u w:val="single"/>
        </w:rPr>
      </w:pPr>
      <w:r w:rsidRPr="007411E3">
        <w:rPr>
          <w:b/>
          <w:sz w:val="24"/>
          <w:szCs w:val="24"/>
          <w:u w:val="single"/>
        </w:rPr>
        <w:t>Contract and Grant Disclosure and Certification Form</w:t>
      </w:r>
      <w:r>
        <w:rPr>
          <w:b/>
          <w:sz w:val="24"/>
          <w:szCs w:val="24"/>
          <w:u w:val="single"/>
        </w:rPr>
        <w:t xml:space="preserve"> </w:t>
      </w:r>
      <w:r w:rsidRPr="00FA5BC5">
        <w:rPr>
          <w:b/>
          <w:sz w:val="24"/>
          <w:szCs w:val="24"/>
        </w:rPr>
        <w:t xml:space="preserve">        </w:t>
      </w:r>
      <w:r w:rsidRPr="00C73FBB">
        <w:rPr>
          <w:sz w:val="24"/>
          <w:szCs w:val="24"/>
        </w:rPr>
        <w:t>F-1</w:t>
      </w:r>
    </w:p>
    <w:p w14:paraId="0F4A2020" w14:textId="6145F0DE" w:rsidR="00FA5BC5" w:rsidRPr="00C73FBB" w:rsidRDefault="00FA5BC5" w:rsidP="00FA5BC5">
      <w:pPr>
        <w:spacing w:after="200" w:line="276" w:lineRule="auto"/>
        <w:jc w:val="center"/>
        <w:rPr>
          <w:sz w:val="16"/>
          <w:szCs w:val="16"/>
          <w:u w:val="single"/>
        </w:rPr>
      </w:pPr>
      <w:r w:rsidRPr="00C73FBB">
        <w:rPr>
          <w:sz w:val="16"/>
          <w:szCs w:val="16"/>
          <w:u w:val="single"/>
        </w:rPr>
        <w:t>Failure to complete all of the following information may result in a delay in obtaining a contract, lease, purchase agreement, or grant award with any Arkansas State Agency.</w:t>
      </w:r>
    </w:p>
    <w:p w14:paraId="060641E7" w14:textId="05C4EB30" w:rsidR="00B30B31" w:rsidRDefault="00B30B31" w:rsidP="00B30B31">
      <w:pPr>
        <w:ind w:left="1440" w:firstLine="720"/>
        <w:jc w:val="both"/>
        <w:rPr>
          <w:rFonts w:cs="Arial"/>
          <w:sz w:val="14"/>
          <w:szCs w:val="14"/>
        </w:rPr>
      </w:pPr>
      <w:r>
        <w:rPr>
          <w:rFonts w:cs="Arial"/>
          <w:sz w:val="14"/>
          <w:szCs w:val="14"/>
        </w:rPr>
        <w:t>SOCIAL SECURITY NUMBER</w:t>
      </w:r>
      <w:r>
        <w:rPr>
          <w:rFonts w:cs="Arial"/>
          <w:sz w:val="14"/>
          <w:szCs w:val="14"/>
        </w:rPr>
        <w:tab/>
      </w:r>
      <w:r>
        <w:rPr>
          <w:rFonts w:cs="Arial"/>
          <w:sz w:val="14"/>
          <w:szCs w:val="14"/>
        </w:rPr>
        <w:tab/>
        <w:t>FEDERAL ID NUMBER</w:t>
      </w:r>
      <w:r>
        <w:rPr>
          <w:rFonts w:cs="Arial"/>
          <w:sz w:val="14"/>
          <w:szCs w:val="14"/>
        </w:rPr>
        <w:tab/>
        <w:t>SUBCONTRACTOR:</w:t>
      </w:r>
      <w:r>
        <w:rPr>
          <w:rFonts w:cs="Arial"/>
          <w:sz w:val="14"/>
          <w:szCs w:val="14"/>
        </w:rPr>
        <w:tab/>
        <w:t xml:space="preserve">        SUBCONTRACTOR NAME</w:t>
      </w:r>
    </w:p>
    <w:p w14:paraId="391B00FA" w14:textId="77777777" w:rsidR="00B30B31" w:rsidRDefault="00B30B31" w:rsidP="00B30B31">
      <w:pPr>
        <w:pBdr>
          <w:bottom w:val="single" w:sz="12" w:space="1" w:color="auto"/>
        </w:pBdr>
        <w:jc w:val="both"/>
        <w:rPr>
          <w:rFonts w:cs="Arial"/>
          <w:sz w:val="14"/>
          <w:szCs w:val="14"/>
        </w:rPr>
      </w:pPr>
      <w:r>
        <w:rPr>
          <w:rFonts w:cs="Arial"/>
          <w:sz w:val="18"/>
          <w:szCs w:val="18"/>
        </w:rPr>
        <w:t xml:space="preserve">TAXPAYER ID #: </w:t>
      </w:r>
      <w:r>
        <w:rPr>
          <w:rFonts w:cs="Arial"/>
          <w:sz w:val="18"/>
          <w:szCs w:val="18"/>
        </w:rPr>
        <w:tab/>
      </w:r>
      <w:r>
        <w:rPr>
          <w:rFonts w:cs="Arial"/>
          <w:sz w:val="18"/>
          <w:szCs w:val="18"/>
        </w:rPr>
        <w:tab/>
      </w:r>
      <w:r>
        <w:rPr>
          <w:rFonts w:cs="Arial"/>
          <w:sz w:val="18"/>
          <w:szCs w:val="18"/>
        </w:rPr>
        <w:tab/>
      </w:r>
      <w:r>
        <w:rPr>
          <w:rFonts w:cs="Arial"/>
          <w:sz w:val="18"/>
          <w:szCs w:val="18"/>
        </w:rPr>
        <w:tab/>
        <w:t xml:space="preserve">OR </w:t>
      </w:r>
      <w:r>
        <w:rPr>
          <w:rFonts w:cs="Arial"/>
          <w:sz w:val="18"/>
          <w:szCs w:val="18"/>
        </w:rPr>
        <w:tab/>
      </w:r>
      <w:r>
        <w:rPr>
          <w:rFonts w:cs="Arial"/>
          <w:sz w:val="18"/>
          <w:szCs w:val="18"/>
        </w:rPr>
        <w:tab/>
      </w:r>
      <w:r>
        <w:rPr>
          <w:rFonts w:cs="Arial"/>
          <w:sz w:val="18"/>
          <w:szCs w:val="18"/>
        </w:rPr>
        <w:tab/>
      </w:r>
      <w:r>
        <w:rPr>
          <w:rFonts w:cs="Arial"/>
          <w:sz w:val="18"/>
          <w:szCs w:val="18"/>
        </w:rPr>
        <w:tab/>
      </w:r>
      <w:r>
        <w:rPr>
          <w:rFonts w:cs="Arial"/>
        </w:rPr>
        <w:sym w:font="Wingdings" w:char="F06F"/>
      </w:r>
      <w:r>
        <w:rPr>
          <w:rFonts w:cs="Arial"/>
          <w:sz w:val="18"/>
          <w:szCs w:val="18"/>
        </w:rPr>
        <w:t xml:space="preserve"> YES   </w:t>
      </w:r>
      <w:r>
        <w:rPr>
          <w:rFonts w:cs="Arial"/>
        </w:rPr>
        <w:sym w:font="Wingdings" w:char="F06F"/>
      </w:r>
      <w:r>
        <w:rPr>
          <w:rFonts w:cs="Arial"/>
          <w:sz w:val="18"/>
          <w:szCs w:val="18"/>
        </w:rPr>
        <w:t xml:space="preserve"> NO</w:t>
      </w:r>
    </w:p>
    <w:p w14:paraId="5C014A4A" w14:textId="77777777" w:rsidR="00B30B31" w:rsidRDefault="00B30B31" w:rsidP="00B30B31">
      <w:pPr>
        <w:ind w:left="5760" w:firstLine="720"/>
        <w:jc w:val="both"/>
        <w:rPr>
          <w:rFonts w:cs="Arial"/>
          <w:sz w:val="16"/>
          <w:szCs w:val="16"/>
        </w:rPr>
      </w:pPr>
      <w:r>
        <w:rPr>
          <w:rFonts w:cs="Arial"/>
          <w:sz w:val="14"/>
          <w:szCs w:val="14"/>
        </w:rPr>
        <w:t>IS THIS FOR:</w:t>
      </w:r>
    </w:p>
    <w:p w14:paraId="388BE00F" w14:textId="77777777" w:rsidR="00B30B31" w:rsidRDefault="00B30B31" w:rsidP="00B30B31">
      <w:pPr>
        <w:pBdr>
          <w:bottom w:val="single" w:sz="12" w:space="1" w:color="auto"/>
        </w:pBdr>
        <w:jc w:val="both"/>
        <w:rPr>
          <w:rFonts w:cs="Arial"/>
          <w:sz w:val="18"/>
          <w:szCs w:val="18"/>
        </w:rPr>
      </w:pPr>
      <w:r>
        <w:rPr>
          <w:rFonts w:cs="Arial"/>
          <w:sz w:val="18"/>
          <w:szCs w:val="18"/>
        </w:rPr>
        <w:t xml:space="preserve">TAXPAYER ID NAME: </w:t>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rPr>
        <w:sym w:font="Wingdings" w:char="F06F"/>
      </w:r>
      <w:r>
        <w:rPr>
          <w:rFonts w:cs="Arial"/>
          <w:sz w:val="18"/>
          <w:szCs w:val="18"/>
        </w:rPr>
        <w:t xml:space="preserve">GOODS? </w:t>
      </w:r>
      <w:r>
        <w:rPr>
          <w:rFonts w:cs="Arial"/>
        </w:rPr>
        <w:sym w:font="Wingdings" w:char="F06F"/>
      </w:r>
      <w:r>
        <w:rPr>
          <w:rFonts w:cs="Arial"/>
          <w:sz w:val="18"/>
          <w:szCs w:val="18"/>
        </w:rPr>
        <w:t xml:space="preserve"> SERVICES? </w:t>
      </w:r>
      <w:r>
        <w:rPr>
          <w:rFonts w:cs="Arial"/>
        </w:rPr>
        <w:sym w:font="Wingdings" w:char="F06F"/>
      </w:r>
      <w:r>
        <w:rPr>
          <w:rFonts w:cs="Arial"/>
          <w:sz w:val="18"/>
          <w:szCs w:val="18"/>
        </w:rPr>
        <w:t xml:space="preserve"> BOTH?</w:t>
      </w:r>
    </w:p>
    <w:p w14:paraId="691F7DDB" w14:textId="77777777" w:rsidR="00B30B31" w:rsidRDefault="00B30B31" w:rsidP="00B30B31">
      <w:pPr>
        <w:jc w:val="both"/>
        <w:rPr>
          <w:rFonts w:cs="Arial"/>
          <w:sz w:val="14"/>
          <w:szCs w:val="14"/>
        </w:rPr>
      </w:pPr>
    </w:p>
    <w:p w14:paraId="782C35AA" w14:textId="7325DC84" w:rsidR="00B30B31" w:rsidRPr="00730F1B" w:rsidRDefault="00B30B31" w:rsidP="00B30B31">
      <w:pPr>
        <w:pStyle w:val="Heading3"/>
        <w:pBdr>
          <w:bottom w:val="single" w:sz="12" w:space="1" w:color="auto"/>
        </w:pBdr>
        <w:jc w:val="both"/>
        <w:rPr>
          <w:rFonts w:cs="Arial"/>
          <w:b w:val="0"/>
          <w:sz w:val="18"/>
          <w:szCs w:val="18"/>
        </w:rPr>
      </w:pPr>
      <w:r>
        <w:rPr>
          <w:rFonts w:cs="Arial"/>
          <w:b w:val="0"/>
          <w:sz w:val="18"/>
          <w:szCs w:val="18"/>
        </w:rPr>
        <w:t>YOUR LAST NAME:</w:t>
      </w:r>
      <w:r>
        <w:rPr>
          <w:rFonts w:cs="Arial"/>
          <w:b w:val="0"/>
          <w:sz w:val="18"/>
          <w:szCs w:val="18"/>
        </w:rPr>
        <w:tab/>
      </w:r>
      <w:r>
        <w:rPr>
          <w:rFonts w:cs="Arial"/>
          <w:b w:val="0"/>
          <w:sz w:val="18"/>
          <w:szCs w:val="18"/>
        </w:rPr>
        <w:tab/>
      </w:r>
      <w:r>
        <w:rPr>
          <w:rFonts w:cs="Arial"/>
          <w:b w:val="0"/>
          <w:sz w:val="18"/>
          <w:szCs w:val="18"/>
        </w:rPr>
        <w:tab/>
      </w:r>
      <w:r>
        <w:rPr>
          <w:rFonts w:cs="Arial"/>
          <w:b w:val="0"/>
          <w:sz w:val="18"/>
          <w:szCs w:val="18"/>
        </w:rPr>
        <w:tab/>
      </w:r>
      <w:r>
        <w:rPr>
          <w:rFonts w:cs="Arial"/>
          <w:b w:val="0"/>
          <w:sz w:val="18"/>
          <w:szCs w:val="18"/>
        </w:rPr>
        <w:tab/>
      </w:r>
      <w:r w:rsidRPr="00730F1B">
        <w:rPr>
          <w:rFonts w:cs="Arial"/>
          <w:b w:val="0"/>
          <w:sz w:val="18"/>
          <w:szCs w:val="18"/>
        </w:rPr>
        <w:t>FIRST NAME:</w:t>
      </w:r>
      <w:r w:rsidRPr="00730F1B">
        <w:rPr>
          <w:rFonts w:cs="Arial"/>
          <w:b w:val="0"/>
          <w:sz w:val="18"/>
          <w:szCs w:val="18"/>
        </w:rPr>
        <w:tab/>
      </w:r>
      <w:r w:rsidRPr="00730F1B">
        <w:rPr>
          <w:rFonts w:cs="Arial"/>
          <w:b w:val="0"/>
          <w:sz w:val="18"/>
          <w:szCs w:val="18"/>
        </w:rPr>
        <w:tab/>
      </w:r>
      <w:r w:rsidRPr="00730F1B">
        <w:rPr>
          <w:rFonts w:cs="Arial"/>
          <w:b w:val="0"/>
          <w:sz w:val="18"/>
          <w:szCs w:val="18"/>
        </w:rPr>
        <w:tab/>
      </w:r>
      <w:r w:rsidRPr="00730F1B">
        <w:rPr>
          <w:rFonts w:cs="Arial"/>
          <w:b w:val="0"/>
          <w:sz w:val="18"/>
          <w:szCs w:val="18"/>
        </w:rPr>
        <w:tab/>
        <w:t>MIDDLE INITIAL:</w:t>
      </w:r>
    </w:p>
    <w:p w14:paraId="5313A54E" w14:textId="77777777" w:rsidR="00B30B31" w:rsidRDefault="00B30B31" w:rsidP="00B30B31">
      <w:pPr>
        <w:jc w:val="both"/>
        <w:rPr>
          <w:rFonts w:cs="Arial"/>
          <w:sz w:val="14"/>
          <w:szCs w:val="14"/>
        </w:rPr>
      </w:pPr>
    </w:p>
    <w:p w14:paraId="33B98691" w14:textId="77777777" w:rsidR="00B30B31" w:rsidRDefault="00B30B31" w:rsidP="00B30B31">
      <w:pPr>
        <w:pBdr>
          <w:bottom w:val="single" w:sz="12" w:space="1" w:color="auto"/>
        </w:pBdr>
        <w:jc w:val="both"/>
        <w:rPr>
          <w:rFonts w:cs="Arial"/>
          <w:sz w:val="18"/>
          <w:szCs w:val="18"/>
        </w:rPr>
      </w:pPr>
      <w:r>
        <w:rPr>
          <w:rFonts w:cs="Arial"/>
          <w:sz w:val="18"/>
          <w:szCs w:val="18"/>
        </w:rPr>
        <w:t>ADDRESS:</w:t>
      </w:r>
    </w:p>
    <w:p w14:paraId="6F6C2B5C" w14:textId="77777777" w:rsidR="00B30B31" w:rsidRDefault="00B30B31" w:rsidP="00B30B31">
      <w:pPr>
        <w:jc w:val="both"/>
        <w:rPr>
          <w:rFonts w:cs="Arial"/>
          <w:sz w:val="14"/>
          <w:szCs w:val="14"/>
        </w:rPr>
      </w:pPr>
    </w:p>
    <w:p w14:paraId="23C85B97" w14:textId="54CE1CF7" w:rsidR="00B30B31" w:rsidRDefault="00B30B31" w:rsidP="00B30B31">
      <w:pPr>
        <w:pBdr>
          <w:bottom w:val="single" w:sz="12" w:space="1" w:color="auto"/>
        </w:pBdr>
        <w:jc w:val="both"/>
        <w:rPr>
          <w:rFonts w:cs="Arial"/>
          <w:sz w:val="18"/>
          <w:szCs w:val="18"/>
        </w:rPr>
      </w:pPr>
      <w:r>
        <w:rPr>
          <w:rFonts w:cs="Arial"/>
          <w:sz w:val="18"/>
          <w:szCs w:val="18"/>
        </w:rPr>
        <w:t>CITY:</w:t>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r>
      <w:r>
        <w:rPr>
          <w:rFonts w:cs="Arial"/>
          <w:sz w:val="18"/>
          <w:szCs w:val="18"/>
        </w:rPr>
        <w:tab/>
        <w:t>STATE:</w:t>
      </w:r>
      <w:r>
        <w:rPr>
          <w:rFonts w:cs="Arial"/>
          <w:sz w:val="18"/>
          <w:szCs w:val="18"/>
        </w:rPr>
        <w:tab/>
      </w:r>
      <w:r>
        <w:rPr>
          <w:rFonts w:cs="Arial"/>
          <w:sz w:val="18"/>
          <w:szCs w:val="18"/>
        </w:rPr>
        <w:tab/>
      </w:r>
      <w:r>
        <w:rPr>
          <w:rFonts w:cs="Arial"/>
          <w:sz w:val="18"/>
          <w:szCs w:val="18"/>
        </w:rPr>
        <w:tab/>
        <w:t>ZIP CODE:</w:t>
      </w:r>
      <w:r>
        <w:rPr>
          <w:rFonts w:cs="Arial"/>
          <w:sz w:val="18"/>
          <w:szCs w:val="18"/>
        </w:rPr>
        <w:tab/>
      </w:r>
      <w:r>
        <w:rPr>
          <w:rFonts w:cs="Arial"/>
          <w:sz w:val="18"/>
          <w:szCs w:val="18"/>
        </w:rPr>
        <w:tab/>
      </w:r>
      <w:r>
        <w:rPr>
          <w:rFonts w:cs="Arial"/>
          <w:sz w:val="18"/>
          <w:szCs w:val="18"/>
        </w:rPr>
        <w:tab/>
        <w:t>COUNTRY:</w:t>
      </w:r>
    </w:p>
    <w:tbl>
      <w:tblPr>
        <w:tblW w:w="12997" w:type="dxa"/>
        <w:jc w:val="center"/>
        <w:tblLayout w:type="fixed"/>
        <w:tblLook w:val="0000" w:firstRow="0" w:lastRow="0" w:firstColumn="0" w:lastColumn="0" w:noHBand="0" w:noVBand="0"/>
      </w:tblPr>
      <w:tblGrid>
        <w:gridCol w:w="12997"/>
      </w:tblGrid>
      <w:tr w:rsidR="00B30B31" w14:paraId="071C2D57" w14:textId="77777777" w:rsidTr="00B30B31">
        <w:trPr>
          <w:trHeight w:val="101"/>
          <w:jc w:val="center"/>
        </w:trPr>
        <w:tc>
          <w:tcPr>
            <w:tcW w:w="12997" w:type="dxa"/>
          </w:tcPr>
          <w:p w14:paraId="3993EA35" w14:textId="140FEE6B" w:rsidR="00B30B31" w:rsidRDefault="00B30B31" w:rsidP="00517AC2">
            <w:pPr>
              <w:pStyle w:val="BodyText"/>
              <w:rPr>
                <w:b/>
                <w:bCs/>
                <w:i/>
                <w:iCs/>
                <w:sz w:val="16"/>
                <w:szCs w:val="16"/>
                <w:u w:val="single"/>
              </w:rPr>
            </w:pPr>
            <w:r w:rsidRPr="00E32EDA">
              <w:rPr>
                <w:b/>
                <w:bCs/>
                <w:i/>
                <w:iCs/>
                <w:color w:val="FFFFFF" w:themeColor="background1"/>
                <w:sz w:val="16"/>
                <w:szCs w:val="16"/>
                <w:u w:val="single"/>
              </w:rPr>
              <w:t xml:space="preserve">AS   </w:t>
            </w:r>
            <w:r w:rsidR="00E32EDA" w:rsidRPr="00E32EDA">
              <w:rPr>
                <w:b/>
                <w:bCs/>
                <w:i/>
                <w:iCs/>
                <w:color w:val="FFFFFF" w:themeColor="background1"/>
                <w:sz w:val="16"/>
                <w:szCs w:val="16"/>
                <w:u w:val="single"/>
              </w:rPr>
              <w:t xml:space="preserve">  </w:t>
            </w:r>
            <w:r w:rsidRPr="00B30B31">
              <w:rPr>
                <w:b/>
                <w:bCs/>
                <w:i/>
                <w:iCs/>
                <w:sz w:val="16"/>
                <w:szCs w:val="16"/>
                <w:u w:val="single"/>
              </w:rPr>
              <w:t>A CONDITION OF OBTAINING, EXTENDING, AMENDING, OR RENEWING A CONTRACT, LEASE, PURCHASE AGREEMENT,OR GRANT AWARD WITH ANY</w:t>
            </w:r>
          </w:p>
          <w:p w14:paraId="1EF3B965" w14:textId="2874F2E0" w:rsidR="00B30B31" w:rsidRPr="00B30B31" w:rsidRDefault="00E32EDA" w:rsidP="00517AC2">
            <w:pPr>
              <w:pStyle w:val="BodyText"/>
              <w:rPr>
                <w:b/>
                <w:bCs/>
                <w:i/>
                <w:iCs/>
                <w:sz w:val="16"/>
                <w:szCs w:val="16"/>
                <w:u w:val="single"/>
              </w:rPr>
            </w:pPr>
            <w:r>
              <w:rPr>
                <w:b/>
                <w:bCs/>
                <w:i/>
                <w:iCs/>
                <w:sz w:val="16"/>
                <w:szCs w:val="16"/>
                <w:u w:val="single"/>
              </w:rPr>
              <w:t>A</w:t>
            </w:r>
            <w:r w:rsidRPr="00E32EDA">
              <w:rPr>
                <w:b/>
                <w:bCs/>
                <w:i/>
                <w:iCs/>
                <w:color w:val="FFFFFF" w:themeColor="background1"/>
                <w:sz w:val="16"/>
                <w:szCs w:val="16"/>
                <w:u w:val="single"/>
              </w:rPr>
              <w:t xml:space="preserve">RK  </w:t>
            </w:r>
            <w:r>
              <w:rPr>
                <w:b/>
                <w:bCs/>
                <w:i/>
                <w:iCs/>
                <w:sz w:val="16"/>
                <w:szCs w:val="16"/>
                <w:u w:val="single"/>
              </w:rPr>
              <w:t xml:space="preserve">ARKANSAS </w:t>
            </w:r>
            <w:r w:rsidR="00B30B31" w:rsidRPr="00B30B31">
              <w:rPr>
                <w:b/>
                <w:bCs/>
                <w:i/>
                <w:iCs/>
                <w:sz w:val="16"/>
                <w:szCs w:val="16"/>
                <w:u w:val="single"/>
              </w:rPr>
              <w:t>STATE AGENCY, THE FOLLOWING INFORMATION MUST BE DISCLOSED:</w:t>
            </w:r>
          </w:p>
        </w:tc>
      </w:tr>
    </w:tbl>
    <w:p w14:paraId="5F040752" w14:textId="77777777" w:rsidR="00B30B31" w:rsidRDefault="00B30B31" w:rsidP="00B30B31">
      <w:pPr>
        <w:pStyle w:val="BodyText"/>
        <w:rPr>
          <w:sz w:val="14"/>
          <w:szCs w:val="14"/>
        </w:rPr>
      </w:pPr>
    </w:p>
    <w:p w14:paraId="3899AEC7" w14:textId="77777777" w:rsidR="00B30B31" w:rsidRDefault="00B30B31" w:rsidP="00B30B31">
      <w:pPr>
        <w:pStyle w:val="BodyText"/>
        <w:pBdr>
          <w:top w:val="double" w:sz="4" w:space="1" w:color="auto"/>
          <w:left w:val="double" w:sz="4" w:space="4" w:color="auto"/>
          <w:bottom w:val="double" w:sz="4" w:space="1" w:color="auto"/>
          <w:right w:val="double" w:sz="4" w:space="4" w:color="auto"/>
        </w:pBdr>
        <w:jc w:val="center"/>
        <w:rPr>
          <w:sz w:val="24"/>
          <w:szCs w:val="24"/>
          <w:bdr w:val="double" w:sz="4" w:space="0" w:color="auto"/>
        </w:rPr>
      </w:pPr>
      <w:r>
        <w:rPr>
          <w:sz w:val="24"/>
          <w:szCs w:val="24"/>
        </w:rPr>
        <w:t>*</w:t>
      </w:r>
      <w:r>
        <w:rPr>
          <w:b/>
          <w:bCs/>
          <w:sz w:val="24"/>
          <w:szCs w:val="24"/>
        </w:rPr>
        <w:t xml:space="preserve">  </w:t>
      </w:r>
      <w:r w:rsidRPr="00B30B31">
        <w:rPr>
          <w:bCs/>
          <w:sz w:val="24"/>
          <w:szCs w:val="24"/>
        </w:rPr>
        <w:t>F</w:t>
      </w:r>
      <w:r>
        <w:rPr>
          <w:sz w:val="24"/>
          <w:szCs w:val="24"/>
        </w:rPr>
        <w:t xml:space="preserve"> O R    </w:t>
      </w:r>
      <w:r>
        <w:rPr>
          <w:b/>
          <w:bCs/>
          <w:sz w:val="24"/>
          <w:szCs w:val="24"/>
        </w:rPr>
        <w:t>I</w:t>
      </w:r>
      <w:r>
        <w:rPr>
          <w:sz w:val="24"/>
          <w:szCs w:val="24"/>
        </w:rPr>
        <w:t xml:space="preserve"> N D I V I D U A L </w:t>
      </w:r>
      <w:proofErr w:type="gramStart"/>
      <w:r>
        <w:rPr>
          <w:sz w:val="24"/>
          <w:szCs w:val="24"/>
        </w:rPr>
        <w:t>S  *</w:t>
      </w:r>
      <w:proofErr w:type="gramEnd"/>
    </w:p>
    <w:p w14:paraId="7AD2E7E6" w14:textId="77777777" w:rsidR="00B30B31" w:rsidRDefault="00B30B31" w:rsidP="00B30B31">
      <w:pPr>
        <w:rPr>
          <w:rFonts w:cs="Arial"/>
          <w:sz w:val="8"/>
          <w:szCs w:val="8"/>
        </w:rPr>
      </w:pPr>
    </w:p>
    <w:p w14:paraId="08175A12" w14:textId="77777777" w:rsidR="00B30B31" w:rsidRDefault="00B30B31" w:rsidP="00B30B31">
      <w:pPr>
        <w:pStyle w:val="BodyText"/>
        <w:rPr>
          <w:b/>
          <w:bCs/>
          <w:u w:val="single"/>
        </w:rPr>
      </w:pPr>
      <w:r>
        <w:t>Indicate below if: you, your spouse or the brother, sister, parent, or child of you or your spouse is a current or former: member of the General Assembly, Constitutional Officer, State Board or Commission Member, or State Employee.</w:t>
      </w:r>
    </w:p>
    <w:tbl>
      <w:tblPr>
        <w:tblW w:w="1188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810"/>
        <w:gridCol w:w="810"/>
        <w:gridCol w:w="3132"/>
        <w:gridCol w:w="990"/>
        <w:gridCol w:w="1008"/>
        <w:gridCol w:w="2772"/>
        <w:gridCol w:w="810"/>
      </w:tblGrid>
      <w:tr w:rsidR="00B30B31" w14:paraId="65B72E2C" w14:textId="77777777" w:rsidTr="00E32EDA">
        <w:trPr>
          <w:cantSplit/>
          <w:trHeight w:val="200"/>
        </w:trPr>
        <w:tc>
          <w:tcPr>
            <w:tcW w:w="1548" w:type="dxa"/>
            <w:vMerge w:val="restart"/>
            <w:tcBorders>
              <w:top w:val="single" w:sz="4" w:space="0" w:color="auto"/>
              <w:left w:val="single" w:sz="4" w:space="0" w:color="auto"/>
              <w:bottom w:val="single" w:sz="4" w:space="0" w:color="auto"/>
              <w:right w:val="single" w:sz="4" w:space="0" w:color="auto"/>
            </w:tcBorders>
          </w:tcPr>
          <w:p w14:paraId="02E70D3B" w14:textId="77777777" w:rsidR="00B30B31" w:rsidRDefault="00B30B31" w:rsidP="00517AC2">
            <w:pPr>
              <w:jc w:val="center"/>
              <w:rPr>
                <w:rFonts w:cs="Arial"/>
                <w:sz w:val="16"/>
                <w:szCs w:val="16"/>
              </w:rPr>
            </w:pPr>
          </w:p>
          <w:p w14:paraId="74F335BF" w14:textId="77777777" w:rsidR="00B30B31" w:rsidRDefault="00B30B31" w:rsidP="00517AC2">
            <w:pPr>
              <w:jc w:val="center"/>
              <w:rPr>
                <w:rFonts w:cs="Arial"/>
                <w:sz w:val="16"/>
                <w:szCs w:val="16"/>
              </w:rPr>
            </w:pPr>
          </w:p>
          <w:p w14:paraId="3161CBC3" w14:textId="77777777" w:rsidR="00B30B31" w:rsidRDefault="00B30B31" w:rsidP="00517AC2">
            <w:pPr>
              <w:jc w:val="center"/>
              <w:rPr>
                <w:rFonts w:cs="Arial"/>
                <w:sz w:val="16"/>
                <w:szCs w:val="16"/>
              </w:rPr>
            </w:pPr>
            <w:r>
              <w:rPr>
                <w:rFonts w:cs="Arial"/>
                <w:sz w:val="16"/>
                <w:szCs w:val="16"/>
              </w:rPr>
              <w:t>Position Held</w:t>
            </w:r>
          </w:p>
          <w:p w14:paraId="0FD2CD7C" w14:textId="77777777" w:rsidR="00B30B31" w:rsidRDefault="00B30B31" w:rsidP="00517AC2">
            <w:pPr>
              <w:jc w:val="center"/>
              <w:rPr>
                <w:rFonts w:cs="Arial"/>
                <w:sz w:val="16"/>
                <w:szCs w:val="16"/>
              </w:rPr>
            </w:pPr>
          </w:p>
        </w:tc>
        <w:tc>
          <w:tcPr>
            <w:tcW w:w="1620" w:type="dxa"/>
            <w:gridSpan w:val="2"/>
            <w:tcBorders>
              <w:top w:val="single" w:sz="4" w:space="0" w:color="auto"/>
              <w:left w:val="single" w:sz="4" w:space="0" w:color="auto"/>
              <w:bottom w:val="single" w:sz="4" w:space="0" w:color="auto"/>
              <w:right w:val="single" w:sz="4" w:space="0" w:color="auto"/>
            </w:tcBorders>
          </w:tcPr>
          <w:p w14:paraId="2521D921" w14:textId="77777777" w:rsidR="00B30B31" w:rsidRDefault="00B30B31" w:rsidP="00517AC2">
            <w:pPr>
              <w:jc w:val="center"/>
              <w:rPr>
                <w:rFonts w:cs="Arial"/>
                <w:sz w:val="16"/>
                <w:szCs w:val="16"/>
              </w:rPr>
            </w:pPr>
            <w:r>
              <w:rPr>
                <w:rFonts w:cs="Arial"/>
                <w:sz w:val="16"/>
                <w:szCs w:val="16"/>
              </w:rPr>
              <w:t>Mark (</w:t>
            </w:r>
            <w:r>
              <w:rPr>
                <w:rFonts w:cs="Arial"/>
                <w:sz w:val="16"/>
                <w:szCs w:val="16"/>
              </w:rPr>
              <w:sym w:font="Monotype Sorts" w:char="F034"/>
            </w:r>
            <w:r>
              <w:rPr>
                <w:rFonts w:cs="Arial"/>
                <w:sz w:val="16"/>
                <w:szCs w:val="16"/>
              </w:rPr>
              <w:t>)</w:t>
            </w:r>
          </w:p>
        </w:tc>
        <w:tc>
          <w:tcPr>
            <w:tcW w:w="3132" w:type="dxa"/>
            <w:vMerge w:val="restart"/>
            <w:tcBorders>
              <w:top w:val="single" w:sz="4" w:space="0" w:color="auto"/>
              <w:left w:val="single" w:sz="4" w:space="0" w:color="auto"/>
              <w:bottom w:val="single" w:sz="4" w:space="0" w:color="auto"/>
              <w:right w:val="single" w:sz="4" w:space="0" w:color="auto"/>
            </w:tcBorders>
          </w:tcPr>
          <w:p w14:paraId="1E937A9E" w14:textId="77777777" w:rsidR="00B30B31" w:rsidRDefault="00B30B31" w:rsidP="00517AC2">
            <w:pPr>
              <w:jc w:val="center"/>
              <w:rPr>
                <w:rFonts w:cs="Arial"/>
                <w:sz w:val="16"/>
                <w:szCs w:val="16"/>
              </w:rPr>
            </w:pPr>
            <w:r>
              <w:rPr>
                <w:rFonts w:cs="Arial"/>
                <w:sz w:val="16"/>
                <w:szCs w:val="16"/>
              </w:rPr>
              <w:t>Name Of Position Or Job Held</w:t>
            </w:r>
          </w:p>
          <w:p w14:paraId="1AD3B8A5" w14:textId="587E0531" w:rsidR="00B30B31" w:rsidRDefault="00B30B31" w:rsidP="00517AC2">
            <w:pPr>
              <w:jc w:val="center"/>
              <w:rPr>
                <w:rFonts w:cs="Arial"/>
                <w:sz w:val="16"/>
                <w:szCs w:val="16"/>
              </w:rPr>
            </w:pPr>
            <w:r>
              <w:rPr>
                <w:rFonts w:cs="Arial"/>
                <w:sz w:val="16"/>
                <w:szCs w:val="16"/>
              </w:rPr>
              <w:t>[</w:t>
            </w:r>
            <w:r w:rsidR="00231F28">
              <w:rPr>
                <w:rFonts w:cs="Arial"/>
                <w:sz w:val="16"/>
                <w:szCs w:val="16"/>
              </w:rPr>
              <w:t>Senator</w:t>
            </w:r>
            <w:r>
              <w:rPr>
                <w:rFonts w:cs="Arial"/>
                <w:sz w:val="16"/>
                <w:szCs w:val="16"/>
              </w:rPr>
              <w:t>, representative, secretary of state, data entry clerk, etc.]</w:t>
            </w:r>
          </w:p>
          <w:p w14:paraId="475F6317" w14:textId="77777777" w:rsidR="00B30B31" w:rsidRDefault="00B30B31" w:rsidP="00517AC2">
            <w:pPr>
              <w:rPr>
                <w:rFonts w:cs="Arial"/>
                <w:sz w:val="16"/>
                <w:szCs w:val="16"/>
              </w:rPr>
            </w:pPr>
          </w:p>
        </w:tc>
        <w:tc>
          <w:tcPr>
            <w:tcW w:w="1998" w:type="dxa"/>
            <w:gridSpan w:val="2"/>
            <w:tcBorders>
              <w:top w:val="single" w:sz="4" w:space="0" w:color="auto"/>
              <w:left w:val="single" w:sz="4" w:space="0" w:color="auto"/>
              <w:bottom w:val="single" w:sz="4" w:space="0" w:color="auto"/>
              <w:right w:val="single" w:sz="4" w:space="0" w:color="auto"/>
            </w:tcBorders>
          </w:tcPr>
          <w:p w14:paraId="31693855" w14:textId="77777777" w:rsidR="00B30B31" w:rsidRDefault="00B30B31" w:rsidP="00517AC2">
            <w:pPr>
              <w:jc w:val="center"/>
              <w:rPr>
                <w:rFonts w:cs="Arial"/>
                <w:sz w:val="16"/>
                <w:szCs w:val="16"/>
              </w:rPr>
            </w:pPr>
            <w:r>
              <w:rPr>
                <w:rFonts w:cs="Arial"/>
                <w:sz w:val="16"/>
                <w:szCs w:val="16"/>
              </w:rPr>
              <w:t>For How Long?</w:t>
            </w:r>
          </w:p>
        </w:tc>
        <w:tc>
          <w:tcPr>
            <w:tcW w:w="3582" w:type="dxa"/>
            <w:gridSpan w:val="2"/>
            <w:tcBorders>
              <w:top w:val="single" w:sz="4" w:space="0" w:color="auto"/>
              <w:left w:val="single" w:sz="4" w:space="0" w:color="auto"/>
              <w:bottom w:val="single" w:sz="4" w:space="0" w:color="auto"/>
              <w:right w:val="single" w:sz="4" w:space="0" w:color="auto"/>
            </w:tcBorders>
          </w:tcPr>
          <w:p w14:paraId="7E823EFB" w14:textId="77D413AE" w:rsidR="00B30B31" w:rsidRDefault="00B30B31" w:rsidP="00C73FBB">
            <w:pPr>
              <w:jc w:val="center"/>
              <w:rPr>
                <w:rFonts w:cs="Arial"/>
                <w:sz w:val="16"/>
                <w:szCs w:val="16"/>
              </w:rPr>
            </w:pPr>
            <w:r>
              <w:rPr>
                <w:rFonts w:cs="Arial"/>
                <w:sz w:val="16"/>
                <w:szCs w:val="16"/>
              </w:rPr>
              <w:t>What is the person(s) name and how are they related to you</w:t>
            </w:r>
            <w:r w:rsidR="00C73FBB">
              <w:rPr>
                <w:rFonts w:cs="Arial"/>
                <w:sz w:val="16"/>
                <w:szCs w:val="16"/>
              </w:rPr>
              <w:t xml:space="preserve"> </w:t>
            </w:r>
            <w:r>
              <w:rPr>
                <w:rFonts w:cs="Arial"/>
                <w:sz w:val="16"/>
                <w:szCs w:val="16"/>
              </w:rPr>
              <w:t>[i.e. Jane Q. Public, spouse, John Q. Public, child, etc.]</w:t>
            </w:r>
          </w:p>
        </w:tc>
      </w:tr>
      <w:tr w:rsidR="00B30B31" w14:paraId="749C1E68" w14:textId="77777777" w:rsidTr="00231F28">
        <w:trPr>
          <w:cantSplit/>
          <w:trHeight w:val="200"/>
        </w:trPr>
        <w:tc>
          <w:tcPr>
            <w:tcW w:w="1548" w:type="dxa"/>
            <w:vMerge/>
            <w:tcBorders>
              <w:top w:val="single" w:sz="4" w:space="0" w:color="auto"/>
              <w:left w:val="single" w:sz="4" w:space="0" w:color="auto"/>
              <w:bottom w:val="nil"/>
              <w:right w:val="single" w:sz="4" w:space="0" w:color="auto"/>
            </w:tcBorders>
          </w:tcPr>
          <w:p w14:paraId="3F734C17" w14:textId="77777777" w:rsidR="00B30B31" w:rsidRDefault="00B30B31" w:rsidP="00517AC2">
            <w:pPr>
              <w:rPr>
                <w:rFonts w:cs="Arial"/>
                <w:sz w:val="16"/>
                <w:szCs w:val="16"/>
              </w:rPr>
            </w:pPr>
          </w:p>
        </w:tc>
        <w:tc>
          <w:tcPr>
            <w:tcW w:w="810" w:type="dxa"/>
            <w:tcBorders>
              <w:top w:val="single" w:sz="4" w:space="0" w:color="auto"/>
              <w:left w:val="single" w:sz="4" w:space="0" w:color="auto"/>
              <w:bottom w:val="nil"/>
              <w:right w:val="single" w:sz="4" w:space="0" w:color="auto"/>
            </w:tcBorders>
          </w:tcPr>
          <w:p w14:paraId="453ADCBB" w14:textId="77777777" w:rsidR="00B30B31" w:rsidRDefault="00B30B31" w:rsidP="00517AC2">
            <w:pPr>
              <w:rPr>
                <w:rFonts w:cs="Arial"/>
                <w:sz w:val="16"/>
                <w:szCs w:val="16"/>
              </w:rPr>
            </w:pPr>
            <w:r>
              <w:rPr>
                <w:rFonts w:cs="Arial"/>
                <w:sz w:val="16"/>
                <w:szCs w:val="16"/>
              </w:rPr>
              <w:t>Current</w:t>
            </w:r>
          </w:p>
        </w:tc>
        <w:tc>
          <w:tcPr>
            <w:tcW w:w="810" w:type="dxa"/>
            <w:tcBorders>
              <w:top w:val="single" w:sz="4" w:space="0" w:color="auto"/>
              <w:left w:val="single" w:sz="4" w:space="0" w:color="auto"/>
              <w:bottom w:val="nil"/>
              <w:right w:val="single" w:sz="4" w:space="0" w:color="auto"/>
            </w:tcBorders>
          </w:tcPr>
          <w:p w14:paraId="7E32CB9F" w14:textId="77777777" w:rsidR="00B30B31" w:rsidRDefault="00B30B31" w:rsidP="00517AC2">
            <w:pPr>
              <w:rPr>
                <w:rFonts w:cs="Arial"/>
                <w:sz w:val="16"/>
                <w:szCs w:val="16"/>
              </w:rPr>
            </w:pPr>
            <w:r>
              <w:rPr>
                <w:rFonts w:cs="Arial"/>
                <w:sz w:val="16"/>
                <w:szCs w:val="16"/>
              </w:rPr>
              <w:t>Former</w:t>
            </w:r>
          </w:p>
        </w:tc>
        <w:tc>
          <w:tcPr>
            <w:tcW w:w="3132" w:type="dxa"/>
            <w:vMerge/>
            <w:tcBorders>
              <w:top w:val="single" w:sz="4" w:space="0" w:color="auto"/>
              <w:left w:val="single" w:sz="4" w:space="0" w:color="auto"/>
              <w:bottom w:val="nil"/>
              <w:right w:val="single" w:sz="4" w:space="0" w:color="auto"/>
            </w:tcBorders>
          </w:tcPr>
          <w:p w14:paraId="7DBA7CDB" w14:textId="77777777" w:rsidR="00B30B31" w:rsidRDefault="00B30B31" w:rsidP="00517AC2">
            <w:pPr>
              <w:rPr>
                <w:rFonts w:cs="Arial"/>
                <w:sz w:val="16"/>
                <w:szCs w:val="16"/>
              </w:rPr>
            </w:pPr>
          </w:p>
        </w:tc>
        <w:tc>
          <w:tcPr>
            <w:tcW w:w="990" w:type="dxa"/>
            <w:tcBorders>
              <w:top w:val="single" w:sz="4" w:space="0" w:color="auto"/>
              <w:left w:val="single" w:sz="4" w:space="0" w:color="auto"/>
              <w:bottom w:val="nil"/>
              <w:right w:val="single" w:sz="4" w:space="0" w:color="auto"/>
            </w:tcBorders>
          </w:tcPr>
          <w:p w14:paraId="7654E58D" w14:textId="77777777" w:rsidR="00B30B31" w:rsidRDefault="00B30B31" w:rsidP="00517AC2">
            <w:pPr>
              <w:jc w:val="center"/>
              <w:rPr>
                <w:rFonts w:cs="Arial"/>
                <w:sz w:val="16"/>
                <w:szCs w:val="16"/>
              </w:rPr>
            </w:pPr>
            <w:r>
              <w:rPr>
                <w:rFonts w:cs="Arial"/>
                <w:sz w:val="16"/>
                <w:szCs w:val="16"/>
              </w:rPr>
              <w:t>From</w:t>
            </w:r>
          </w:p>
          <w:p w14:paraId="31F74623" w14:textId="77777777" w:rsidR="00B30B31" w:rsidRDefault="00B30B31" w:rsidP="00517AC2">
            <w:pPr>
              <w:jc w:val="center"/>
              <w:rPr>
                <w:rFonts w:cs="Arial"/>
                <w:sz w:val="16"/>
                <w:szCs w:val="16"/>
              </w:rPr>
            </w:pPr>
            <w:r>
              <w:rPr>
                <w:rFonts w:cs="Arial"/>
                <w:sz w:val="16"/>
                <w:szCs w:val="16"/>
              </w:rPr>
              <w:t>MM/YY</w:t>
            </w:r>
          </w:p>
        </w:tc>
        <w:tc>
          <w:tcPr>
            <w:tcW w:w="1008" w:type="dxa"/>
            <w:tcBorders>
              <w:top w:val="single" w:sz="4" w:space="0" w:color="auto"/>
              <w:left w:val="single" w:sz="4" w:space="0" w:color="auto"/>
              <w:bottom w:val="nil"/>
              <w:right w:val="single" w:sz="4" w:space="0" w:color="auto"/>
            </w:tcBorders>
          </w:tcPr>
          <w:p w14:paraId="764A868D" w14:textId="77777777" w:rsidR="00B30B31" w:rsidRDefault="00B30B31" w:rsidP="00517AC2">
            <w:pPr>
              <w:jc w:val="center"/>
              <w:rPr>
                <w:rFonts w:cs="Arial"/>
                <w:sz w:val="16"/>
                <w:szCs w:val="16"/>
              </w:rPr>
            </w:pPr>
            <w:r>
              <w:rPr>
                <w:rFonts w:cs="Arial"/>
                <w:sz w:val="16"/>
                <w:szCs w:val="16"/>
              </w:rPr>
              <w:t>To</w:t>
            </w:r>
          </w:p>
          <w:p w14:paraId="2418C743" w14:textId="77777777" w:rsidR="00B30B31" w:rsidRDefault="00B30B31" w:rsidP="00517AC2">
            <w:pPr>
              <w:jc w:val="center"/>
              <w:rPr>
                <w:rFonts w:cs="Arial"/>
                <w:sz w:val="16"/>
                <w:szCs w:val="16"/>
              </w:rPr>
            </w:pPr>
            <w:r>
              <w:rPr>
                <w:rFonts w:cs="Arial"/>
                <w:sz w:val="16"/>
                <w:szCs w:val="16"/>
              </w:rPr>
              <w:t>MM/YY</w:t>
            </w:r>
          </w:p>
        </w:tc>
        <w:tc>
          <w:tcPr>
            <w:tcW w:w="2772" w:type="dxa"/>
            <w:tcBorders>
              <w:top w:val="single" w:sz="4" w:space="0" w:color="auto"/>
              <w:left w:val="single" w:sz="4" w:space="0" w:color="auto"/>
              <w:bottom w:val="nil"/>
              <w:right w:val="single" w:sz="4" w:space="0" w:color="auto"/>
            </w:tcBorders>
          </w:tcPr>
          <w:p w14:paraId="65A10884" w14:textId="77777777" w:rsidR="00B30B31" w:rsidRDefault="00B30B31" w:rsidP="00517AC2">
            <w:pPr>
              <w:jc w:val="center"/>
              <w:rPr>
                <w:rFonts w:cs="Arial"/>
                <w:sz w:val="16"/>
                <w:szCs w:val="16"/>
              </w:rPr>
            </w:pPr>
            <w:r>
              <w:rPr>
                <w:rFonts w:cs="Arial"/>
                <w:sz w:val="16"/>
                <w:szCs w:val="16"/>
              </w:rPr>
              <w:t>Person’s Name(s)</w:t>
            </w:r>
          </w:p>
        </w:tc>
        <w:tc>
          <w:tcPr>
            <w:tcW w:w="810" w:type="dxa"/>
            <w:tcBorders>
              <w:top w:val="single" w:sz="4" w:space="0" w:color="auto"/>
              <w:left w:val="single" w:sz="4" w:space="0" w:color="auto"/>
              <w:bottom w:val="nil"/>
              <w:right w:val="single" w:sz="4" w:space="0" w:color="auto"/>
            </w:tcBorders>
          </w:tcPr>
          <w:p w14:paraId="6DD08C1D" w14:textId="77777777" w:rsidR="00B30B31" w:rsidRDefault="00B30B31" w:rsidP="00517AC2">
            <w:pPr>
              <w:jc w:val="center"/>
              <w:rPr>
                <w:rFonts w:cs="Arial"/>
                <w:sz w:val="16"/>
                <w:szCs w:val="16"/>
              </w:rPr>
            </w:pPr>
            <w:r>
              <w:rPr>
                <w:rFonts w:cs="Arial"/>
                <w:sz w:val="16"/>
                <w:szCs w:val="16"/>
              </w:rPr>
              <w:t>Relation</w:t>
            </w:r>
          </w:p>
        </w:tc>
      </w:tr>
      <w:tr w:rsidR="00B30B31" w14:paraId="6A23DA02" w14:textId="77777777" w:rsidTr="00231F28">
        <w:trPr>
          <w:cantSplit/>
          <w:trHeight w:val="320"/>
        </w:trPr>
        <w:tc>
          <w:tcPr>
            <w:tcW w:w="1548" w:type="dxa"/>
            <w:tcBorders>
              <w:top w:val="single" w:sz="18" w:space="0" w:color="auto"/>
              <w:left w:val="single" w:sz="4" w:space="0" w:color="auto"/>
              <w:bottom w:val="single" w:sz="4" w:space="0" w:color="auto"/>
              <w:right w:val="single" w:sz="2" w:space="0" w:color="auto"/>
            </w:tcBorders>
          </w:tcPr>
          <w:p w14:paraId="24476EF3" w14:textId="77777777" w:rsidR="00B30B31" w:rsidRDefault="00B30B31" w:rsidP="00517AC2">
            <w:pPr>
              <w:jc w:val="center"/>
              <w:rPr>
                <w:rFonts w:cs="Arial"/>
                <w:sz w:val="16"/>
                <w:szCs w:val="16"/>
              </w:rPr>
            </w:pPr>
            <w:r>
              <w:rPr>
                <w:rFonts w:cs="Arial"/>
                <w:sz w:val="16"/>
                <w:szCs w:val="16"/>
              </w:rPr>
              <w:t>General Assembly</w:t>
            </w:r>
          </w:p>
        </w:tc>
        <w:tc>
          <w:tcPr>
            <w:tcW w:w="810" w:type="dxa"/>
            <w:tcBorders>
              <w:top w:val="single" w:sz="18" w:space="0" w:color="auto"/>
              <w:left w:val="single" w:sz="2" w:space="0" w:color="auto"/>
              <w:bottom w:val="single" w:sz="4" w:space="0" w:color="auto"/>
              <w:right w:val="single" w:sz="2" w:space="0" w:color="auto"/>
            </w:tcBorders>
          </w:tcPr>
          <w:p w14:paraId="63781ACB" w14:textId="77777777" w:rsidR="00B30B31" w:rsidRDefault="00B30B31" w:rsidP="00517AC2">
            <w:pPr>
              <w:jc w:val="center"/>
              <w:rPr>
                <w:rFonts w:cs="Arial"/>
                <w:sz w:val="16"/>
                <w:szCs w:val="16"/>
              </w:rPr>
            </w:pPr>
          </w:p>
        </w:tc>
        <w:tc>
          <w:tcPr>
            <w:tcW w:w="810" w:type="dxa"/>
            <w:tcBorders>
              <w:top w:val="single" w:sz="18" w:space="0" w:color="auto"/>
              <w:left w:val="single" w:sz="2" w:space="0" w:color="auto"/>
              <w:bottom w:val="single" w:sz="4" w:space="0" w:color="auto"/>
              <w:right w:val="single" w:sz="2" w:space="0" w:color="auto"/>
            </w:tcBorders>
          </w:tcPr>
          <w:p w14:paraId="11A8D8A2" w14:textId="77777777" w:rsidR="00B30B31" w:rsidRDefault="00B30B31" w:rsidP="00517AC2">
            <w:pPr>
              <w:jc w:val="center"/>
              <w:rPr>
                <w:rFonts w:cs="Arial"/>
                <w:sz w:val="16"/>
                <w:szCs w:val="16"/>
              </w:rPr>
            </w:pPr>
          </w:p>
        </w:tc>
        <w:tc>
          <w:tcPr>
            <w:tcW w:w="3132" w:type="dxa"/>
            <w:tcBorders>
              <w:top w:val="single" w:sz="18" w:space="0" w:color="auto"/>
              <w:left w:val="single" w:sz="2" w:space="0" w:color="auto"/>
              <w:bottom w:val="single" w:sz="4" w:space="0" w:color="auto"/>
              <w:right w:val="single" w:sz="2" w:space="0" w:color="auto"/>
            </w:tcBorders>
          </w:tcPr>
          <w:p w14:paraId="158B6E22" w14:textId="77777777" w:rsidR="00B30B31" w:rsidRDefault="00B30B31" w:rsidP="00517AC2">
            <w:pPr>
              <w:jc w:val="center"/>
              <w:rPr>
                <w:rFonts w:cs="Arial"/>
                <w:sz w:val="16"/>
                <w:szCs w:val="16"/>
              </w:rPr>
            </w:pPr>
          </w:p>
        </w:tc>
        <w:tc>
          <w:tcPr>
            <w:tcW w:w="990" w:type="dxa"/>
            <w:tcBorders>
              <w:top w:val="single" w:sz="18" w:space="0" w:color="auto"/>
              <w:left w:val="single" w:sz="2" w:space="0" w:color="auto"/>
              <w:bottom w:val="single" w:sz="4" w:space="0" w:color="auto"/>
              <w:right w:val="single" w:sz="2" w:space="0" w:color="auto"/>
            </w:tcBorders>
          </w:tcPr>
          <w:p w14:paraId="210CD96F" w14:textId="77777777" w:rsidR="00B30B31" w:rsidRDefault="00B30B31" w:rsidP="00517AC2">
            <w:pPr>
              <w:jc w:val="center"/>
              <w:rPr>
                <w:rFonts w:cs="Arial"/>
                <w:sz w:val="16"/>
                <w:szCs w:val="16"/>
              </w:rPr>
            </w:pPr>
          </w:p>
        </w:tc>
        <w:tc>
          <w:tcPr>
            <w:tcW w:w="1008" w:type="dxa"/>
            <w:tcBorders>
              <w:top w:val="single" w:sz="18" w:space="0" w:color="auto"/>
              <w:left w:val="single" w:sz="2" w:space="0" w:color="auto"/>
              <w:bottom w:val="single" w:sz="4" w:space="0" w:color="auto"/>
              <w:right w:val="single" w:sz="2" w:space="0" w:color="auto"/>
            </w:tcBorders>
          </w:tcPr>
          <w:p w14:paraId="04FE2AF4" w14:textId="77777777" w:rsidR="00B30B31" w:rsidRDefault="00B30B31" w:rsidP="00517AC2">
            <w:pPr>
              <w:jc w:val="center"/>
              <w:rPr>
                <w:rFonts w:cs="Arial"/>
                <w:sz w:val="16"/>
                <w:szCs w:val="16"/>
              </w:rPr>
            </w:pPr>
          </w:p>
        </w:tc>
        <w:tc>
          <w:tcPr>
            <w:tcW w:w="2772" w:type="dxa"/>
            <w:tcBorders>
              <w:top w:val="single" w:sz="18" w:space="0" w:color="auto"/>
              <w:left w:val="single" w:sz="2" w:space="0" w:color="auto"/>
              <w:bottom w:val="single" w:sz="4" w:space="0" w:color="auto"/>
              <w:right w:val="single" w:sz="2" w:space="0" w:color="auto"/>
            </w:tcBorders>
          </w:tcPr>
          <w:p w14:paraId="25C28BE3" w14:textId="77777777" w:rsidR="00B30B31" w:rsidRDefault="00B30B31" w:rsidP="00517AC2">
            <w:pPr>
              <w:jc w:val="center"/>
              <w:rPr>
                <w:rFonts w:cs="Arial"/>
                <w:sz w:val="16"/>
                <w:szCs w:val="16"/>
              </w:rPr>
            </w:pPr>
          </w:p>
        </w:tc>
        <w:tc>
          <w:tcPr>
            <w:tcW w:w="810" w:type="dxa"/>
            <w:tcBorders>
              <w:top w:val="single" w:sz="18" w:space="0" w:color="auto"/>
              <w:left w:val="single" w:sz="2" w:space="0" w:color="auto"/>
              <w:bottom w:val="single" w:sz="4" w:space="0" w:color="auto"/>
              <w:right w:val="single" w:sz="4" w:space="0" w:color="auto"/>
            </w:tcBorders>
          </w:tcPr>
          <w:p w14:paraId="337D549D" w14:textId="77777777" w:rsidR="00B30B31" w:rsidRDefault="00B30B31" w:rsidP="00517AC2">
            <w:pPr>
              <w:jc w:val="center"/>
              <w:rPr>
                <w:rFonts w:cs="Arial"/>
                <w:sz w:val="16"/>
                <w:szCs w:val="16"/>
              </w:rPr>
            </w:pPr>
          </w:p>
        </w:tc>
      </w:tr>
      <w:tr w:rsidR="00B30B31" w14:paraId="5FAB4544" w14:textId="77777777" w:rsidTr="00231F28">
        <w:trPr>
          <w:cantSplit/>
          <w:trHeight w:val="320"/>
        </w:trPr>
        <w:tc>
          <w:tcPr>
            <w:tcW w:w="1548" w:type="dxa"/>
            <w:tcBorders>
              <w:top w:val="single" w:sz="4" w:space="0" w:color="auto"/>
              <w:left w:val="single" w:sz="4" w:space="0" w:color="auto"/>
              <w:bottom w:val="single" w:sz="4" w:space="0" w:color="auto"/>
              <w:right w:val="single" w:sz="4" w:space="0" w:color="auto"/>
            </w:tcBorders>
          </w:tcPr>
          <w:p w14:paraId="7C6F69CC" w14:textId="77777777" w:rsidR="00B30B31" w:rsidRDefault="00B30B31" w:rsidP="00517AC2">
            <w:pPr>
              <w:jc w:val="center"/>
              <w:rPr>
                <w:rFonts w:cs="Arial"/>
                <w:sz w:val="16"/>
                <w:szCs w:val="16"/>
              </w:rPr>
            </w:pPr>
            <w:r>
              <w:rPr>
                <w:rFonts w:cs="Arial"/>
                <w:sz w:val="16"/>
                <w:szCs w:val="16"/>
              </w:rPr>
              <w:t>Constitutional Officer</w:t>
            </w:r>
          </w:p>
        </w:tc>
        <w:tc>
          <w:tcPr>
            <w:tcW w:w="810" w:type="dxa"/>
            <w:tcBorders>
              <w:top w:val="single" w:sz="4" w:space="0" w:color="auto"/>
              <w:left w:val="single" w:sz="4" w:space="0" w:color="auto"/>
              <w:bottom w:val="single" w:sz="4" w:space="0" w:color="auto"/>
              <w:right w:val="single" w:sz="4" w:space="0" w:color="auto"/>
            </w:tcBorders>
          </w:tcPr>
          <w:p w14:paraId="593AA69A" w14:textId="77777777" w:rsidR="00B30B31" w:rsidRDefault="00B30B31" w:rsidP="00517AC2">
            <w:pPr>
              <w:jc w:val="center"/>
              <w:rPr>
                <w:rFonts w:cs="Arial"/>
                <w:sz w:val="16"/>
                <w:szCs w:val="16"/>
              </w:rPr>
            </w:pPr>
          </w:p>
        </w:tc>
        <w:tc>
          <w:tcPr>
            <w:tcW w:w="810" w:type="dxa"/>
            <w:tcBorders>
              <w:top w:val="single" w:sz="4" w:space="0" w:color="auto"/>
              <w:left w:val="single" w:sz="4" w:space="0" w:color="auto"/>
              <w:bottom w:val="single" w:sz="4" w:space="0" w:color="auto"/>
              <w:right w:val="single" w:sz="4" w:space="0" w:color="auto"/>
            </w:tcBorders>
          </w:tcPr>
          <w:p w14:paraId="3A164693" w14:textId="77777777" w:rsidR="00B30B31" w:rsidRDefault="00B30B31" w:rsidP="00517AC2">
            <w:pPr>
              <w:jc w:val="center"/>
              <w:rPr>
                <w:rFonts w:cs="Arial"/>
                <w:sz w:val="16"/>
                <w:szCs w:val="16"/>
              </w:rPr>
            </w:pPr>
          </w:p>
        </w:tc>
        <w:tc>
          <w:tcPr>
            <w:tcW w:w="3132" w:type="dxa"/>
            <w:tcBorders>
              <w:top w:val="single" w:sz="4" w:space="0" w:color="auto"/>
              <w:left w:val="single" w:sz="4" w:space="0" w:color="auto"/>
              <w:bottom w:val="single" w:sz="4" w:space="0" w:color="auto"/>
              <w:right w:val="single" w:sz="4" w:space="0" w:color="auto"/>
            </w:tcBorders>
          </w:tcPr>
          <w:p w14:paraId="039E4D13" w14:textId="77777777" w:rsidR="00B30B31" w:rsidRDefault="00B30B31" w:rsidP="00517AC2">
            <w:pPr>
              <w:jc w:val="center"/>
              <w:rPr>
                <w:rFonts w:cs="Arial"/>
                <w:sz w:val="16"/>
                <w:szCs w:val="16"/>
              </w:rPr>
            </w:pPr>
          </w:p>
        </w:tc>
        <w:tc>
          <w:tcPr>
            <w:tcW w:w="990" w:type="dxa"/>
            <w:tcBorders>
              <w:top w:val="single" w:sz="4" w:space="0" w:color="auto"/>
              <w:left w:val="single" w:sz="4" w:space="0" w:color="auto"/>
              <w:bottom w:val="single" w:sz="4" w:space="0" w:color="auto"/>
              <w:right w:val="single" w:sz="4" w:space="0" w:color="auto"/>
            </w:tcBorders>
          </w:tcPr>
          <w:p w14:paraId="6AFF72F2" w14:textId="77777777" w:rsidR="00B30B31" w:rsidRDefault="00B30B31" w:rsidP="00517AC2">
            <w:pPr>
              <w:jc w:val="center"/>
              <w:rPr>
                <w:rFonts w:cs="Arial"/>
                <w:sz w:val="16"/>
                <w:szCs w:val="16"/>
              </w:rPr>
            </w:pPr>
          </w:p>
        </w:tc>
        <w:tc>
          <w:tcPr>
            <w:tcW w:w="1008" w:type="dxa"/>
            <w:tcBorders>
              <w:top w:val="single" w:sz="4" w:space="0" w:color="auto"/>
              <w:left w:val="single" w:sz="4" w:space="0" w:color="auto"/>
              <w:bottom w:val="single" w:sz="4" w:space="0" w:color="auto"/>
              <w:right w:val="single" w:sz="4" w:space="0" w:color="auto"/>
            </w:tcBorders>
          </w:tcPr>
          <w:p w14:paraId="64E98BB9" w14:textId="77777777" w:rsidR="00B30B31" w:rsidRDefault="00B30B31" w:rsidP="00517AC2">
            <w:pPr>
              <w:jc w:val="center"/>
              <w:rPr>
                <w:rFonts w:cs="Arial"/>
                <w:sz w:val="16"/>
                <w:szCs w:val="16"/>
              </w:rPr>
            </w:pPr>
          </w:p>
        </w:tc>
        <w:tc>
          <w:tcPr>
            <w:tcW w:w="2772" w:type="dxa"/>
            <w:tcBorders>
              <w:top w:val="single" w:sz="4" w:space="0" w:color="auto"/>
              <w:left w:val="single" w:sz="4" w:space="0" w:color="auto"/>
              <w:bottom w:val="single" w:sz="4" w:space="0" w:color="auto"/>
              <w:right w:val="single" w:sz="4" w:space="0" w:color="auto"/>
            </w:tcBorders>
          </w:tcPr>
          <w:p w14:paraId="6EA221EE" w14:textId="77777777" w:rsidR="00B30B31" w:rsidRDefault="00B30B31" w:rsidP="00517AC2">
            <w:pPr>
              <w:jc w:val="center"/>
              <w:rPr>
                <w:rFonts w:cs="Arial"/>
                <w:sz w:val="16"/>
                <w:szCs w:val="16"/>
              </w:rPr>
            </w:pPr>
          </w:p>
        </w:tc>
        <w:tc>
          <w:tcPr>
            <w:tcW w:w="810" w:type="dxa"/>
            <w:tcBorders>
              <w:top w:val="single" w:sz="4" w:space="0" w:color="auto"/>
              <w:left w:val="single" w:sz="4" w:space="0" w:color="auto"/>
              <w:bottom w:val="single" w:sz="4" w:space="0" w:color="auto"/>
              <w:right w:val="single" w:sz="4" w:space="0" w:color="auto"/>
            </w:tcBorders>
          </w:tcPr>
          <w:p w14:paraId="5CFC8C9D" w14:textId="77777777" w:rsidR="00B30B31" w:rsidRDefault="00B30B31" w:rsidP="00517AC2">
            <w:pPr>
              <w:jc w:val="center"/>
              <w:rPr>
                <w:rFonts w:cs="Arial"/>
                <w:sz w:val="16"/>
                <w:szCs w:val="16"/>
              </w:rPr>
            </w:pPr>
          </w:p>
        </w:tc>
      </w:tr>
      <w:tr w:rsidR="00B30B31" w14:paraId="66A9834B" w14:textId="77777777" w:rsidTr="00231F28">
        <w:trPr>
          <w:cantSplit/>
          <w:trHeight w:val="320"/>
        </w:trPr>
        <w:tc>
          <w:tcPr>
            <w:tcW w:w="1548" w:type="dxa"/>
            <w:tcBorders>
              <w:top w:val="single" w:sz="4" w:space="0" w:color="auto"/>
              <w:left w:val="single" w:sz="4" w:space="0" w:color="auto"/>
              <w:bottom w:val="single" w:sz="4" w:space="0" w:color="auto"/>
              <w:right w:val="single" w:sz="4" w:space="0" w:color="auto"/>
            </w:tcBorders>
          </w:tcPr>
          <w:p w14:paraId="488D2090" w14:textId="77777777" w:rsidR="00B30B31" w:rsidRDefault="00B30B31" w:rsidP="00517AC2">
            <w:pPr>
              <w:jc w:val="center"/>
              <w:rPr>
                <w:rFonts w:cs="Arial"/>
                <w:sz w:val="16"/>
                <w:szCs w:val="16"/>
              </w:rPr>
            </w:pPr>
            <w:r>
              <w:rPr>
                <w:rFonts w:cs="Arial"/>
                <w:sz w:val="16"/>
                <w:szCs w:val="16"/>
              </w:rPr>
              <w:t>State Board or Commission Member</w:t>
            </w:r>
          </w:p>
        </w:tc>
        <w:tc>
          <w:tcPr>
            <w:tcW w:w="810" w:type="dxa"/>
            <w:tcBorders>
              <w:top w:val="single" w:sz="4" w:space="0" w:color="auto"/>
              <w:left w:val="single" w:sz="4" w:space="0" w:color="auto"/>
              <w:bottom w:val="single" w:sz="4" w:space="0" w:color="auto"/>
              <w:right w:val="single" w:sz="4" w:space="0" w:color="auto"/>
            </w:tcBorders>
          </w:tcPr>
          <w:p w14:paraId="69270C80" w14:textId="77777777" w:rsidR="00B30B31" w:rsidRDefault="00B30B31" w:rsidP="00517AC2">
            <w:pPr>
              <w:jc w:val="center"/>
              <w:rPr>
                <w:rFonts w:cs="Arial"/>
                <w:sz w:val="16"/>
                <w:szCs w:val="16"/>
              </w:rPr>
            </w:pPr>
          </w:p>
        </w:tc>
        <w:tc>
          <w:tcPr>
            <w:tcW w:w="810" w:type="dxa"/>
            <w:tcBorders>
              <w:top w:val="single" w:sz="4" w:space="0" w:color="auto"/>
              <w:left w:val="single" w:sz="4" w:space="0" w:color="auto"/>
              <w:bottom w:val="single" w:sz="4" w:space="0" w:color="auto"/>
              <w:right w:val="single" w:sz="4" w:space="0" w:color="auto"/>
            </w:tcBorders>
          </w:tcPr>
          <w:p w14:paraId="1A1782B0" w14:textId="77777777" w:rsidR="00B30B31" w:rsidRDefault="00B30B31" w:rsidP="00517AC2">
            <w:pPr>
              <w:jc w:val="center"/>
              <w:rPr>
                <w:rFonts w:cs="Arial"/>
                <w:sz w:val="16"/>
                <w:szCs w:val="16"/>
              </w:rPr>
            </w:pPr>
          </w:p>
        </w:tc>
        <w:tc>
          <w:tcPr>
            <w:tcW w:w="3132" w:type="dxa"/>
            <w:tcBorders>
              <w:top w:val="single" w:sz="4" w:space="0" w:color="auto"/>
              <w:left w:val="single" w:sz="4" w:space="0" w:color="auto"/>
              <w:bottom w:val="single" w:sz="4" w:space="0" w:color="auto"/>
              <w:right w:val="single" w:sz="4" w:space="0" w:color="auto"/>
            </w:tcBorders>
          </w:tcPr>
          <w:p w14:paraId="12FD5AE7" w14:textId="77777777" w:rsidR="00B30B31" w:rsidRDefault="00B30B31" w:rsidP="00517AC2">
            <w:pPr>
              <w:jc w:val="center"/>
              <w:rPr>
                <w:rFonts w:cs="Arial"/>
                <w:sz w:val="16"/>
                <w:szCs w:val="16"/>
              </w:rPr>
            </w:pPr>
          </w:p>
        </w:tc>
        <w:tc>
          <w:tcPr>
            <w:tcW w:w="990" w:type="dxa"/>
            <w:tcBorders>
              <w:top w:val="single" w:sz="4" w:space="0" w:color="auto"/>
              <w:left w:val="single" w:sz="4" w:space="0" w:color="auto"/>
              <w:bottom w:val="single" w:sz="4" w:space="0" w:color="auto"/>
              <w:right w:val="single" w:sz="4" w:space="0" w:color="auto"/>
            </w:tcBorders>
          </w:tcPr>
          <w:p w14:paraId="1C9515E7" w14:textId="77777777" w:rsidR="00B30B31" w:rsidRDefault="00B30B31" w:rsidP="00517AC2">
            <w:pPr>
              <w:jc w:val="center"/>
              <w:rPr>
                <w:rFonts w:cs="Arial"/>
                <w:sz w:val="16"/>
                <w:szCs w:val="16"/>
              </w:rPr>
            </w:pPr>
          </w:p>
        </w:tc>
        <w:tc>
          <w:tcPr>
            <w:tcW w:w="1008" w:type="dxa"/>
            <w:tcBorders>
              <w:top w:val="single" w:sz="4" w:space="0" w:color="auto"/>
              <w:left w:val="single" w:sz="4" w:space="0" w:color="auto"/>
              <w:bottom w:val="single" w:sz="4" w:space="0" w:color="auto"/>
              <w:right w:val="single" w:sz="4" w:space="0" w:color="auto"/>
            </w:tcBorders>
          </w:tcPr>
          <w:p w14:paraId="1E760B6C" w14:textId="77777777" w:rsidR="00B30B31" w:rsidRDefault="00B30B31" w:rsidP="00517AC2">
            <w:pPr>
              <w:jc w:val="center"/>
              <w:rPr>
                <w:rFonts w:cs="Arial"/>
                <w:sz w:val="16"/>
                <w:szCs w:val="16"/>
              </w:rPr>
            </w:pPr>
          </w:p>
        </w:tc>
        <w:tc>
          <w:tcPr>
            <w:tcW w:w="2772" w:type="dxa"/>
            <w:tcBorders>
              <w:top w:val="single" w:sz="4" w:space="0" w:color="auto"/>
              <w:left w:val="single" w:sz="4" w:space="0" w:color="auto"/>
              <w:bottom w:val="single" w:sz="4" w:space="0" w:color="auto"/>
              <w:right w:val="single" w:sz="4" w:space="0" w:color="auto"/>
            </w:tcBorders>
          </w:tcPr>
          <w:p w14:paraId="31A0F32B" w14:textId="77777777" w:rsidR="00B30B31" w:rsidRDefault="00B30B31" w:rsidP="00517AC2">
            <w:pPr>
              <w:jc w:val="center"/>
              <w:rPr>
                <w:rFonts w:cs="Arial"/>
                <w:sz w:val="16"/>
                <w:szCs w:val="16"/>
              </w:rPr>
            </w:pPr>
          </w:p>
        </w:tc>
        <w:tc>
          <w:tcPr>
            <w:tcW w:w="810" w:type="dxa"/>
            <w:tcBorders>
              <w:top w:val="single" w:sz="4" w:space="0" w:color="auto"/>
              <w:left w:val="single" w:sz="4" w:space="0" w:color="auto"/>
              <w:bottom w:val="single" w:sz="4" w:space="0" w:color="auto"/>
              <w:right w:val="single" w:sz="4" w:space="0" w:color="auto"/>
            </w:tcBorders>
          </w:tcPr>
          <w:p w14:paraId="069D96A9" w14:textId="77777777" w:rsidR="00B30B31" w:rsidRDefault="00B30B31" w:rsidP="00517AC2">
            <w:pPr>
              <w:jc w:val="center"/>
              <w:rPr>
                <w:rFonts w:cs="Arial"/>
                <w:sz w:val="16"/>
                <w:szCs w:val="16"/>
              </w:rPr>
            </w:pPr>
          </w:p>
        </w:tc>
      </w:tr>
      <w:tr w:rsidR="00B30B31" w14:paraId="15D78652" w14:textId="77777777" w:rsidTr="00231F28">
        <w:trPr>
          <w:cantSplit/>
          <w:trHeight w:val="320"/>
        </w:trPr>
        <w:tc>
          <w:tcPr>
            <w:tcW w:w="1548" w:type="dxa"/>
            <w:tcBorders>
              <w:top w:val="single" w:sz="4" w:space="0" w:color="auto"/>
              <w:left w:val="single" w:sz="4" w:space="0" w:color="auto"/>
              <w:bottom w:val="single" w:sz="4" w:space="0" w:color="auto"/>
              <w:right w:val="single" w:sz="4" w:space="0" w:color="auto"/>
            </w:tcBorders>
          </w:tcPr>
          <w:p w14:paraId="101ED367" w14:textId="77777777" w:rsidR="00B30B31" w:rsidRDefault="00B30B31" w:rsidP="00517AC2">
            <w:pPr>
              <w:jc w:val="center"/>
              <w:rPr>
                <w:rFonts w:cs="Arial"/>
                <w:sz w:val="16"/>
                <w:szCs w:val="16"/>
              </w:rPr>
            </w:pPr>
            <w:r>
              <w:rPr>
                <w:rFonts w:cs="Arial"/>
                <w:sz w:val="16"/>
                <w:szCs w:val="16"/>
              </w:rPr>
              <w:t>State Employee</w:t>
            </w:r>
          </w:p>
        </w:tc>
        <w:tc>
          <w:tcPr>
            <w:tcW w:w="810" w:type="dxa"/>
            <w:tcBorders>
              <w:top w:val="single" w:sz="4" w:space="0" w:color="auto"/>
              <w:left w:val="single" w:sz="4" w:space="0" w:color="auto"/>
              <w:bottom w:val="single" w:sz="4" w:space="0" w:color="auto"/>
              <w:right w:val="single" w:sz="4" w:space="0" w:color="auto"/>
            </w:tcBorders>
          </w:tcPr>
          <w:p w14:paraId="09A0D343" w14:textId="77777777" w:rsidR="00B30B31" w:rsidRDefault="00B30B31" w:rsidP="00517AC2">
            <w:pPr>
              <w:jc w:val="center"/>
              <w:rPr>
                <w:rFonts w:cs="Arial"/>
                <w:sz w:val="16"/>
                <w:szCs w:val="16"/>
              </w:rPr>
            </w:pPr>
          </w:p>
        </w:tc>
        <w:tc>
          <w:tcPr>
            <w:tcW w:w="810" w:type="dxa"/>
            <w:tcBorders>
              <w:top w:val="single" w:sz="4" w:space="0" w:color="auto"/>
              <w:left w:val="single" w:sz="4" w:space="0" w:color="auto"/>
              <w:bottom w:val="single" w:sz="4" w:space="0" w:color="auto"/>
              <w:right w:val="single" w:sz="4" w:space="0" w:color="auto"/>
            </w:tcBorders>
          </w:tcPr>
          <w:p w14:paraId="79D577B2" w14:textId="77777777" w:rsidR="00B30B31" w:rsidRDefault="00B30B31" w:rsidP="00517AC2">
            <w:pPr>
              <w:jc w:val="center"/>
              <w:rPr>
                <w:rFonts w:cs="Arial"/>
                <w:sz w:val="16"/>
                <w:szCs w:val="16"/>
              </w:rPr>
            </w:pPr>
          </w:p>
        </w:tc>
        <w:tc>
          <w:tcPr>
            <w:tcW w:w="3132" w:type="dxa"/>
            <w:tcBorders>
              <w:top w:val="single" w:sz="4" w:space="0" w:color="auto"/>
              <w:left w:val="single" w:sz="4" w:space="0" w:color="auto"/>
              <w:bottom w:val="single" w:sz="4" w:space="0" w:color="auto"/>
              <w:right w:val="single" w:sz="4" w:space="0" w:color="auto"/>
            </w:tcBorders>
          </w:tcPr>
          <w:p w14:paraId="0D5DD703" w14:textId="77777777" w:rsidR="00B30B31" w:rsidRDefault="00B30B31" w:rsidP="00517AC2">
            <w:pPr>
              <w:jc w:val="center"/>
              <w:rPr>
                <w:rFonts w:cs="Arial"/>
                <w:sz w:val="16"/>
                <w:szCs w:val="16"/>
              </w:rPr>
            </w:pPr>
          </w:p>
        </w:tc>
        <w:tc>
          <w:tcPr>
            <w:tcW w:w="990" w:type="dxa"/>
            <w:tcBorders>
              <w:top w:val="single" w:sz="4" w:space="0" w:color="auto"/>
              <w:left w:val="single" w:sz="4" w:space="0" w:color="auto"/>
              <w:bottom w:val="single" w:sz="4" w:space="0" w:color="auto"/>
              <w:right w:val="single" w:sz="4" w:space="0" w:color="auto"/>
            </w:tcBorders>
          </w:tcPr>
          <w:p w14:paraId="640E3E91" w14:textId="77777777" w:rsidR="00B30B31" w:rsidRDefault="00B30B31" w:rsidP="00517AC2">
            <w:pPr>
              <w:jc w:val="center"/>
              <w:rPr>
                <w:rFonts w:cs="Arial"/>
                <w:sz w:val="16"/>
                <w:szCs w:val="16"/>
              </w:rPr>
            </w:pPr>
          </w:p>
        </w:tc>
        <w:tc>
          <w:tcPr>
            <w:tcW w:w="1008" w:type="dxa"/>
            <w:tcBorders>
              <w:top w:val="single" w:sz="4" w:space="0" w:color="auto"/>
              <w:left w:val="single" w:sz="4" w:space="0" w:color="auto"/>
              <w:bottom w:val="single" w:sz="4" w:space="0" w:color="auto"/>
              <w:right w:val="single" w:sz="4" w:space="0" w:color="auto"/>
            </w:tcBorders>
          </w:tcPr>
          <w:p w14:paraId="11832E86" w14:textId="77777777" w:rsidR="00B30B31" w:rsidRDefault="00B30B31" w:rsidP="00517AC2">
            <w:pPr>
              <w:jc w:val="center"/>
              <w:rPr>
                <w:rFonts w:cs="Arial"/>
                <w:sz w:val="16"/>
                <w:szCs w:val="16"/>
              </w:rPr>
            </w:pPr>
          </w:p>
        </w:tc>
        <w:tc>
          <w:tcPr>
            <w:tcW w:w="2772" w:type="dxa"/>
            <w:tcBorders>
              <w:top w:val="single" w:sz="4" w:space="0" w:color="auto"/>
              <w:left w:val="single" w:sz="4" w:space="0" w:color="auto"/>
              <w:bottom w:val="single" w:sz="4" w:space="0" w:color="auto"/>
              <w:right w:val="single" w:sz="4" w:space="0" w:color="auto"/>
            </w:tcBorders>
          </w:tcPr>
          <w:p w14:paraId="709C8918" w14:textId="77777777" w:rsidR="00B30B31" w:rsidRDefault="00B30B31" w:rsidP="00517AC2">
            <w:pPr>
              <w:jc w:val="center"/>
              <w:rPr>
                <w:rFonts w:cs="Arial"/>
                <w:sz w:val="16"/>
                <w:szCs w:val="16"/>
              </w:rPr>
            </w:pPr>
          </w:p>
        </w:tc>
        <w:tc>
          <w:tcPr>
            <w:tcW w:w="810" w:type="dxa"/>
            <w:tcBorders>
              <w:top w:val="single" w:sz="4" w:space="0" w:color="auto"/>
              <w:left w:val="single" w:sz="4" w:space="0" w:color="auto"/>
              <w:bottom w:val="single" w:sz="4" w:space="0" w:color="auto"/>
              <w:right w:val="single" w:sz="4" w:space="0" w:color="auto"/>
            </w:tcBorders>
          </w:tcPr>
          <w:p w14:paraId="40444352" w14:textId="77777777" w:rsidR="00B30B31" w:rsidRDefault="00B30B31" w:rsidP="00517AC2">
            <w:pPr>
              <w:jc w:val="center"/>
              <w:rPr>
                <w:rFonts w:cs="Arial"/>
                <w:sz w:val="16"/>
                <w:szCs w:val="16"/>
              </w:rPr>
            </w:pPr>
          </w:p>
        </w:tc>
      </w:tr>
    </w:tbl>
    <w:p w14:paraId="0848AFFD" w14:textId="77777777" w:rsidR="00B30B31" w:rsidRDefault="00B30B31" w:rsidP="00B30B31">
      <w:pPr>
        <w:rPr>
          <w:rFonts w:cs="Arial"/>
          <w:sz w:val="14"/>
          <w:szCs w:val="14"/>
        </w:rPr>
      </w:pPr>
      <w:r>
        <w:rPr>
          <w:rFonts w:cs="Arial"/>
        </w:rPr>
        <w:sym w:font="Wingdings" w:char="F06F"/>
      </w:r>
      <w:r>
        <w:rPr>
          <w:rFonts w:cs="Arial"/>
        </w:rPr>
        <w:tab/>
      </w:r>
      <w:r>
        <w:rPr>
          <w:rFonts w:cs="Arial"/>
          <w:sz w:val="16"/>
          <w:szCs w:val="16"/>
        </w:rPr>
        <w:t>None of the above applies</w:t>
      </w:r>
    </w:p>
    <w:p w14:paraId="6794393A" w14:textId="77777777" w:rsidR="00B30B31" w:rsidRDefault="00B30B31" w:rsidP="00B30B31">
      <w:pPr>
        <w:rPr>
          <w:rFonts w:cs="Arial"/>
          <w:sz w:val="8"/>
          <w:szCs w:val="8"/>
        </w:rPr>
      </w:pPr>
    </w:p>
    <w:p w14:paraId="3C644860" w14:textId="77777777" w:rsidR="00B30B31" w:rsidRDefault="00B30B31" w:rsidP="00B30B31">
      <w:pPr>
        <w:pBdr>
          <w:top w:val="double" w:sz="4" w:space="1" w:color="auto"/>
          <w:left w:val="double" w:sz="4" w:space="4" w:color="auto"/>
          <w:bottom w:val="double" w:sz="4" w:space="1" w:color="auto"/>
          <w:right w:val="double" w:sz="4" w:space="4" w:color="auto"/>
        </w:pBdr>
        <w:jc w:val="center"/>
      </w:pPr>
      <w:r>
        <w:t xml:space="preserve">* </w:t>
      </w:r>
      <w:r w:rsidRPr="00C73FBB">
        <w:t xml:space="preserve"> </w:t>
      </w:r>
      <w:r w:rsidRPr="00C73FBB">
        <w:rPr>
          <w:bCs/>
        </w:rPr>
        <w:t>F</w:t>
      </w:r>
      <w:r>
        <w:t xml:space="preserve"> O R    </w:t>
      </w:r>
      <w:r w:rsidRPr="00C73FBB">
        <w:rPr>
          <w:bCs/>
        </w:rPr>
        <w:t>A</w:t>
      </w:r>
      <w:r>
        <w:t xml:space="preserve"> N    </w:t>
      </w:r>
      <w:r w:rsidRPr="00C73FBB">
        <w:rPr>
          <w:bCs/>
        </w:rPr>
        <w:t>E</w:t>
      </w:r>
      <w:r>
        <w:t xml:space="preserve"> N T I T Y </w:t>
      </w:r>
      <w:proofErr w:type="gramStart"/>
      <w:r>
        <w:t xml:space="preserve">   (</w:t>
      </w:r>
      <w:proofErr w:type="gramEnd"/>
      <w:r>
        <w:t xml:space="preserve"> </w:t>
      </w:r>
      <w:r w:rsidRPr="00C73FBB">
        <w:rPr>
          <w:bCs/>
        </w:rPr>
        <w:t>B</w:t>
      </w:r>
      <w:r>
        <w:t xml:space="preserve"> U S I N E S </w:t>
      </w:r>
      <w:proofErr w:type="spellStart"/>
      <w:r>
        <w:t>S</w:t>
      </w:r>
      <w:proofErr w:type="spellEnd"/>
      <w:r>
        <w:t xml:space="preserve"> )  *</w:t>
      </w:r>
    </w:p>
    <w:p w14:paraId="6E3970B3" w14:textId="77777777" w:rsidR="00B30B31" w:rsidRDefault="00B30B31" w:rsidP="00B30B31">
      <w:pPr>
        <w:rPr>
          <w:rFonts w:cs="Arial"/>
          <w:sz w:val="8"/>
          <w:szCs w:val="8"/>
        </w:rPr>
      </w:pPr>
    </w:p>
    <w:p w14:paraId="2CA57D76" w14:textId="77777777" w:rsidR="00B30B31" w:rsidRDefault="00B30B31" w:rsidP="00B30B31">
      <w:pPr>
        <w:pStyle w:val="BodyText2"/>
        <w:rPr>
          <w:sz w:val="16"/>
          <w:szCs w:val="16"/>
        </w:rPr>
      </w:pPr>
      <w:r>
        <w:rPr>
          <w:sz w:val="16"/>
          <w:szCs w:val="16"/>
        </w:rPr>
        <w:t>Indicate below if any of the following persons, current or former, hold any position of control or ownership interest of 10% or greater in the entity:  member of the General Assembly, Constitutional Officer, State Board or Commission Member, State Employee, or the spouse, brother, sister, parent or child of a member of the General Assembly, Constitutional Officer, State Board</w:t>
      </w:r>
      <w:r>
        <w:rPr>
          <w:sz w:val="18"/>
          <w:szCs w:val="18"/>
        </w:rPr>
        <w:t xml:space="preserve"> </w:t>
      </w:r>
      <w:r>
        <w:rPr>
          <w:sz w:val="16"/>
          <w:szCs w:val="16"/>
        </w:rPr>
        <w:t>or Commission Member, or State Employee.  Position of control means the power to direct the purchasing policies of influence the management of the entity.</w:t>
      </w:r>
    </w:p>
    <w:tbl>
      <w:tblPr>
        <w:tblW w:w="118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617"/>
        <w:gridCol w:w="810"/>
        <w:gridCol w:w="810"/>
        <w:gridCol w:w="2700"/>
        <w:gridCol w:w="1080"/>
        <w:gridCol w:w="990"/>
        <w:gridCol w:w="1890"/>
        <w:gridCol w:w="990"/>
        <w:gridCol w:w="900"/>
        <w:gridCol w:w="56"/>
      </w:tblGrid>
      <w:tr w:rsidR="00B30B31" w14:paraId="4FC82562" w14:textId="77777777" w:rsidTr="00C73FBB">
        <w:trPr>
          <w:gridAfter w:val="1"/>
          <w:wAfter w:w="56" w:type="dxa"/>
          <w:cantSplit/>
          <w:trHeight w:val="499"/>
          <w:jc w:val="center"/>
        </w:trPr>
        <w:tc>
          <w:tcPr>
            <w:tcW w:w="1617" w:type="dxa"/>
            <w:vMerge w:val="restart"/>
            <w:tcBorders>
              <w:top w:val="single" w:sz="2" w:space="0" w:color="auto"/>
              <w:left w:val="single" w:sz="2" w:space="0" w:color="auto"/>
              <w:bottom w:val="single" w:sz="2" w:space="0" w:color="auto"/>
              <w:right w:val="single" w:sz="2" w:space="0" w:color="auto"/>
            </w:tcBorders>
          </w:tcPr>
          <w:p w14:paraId="63CAEA36" w14:textId="77777777" w:rsidR="00B30B31" w:rsidRDefault="00B30B31" w:rsidP="00517AC2">
            <w:pPr>
              <w:jc w:val="center"/>
              <w:rPr>
                <w:rFonts w:cs="Arial"/>
                <w:sz w:val="16"/>
                <w:szCs w:val="16"/>
              </w:rPr>
            </w:pPr>
          </w:p>
          <w:p w14:paraId="7A880B5B" w14:textId="77777777" w:rsidR="00B30B31" w:rsidRDefault="00B30B31" w:rsidP="00517AC2">
            <w:pPr>
              <w:jc w:val="center"/>
              <w:rPr>
                <w:rFonts w:cs="Arial"/>
                <w:sz w:val="16"/>
                <w:szCs w:val="16"/>
              </w:rPr>
            </w:pPr>
          </w:p>
          <w:p w14:paraId="502897EC" w14:textId="77777777" w:rsidR="00B30B31" w:rsidRDefault="00B30B31" w:rsidP="00517AC2">
            <w:pPr>
              <w:jc w:val="center"/>
              <w:rPr>
                <w:rFonts w:cs="Arial"/>
                <w:sz w:val="16"/>
                <w:szCs w:val="16"/>
              </w:rPr>
            </w:pPr>
            <w:r>
              <w:rPr>
                <w:rFonts w:cs="Arial"/>
                <w:sz w:val="16"/>
                <w:szCs w:val="16"/>
              </w:rPr>
              <w:t>Position Held</w:t>
            </w:r>
          </w:p>
          <w:p w14:paraId="405907EF" w14:textId="77777777" w:rsidR="00B30B31" w:rsidRDefault="00B30B31" w:rsidP="00517AC2">
            <w:pPr>
              <w:jc w:val="center"/>
              <w:rPr>
                <w:rFonts w:cs="Arial"/>
                <w:sz w:val="16"/>
                <w:szCs w:val="16"/>
              </w:rPr>
            </w:pPr>
          </w:p>
        </w:tc>
        <w:tc>
          <w:tcPr>
            <w:tcW w:w="1620" w:type="dxa"/>
            <w:gridSpan w:val="2"/>
            <w:tcBorders>
              <w:top w:val="single" w:sz="2" w:space="0" w:color="auto"/>
              <w:left w:val="single" w:sz="2" w:space="0" w:color="auto"/>
              <w:bottom w:val="single" w:sz="2" w:space="0" w:color="auto"/>
              <w:right w:val="single" w:sz="2" w:space="0" w:color="auto"/>
            </w:tcBorders>
          </w:tcPr>
          <w:p w14:paraId="32923571" w14:textId="77777777" w:rsidR="00B30B31" w:rsidRDefault="00B30B31" w:rsidP="00517AC2">
            <w:pPr>
              <w:jc w:val="center"/>
              <w:rPr>
                <w:rFonts w:cs="Arial"/>
                <w:sz w:val="16"/>
                <w:szCs w:val="16"/>
              </w:rPr>
            </w:pPr>
            <w:r>
              <w:rPr>
                <w:rFonts w:cs="Arial"/>
                <w:sz w:val="16"/>
                <w:szCs w:val="16"/>
              </w:rPr>
              <w:t>Mark (</w:t>
            </w:r>
            <w:r>
              <w:rPr>
                <w:rFonts w:cs="Arial"/>
                <w:sz w:val="16"/>
                <w:szCs w:val="16"/>
              </w:rPr>
              <w:sym w:font="Monotype Sorts" w:char="F034"/>
            </w:r>
            <w:r>
              <w:rPr>
                <w:rFonts w:cs="Arial"/>
                <w:sz w:val="16"/>
                <w:szCs w:val="16"/>
              </w:rPr>
              <w:t>)</w:t>
            </w:r>
          </w:p>
        </w:tc>
        <w:tc>
          <w:tcPr>
            <w:tcW w:w="2700" w:type="dxa"/>
            <w:vMerge w:val="restart"/>
            <w:tcBorders>
              <w:top w:val="single" w:sz="2" w:space="0" w:color="auto"/>
              <w:left w:val="single" w:sz="2" w:space="0" w:color="auto"/>
              <w:bottom w:val="single" w:sz="2" w:space="0" w:color="auto"/>
              <w:right w:val="single" w:sz="2" w:space="0" w:color="auto"/>
            </w:tcBorders>
          </w:tcPr>
          <w:p w14:paraId="2E18ECD2" w14:textId="77777777" w:rsidR="00B30B31" w:rsidRDefault="00B30B31" w:rsidP="00517AC2">
            <w:pPr>
              <w:jc w:val="center"/>
              <w:rPr>
                <w:rFonts w:cs="Arial"/>
                <w:sz w:val="16"/>
                <w:szCs w:val="16"/>
              </w:rPr>
            </w:pPr>
            <w:r>
              <w:rPr>
                <w:rFonts w:cs="Arial"/>
                <w:sz w:val="16"/>
                <w:szCs w:val="16"/>
              </w:rPr>
              <w:t>Name Of Position Or Job Held</w:t>
            </w:r>
          </w:p>
          <w:p w14:paraId="0D41F3AF" w14:textId="77777777" w:rsidR="00B30B31" w:rsidRDefault="00B30B31" w:rsidP="00517AC2">
            <w:pPr>
              <w:jc w:val="center"/>
              <w:rPr>
                <w:rFonts w:cs="Arial"/>
                <w:sz w:val="16"/>
                <w:szCs w:val="16"/>
              </w:rPr>
            </w:pPr>
            <w:r>
              <w:rPr>
                <w:rFonts w:cs="Arial"/>
                <w:sz w:val="16"/>
                <w:szCs w:val="16"/>
              </w:rPr>
              <w:t>[senator, representative, secretary of state, data entry clerk, etc.]</w:t>
            </w:r>
          </w:p>
          <w:p w14:paraId="362E2750" w14:textId="77777777" w:rsidR="00B30B31" w:rsidRDefault="00B30B31" w:rsidP="00517AC2">
            <w:pPr>
              <w:jc w:val="center"/>
              <w:rPr>
                <w:rFonts w:cs="Arial"/>
                <w:sz w:val="16"/>
                <w:szCs w:val="16"/>
              </w:rPr>
            </w:pPr>
          </w:p>
        </w:tc>
        <w:tc>
          <w:tcPr>
            <w:tcW w:w="2070" w:type="dxa"/>
            <w:gridSpan w:val="2"/>
            <w:tcBorders>
              <w:top w:val="single" w:sz="2" w:space="0" w:color="auto"/>
              <w:left w:val="single" w:sz="2" w:space="0" w:color="auto"/>
              <w:bottom w:val="single" w:sz="2" w:space="0" w:color="auto"/>
              <w:right w:val="single" w:sz="2" w:space="0" w:color="auto"/>
            </w:tcBorders>
          </w:tcPr>
          <w:p w14:paraId="23A6FE62" w14:textId="77777777" w:rsidR="00B30B31" w:rsidRDefault="00B30B31" w:rsidP="00517AC2">
            <w:pPr>
              <w:jc w:val="center"/>
              <w:rPr>
                <w:rFonts w:cs="Arial"/>
                <w:sz w:val="16"/>
                <w:szCs w:val="16"/>
              </w:rPr>
            </w:pPr>
            <w:r>
              <w:rPr>
                <w:rFonts w:cs="Arial"/>
                <w:sz w:val="16"/>
                <w:szCs w:val="16"/>
              </w:rPr>
              <w:t>For How Long?</w:t>
            </w:r>
          </w:p>
        </w:tc>
        <w:tc>
          <w:tcPr>
            <w:tcW w:w="3780" w:type="dxa"/>
            <w:gridSpan w:val="3"/>
            <w:tcBorders>
              <w:top w:val="single" w:sz="2" w:space="0" w:color="auto"/>
              <w:left w:val="single" w:sz="2" w:space="0" w:color="auto"/>
              <w:bottom w:val="single" w:sz="2" w:space="0" w:color="auto"/>
              <w:right w:val="single" w:sz="2" w:space="0" w:color="auto"/>
            </w:tcBorders>
          </w:tcPr>
          <w:p w14:paraId="5879B2AB" w14:textId="77777777" w:rsidR="00B30B31" w:rsidRDefault="00B30B31" w:rsidP="00517AC2">
            <w:pPr>
              <w:jc w:val="center"/>
              <w:rPr>
                <w:rFonts w:cs="Arial"/>
                <w:sz w:val="16"/>
                <w:szCs w:val="16"/>
              </w:rPr>
            </w:pPr>
            <w:r>
              <w:rPr>
                <w:rFonts w:cs="Arial"/>
                <w:sz w:val="16"/>
                <w:szCs w:val="16"/>
              </w:rPr>
              <w:t>What is the person(s) name and how are they related to you (i.e. Jane Q. Public, spouse, John Q. Public, child, etc.)</w:t>
            </w:r>
          </w:p>
        </w:tc>
      </w:tr>
      <w:tr w:rsidR="00C73FBB" w14:paraId="64A150A1" w14:textId="77777777" w:rsidTr="00C73FBB">
        <w:trPr>
          <w:cantSplit/>
          <w:trHeight w:val="200"/>
          <w:jc w:val="center"/>
        </w:trPr>
        <w:tc>
          <w:tcPr>
            <w:tcW w:w="1617" w:type="dxa"/>
            <w:vMerge/>
            <w:tcBorders>
              <w:top w:val="single" w:sz="2" w:space="0" w:color="auto"/>
              <w:left w:val="single" w:sz="2" w:space="0" w:color="auto"/>
              <w:bottom w:val="nil"/>
              <w:right w:val="single" w:sz="2" w:space="0" w:color="auto"/>
            </w:tcBorders>
          </w:tcPr>
          <w:p w14:paraId="4C4F0395" w14:textId="77777777" w:rsidR="00B30B31" w:rsidRDefault="00B30B31" w:rsidP="00517AC2">
            <w:pPr>
              <w:jc w:val="center"/>
              <w:rPr>
                <w:rFonts w:cs="Arial"/>
                <w:sz w:val="16"/>
                <w:szCs w:val="16"/>
              </w:rPr>
            </w:pPr>
          </w:p>
        </w:tc>
        <w:tc>
          <w:tcPr>
            <w:tcW w:w="810" w:type="dxa"/>
            <w:tcBorders>
              <w:top w:val="single" w:sz="2" w:space="0" w:color="auto"/>
              <w:left w:val="single" w:sz="2" w:space="0" w:color="auto"/>
              <w:bottom w:val="nil"/>
              <w:right w:val="single" w:sz="2" w:space="0" w:color="auto"/>
            </w:tcBorders>
          </w:tcPr>
          <w:p w14:paraId="0E4942F3" w14:textId="77777777" w:rsidR="00B30B31" w:rsidRDefault="00B30B31" w:rsidP="00517AC2">
            <w:pPr>
              <w:jc w:val="center"/>
              <w:rPr>
                <w:rFonts w:cs="Arial"/>
                <w:sz w:val="16"/>
                <w:szCs w:val="16"/>
              </w:rPr>
            </w:pPr>
            <w:r>
              <w:rPr>
                <w:rFonts w:cs="Arial"/>
                <w:sz w:val="16"/>
                <w:szCs w:val="16"/>
              </w:rPr>
              <w:t>Current</w:t>
            </w:r>
          </w:p>
        </w:tc>
        <w:tc>
          <w:tcPr>
            <w:tcW w:w="810" w:type="dxa"/>
            <w:tcBorders>
              <w:top w:val="single" w:sz="2" w:space="0" w:color="auto"/>
              <w:left w:val="single" w:sz="2" w:space="0" w:color="auto"/>
              <w:bottom w:val="nil"/>
              <w:right w:val="single" w:sz="2" w:space="0" w:color="auto"/>
            </w:tcBorders>
          </w:tcPr>
          <w:p w14:paraId="2B9A1342" w14:textId="77777777" w:rsidR="00B30B31" w:rsidRDefault="00B30B31" w:rsidP="00517AC2">
            <w:pPr>
              <w:jc w:val="center"/>
              <w:rPr>
                <w:rFonts w:cs="Arial"/>
                <w:sz w:val="16"/>
                <w:szCs w:val="16"/>
              </w:rPr>
            </w:pPr>
            <w:r>
              <w:rPr>
                <w:rFonts w:cs="Arial"/>
                <w:sz w:val="16"/>
                <w:szCs w:val="16"/>
              </w:rPr>
              <w:t>Former</w:t>
            </w:r>
          </w:p>
        </w:tc>
        <w:tc>
          <w:tcPr>
            <w:tcW w:w="2700" w:type="dxa"/>
            <w:vMerge/>
            <w:tcBorders>
              <w:top w:val="single" w:sz="2" w:space="0" w:color="auto"/>
              <w:left w:val="single" w:sz="2" w:space="0" w:color="auto"/>
              <w:bottom w:val="nil"/>
              <w:right w:val="single" w:sz="2" w:space="0" w:color="auto"/>
            </w:tcBorders>
          </w:tcPr>
          <w:p w14:paraId="50E1A08B" w14:textId="77777777" w:rsidR="00B30B31" w:rsidRDefault="00B30B31" w:rsidP="00517AC2">
            <w:pPr>
              <w:jc w:val="center"/>
              <w:rPr>
                <w:rFonts w:cs="Arial"/>
                <w:sz w:val="16"/>
                <w:szCs w:val="16"/>
              </w:rPr>
            </w:pPr>
          </w:p>
        </w:tc>
        <w:tc>
          <w:tcPr>
            <w:tcW w:w="1080" w:type="dxa"/>
            <w:tcBorders>
              <w:top w:val="single" w:sz="2" w:space="0" w:color="auto"/>
              <w:left w:val="single" w:sz="2" w:space="0" w:color="auto"/>
              <w:bottom w:val="nil"/>
              <w:right w:val="single" w:sz="2" w:space="0" w:color="auto"/>
            </w:tcBorders>
          </w:tcPr>
          <w:p w14:paraId="7AD8DEF7" w14:textId="77777777" w:rsidR="00B30B31" w:rsidRDefault="00B30B31" w:rsidP="00517AC2">
            <w:pPr>
              <w:jc w:val="center"/>
              <w:rPr>
                <w:rFonts w:cs="Arial"/>
                <w:sz w:val="16"/>
                <w:szCs w:val="16"/>
              </w:rPr>
            </w:pPr>
            <w:r>
              <w:rPr>
                <w:rFonts w:cs="Arial"/>
                <w:sz w:val="16"/>
                <w:szCs w:val="16"/>
              </w:rPr>
              <w:t>From</w:t>
            </w:r>
          </w:p>
          <w:p w14:paraId="6CEEAE34" w14:textId="77777777" w:rsidR="00B30B31" w:rsidRDefault="00B30B31" w:rsidP="00517AC2">
            <w:pPr>
              <w:jc w:val="center"/>
              <w:rPr>
                <w:rFonts w:cs="Arial"/>
                <w:sz w:val="16"/>
                <w:szCs w:val="16"/>
              </w:rPr>
            </w:pPr>
            <w:r>
              <w:rPr>
                <w:rFonts w:cs="Arial"/>
                <w:sz w:val="16"/>
                <w:szCs w:val="16"/>
              </w:rPr>
              <w:t>MM/YY</w:t>
            </w:r>
          </w:p>
        </w:tc>
        <w:tc>
          <w:tcPr>
            <w:tcW w:w="990" w:type="dxa"/>
            <w:tcBorders>
              <w:top w:val="single" w:sz="2" w:space="0" w:color="auto"/>
              <w:left w:val="single" w:sz="2" w:space="0" w:color="auto"/>
              <w:bottom w:val="nil"/>
              <w:right w:val="single" w:sz="2" w:space="0" w:color="auto"/>
            </w:tcBorders>
          </w:tcPr>
          <w:p w14:paraId="1B9DE021" w14:textId="77777777" w:rsidR="00B30B31" w:rsidRDefault="00B30B31" w:rsidP="00517AC2">
            <w:pPr>
              <w:jc w:val="center"/>
              <w:rPr>
                <w:rFonts w:cs="Arial"/>
                <w:sz w:val="16"/>
                <w:szCs w:val="16"/>
              </w:rPr>
            </w:pPr>
            <w:r>
              <w:rPr>
                <w:rFonts w:cs="Arial"/>
                <w:sz w:val="16"/>
                <w:szCs w:val="16"/>
              </w:rPr>
              <w:t>To</w:t>
            </w:r>
          </w:p>
          <w:p w14:paraId="12AC005F" w14:textId="77777777" w:rsidR="00B30B31" w:rsidRDefault="00B30B31" w:rsidP="00517AC2">
            <w:pPr>
              <w:jc w:val="center"/>
              <w:rPr>
                <w:rFonts w:cs="Arial"/>
                <w:sz w:val="16"/>
                <w:szCs w:val="16"/>
              </w:rPr>
            </w:pPr>
            <w:r>
              <w:rPr>
                <w:rFonts w:cs="Arial"/>
                <w:sz w:val="16"/>
                <w:szCs w:val="16"/>
              </w:rPr>
              <w:t>MM/YY</w:t>
            </w:r>
          </w:p>
        </w:tc>
        <w:tc>
          <w:tcPr>
            <w:tcW w:w="1890" w:type="dxa"/>
            <w:tcBorders>
              <w:top w:val="single" w:sz="2" w:space="0" w:color="auto"/>
              <w:left w:val="single" w:sz="2" w:space="0" w:color="auto"/>
              <w:bottom w:val="nil"/>
              <w:right w:val="single" w:sz="2" w:space="0" w:color="auto"/>
            </w:tcBorders>
          </w:tcPr>
          <w:p w14:paraId="6B9700B2" w14:textId="77777777" w:rsidR="00B30B31" w:rsidRDefault="00B30B31" w:rsidP="00517AC2">
            <w:pPr>
              <w:jc w:val="center"/>
              <w:rPr>
                <w:rFonts w:cs="Arial"/>
                <w:sz w:val="16"/>
                <w:szCs w:val="16"/>
              </w:rPr>
            </w:pPr>
            <w:r>
              <w:rPr>
                <w:rFonts w:cs="Arial"/>
                <w:sz w:val="16"/>
                <w:szCs w:val="16"/>
              </w:rPr>
              <w:t>Person’s Name(s)</w:t>
            </w:r>
          </w:p>
        </w:tc>
        <w:tc>
          <w:tcPr>
            <w:tcW w:w="990" w:type="dxa"/>
            <w:tcBorders>
              <w:top w:val="single" w:sz="2" w:space="0" w:color="auto"/>
              <w:left w:val="single" w:sz="2" w:space="0" w:color="auto"/>
              <w:bottom w:val="nil"/>
              <w:right w:val="single" w:sz="2" w:space="0" w:color="auto"/>
            </w:tcBorders>
          </w:tcPr>
          <w:p w14:paraId="1B0291BF" w14:textId="77777777" w:rsidR="00B30B31" w:rsidRDefault="00B30B31" w:rsidP="00517AC2">
            <w:pPr>
              <w:jc w:val="center"/>
              <w:rPr>
                <w:rFonts w:cs="Arial"/>
                <w:sz w:val="16"/>
                <w:szCs w:val="16"/>
              </w:rPr>
            </w:pPr>
            <w:r>
              <w:rPr>
                <w:rFonts w:cs="Arial"/>
                <w:sz w:val="16"/>
                <w:szCs w:val="16"/>
              </w:rPr>
              <w:t>Ownership Interest (%)</w:t>
            </w:r>
          </w:p>
        </w:tc>
        <w:tc>
          <w:tcPr>
            <w:tcW w:w="956" w:type="dxa"/>
            <w:gridSpan w:val="2"/>
            <w:tcBorders>
              <w:top w:val="single" w:sz="2" w:space="0" w:color="auto"/>
              <w:left w:val="single" w:sz="2" w:space="0" w:color="auto"/>
              <w:bottom w:val="nil"/>
              <w:right w:val="single" w:sz="2" w:space="0" w:color="auto"/>
            </w:tcBorders>
          </w:tcPr>
          <w:p w14:paraId="4C9E0136" w14:textId="77777777" w:rsidR="00B30B31" w:rsidRDefault="00B30B31" w:rsidP="00517AC2">
            <w:pPr>
              <w:jc w:val="center"/>
              <w:rPr>
                <w:rFonts w:cs="Arial"/>
                <w:sz w:val="16"/>
                <w:szCs w:val="16"/>
              </w:rPr>
            </w:pPr>
            <w:r>
              <w:rPr>
                <w:rFonts w:cs="Arial"/>
                <w:sz w:val="16"/>
                <w:szCs w:val="16"/>
              </w:rPr>
              <w:t>Relation</w:t>
            </w:r>
          </w:p>
        </w:tc>
      </w:tr>
      <w:tr w:rsidR="00C73FBB" w14:paraId="4CBC484D" w14:textId="77777777" w:rsidTr="00C73FBB">
        <w:trPr>
          <w:cantSplit/>
          <w:trHeight w:val="320"/>
          <w:jc w:val="center"/>
        </w:trPr>
        <w:tc>
          <w:tcPr>
            <w:tcW w:w="1617" w:type="dxa"/>
            <w:tcBorders>
              <w:top w:val="single" w:sz="18" w:space="0" w:color="auto"/>
              <w:left w:val="single" w:sz="2" w:space="0" w:color="auto"/>
              <w:bottom w:val="single" w:sz="2" w:space="0" w:color="auto"/>
              <w:right w:val="single" w:sz="2" w:space="0" w:color="auto"/>
            </w:tcBorders>
          </w:tcPr>
          <w:p w14:paraId="1B9F0C6E" w14:textId="77777777" w:rsidR="00B30B31" w:rsidRDefault="00B30B31" w:rsidP="00517AC2">
            <w:pPr>
              <w:jc w:val="center"/>
              <w:rPr>
                <w:rFonts w:cs="Arial"/>
                <w:sz w:val="16"/>
                <w:szCs w:val="16"/>
              </w:rPr>
            </w:pPr>
            <w:r>
              <w:rPr>
                <w:rFonts w:cs="Arial"/>
                <w:sz w:val="16"/>
                <w:szCs w:val="16"/>
              </w:rPr>
              <w:t>General Assembly</w:t>
            </w:r>
          </w:p>
        </w:tc>
        <w:tc>
          <w:tcPr>
            <w:tcW w:w="810" w:type="dxa"/>
            <w:tcBorders>
              <w:top w:val="single" w:sz="18" w:space="0" w:color="auto"/>
              <w:left w:val="single" w:sz="2" w:space="0" w:color="auto"/>
              <w:bottom w:val="single" w:sz="2" w:space="0" w:color="auto"/>
              <w:right w:val="single" w:sz="2" w:space="0" w:color="auto"/>
            </w:tcBorders>
          </w:tcPr>
          <w:p w14:paraId="3FAC8691" w14:textId="77777777" w:rsidR="00B30B31" w:rsidRDefault="00B30B31" w:rsidP="00517AC2">
            <w:pPr>
              <w:jc w:val="center"/>
              <w:rPr>
                <w:rFonts w:cs="Arial"/>
                <w:sz w:val="16"/>
                <w:szCs w:val="16"/>
              </w:rPr>
            </w:pPr>
          </w:p>
        </w:tc>
        <w:tc>
          <w:tcPr>
            <w:tcW w:w="810" w:type="dxa"/>
            <w:tcBorders>
              <w:top w:val="single" w:sz="18" w:space="0" w:color="auto"/>
              <w:left w:val="single" w:sz="2" w:space="0" w:color="auto"/>
              <w:bottom w:val="single" w:sz="2" w:space="0" w:color="auto"/>
              <w:right w:val="single" w:sz="2" w:space="0" w:color="auto"/>
            </w:tcBorders>
          </w:tcPr>
          <w:p w14:paraId="58B341C4" w14:textId="77777777" w:rsidR="00B30B31" w:rsidRDefault="00B30B31" w:rsidP="00517AC2">
            <w:pPr>
              <w:jc w:val="center"/>
              <w:rPr>
                <w:rFonts w:cs="Arial"/>
                <w:sz w:val="16"/>
                <w:szCs w:val="16"/>
              </w:rPr>
            </w:pPr>
          </w:p>
        </w:tc>
        <w:tc>
          <w:tcPr>
            <w:tcW w:w="2700" w:type="dxa"/>
            <w:tcBorders>
              <w:top w:val="single" w:sz="18" w:space="0" w:color="auto"/>
              <w:left w:val="single" w:sz="2" w:space="0" w:color="auto"/>
              <w:bottom w:val="single" w:sz="2" w:space="0" w:color="auto"/>
              <w:right w:val="single" w:sz="2" w:space="0" w:color="auto"/>
            </w:tcBorders>
          </w:tcPr>
          <w:p w14:paraId="6FEED4EA" w14:textId="77777777" w:rsidR="00B30B31" w:rsidRDefault="00B30B31" w:rsidP="00517AC2">
            <w:pPr>
              <w:jc w:val="center"/>
              <w:rPr>
                <w:rFonts w:cs="Arial"/>
                <w:sz w:val="16"/>
                <w:szCs w:val="16"/>
              </w:rPr>
            </w:pPr>
          </w:p>
        </w:tc>
        <w:tc>
          <w:tcPr>
            <w:tcW w:w="1080" w:type="dxa"/>
            <w:tcBorders>
              <w:top w:val="single" w:sz="18" w:space="0" w:color="auto"/>
              <w:left w:val="single" w:sz="2" w:space="0" w:color="auto"/>
              <w:bottom w:val="single" w:sz="2" w:space="0" w:color="auto"/>
              <w:right w:val="single" w:sz="2" w:space="0" w:color="auto"/>
            </w:tcBorders>
          </w:tcPr>
          <w:p w14:paraId="386B179C" w14:textId="77777777" w:rsidR="00B30B31" w:rsidRDefault="00B30B31" w:rsidP="00517AC2">
            <w:pPr>
              <w:jc w:val="center"/>
              <w:rPr>
                <w:rFonts w:cs="Arial"/>
                <w:sz w:val="16"/>
                <w:szCs w:val="16"/>
              </w:rPr>
            </w:pPr>
          </w:p>
        </w:tc>
        <w:tc>
          <w:tcPr>
            <w:tcW w:w="990" w:type="dxa"/>
            <w:tcBorders>
              <w:top w:val="single" w:sz="18" w:space="0" w:color="auto"/>
              <w:left w:val="single" w:sz="2" w:space="0" w:color="auto"/>
              <w:bottom w:val="single" w:sz="2" w:space="0" w:color="auto"/>
              <w:right w:val="single" w:sz="2" w:space="0" w:color="auto"/>
            </w:tcBorders>
          </w:tcPr>
          <w:p w14:paraId="7F758639" w14:textId="77777777" w:rsidR="00B30B31" w:rsidRDefault="00B30B31" w:rsidP="00517AC2">
            <w:pPr>
              <w:jc w:val="center"/>
              <w:rPr>
                <w:rFonts w:cs="Arial"/>
                <w:sz w:val="16"/>
                <w:szCs w:val="16"/>
              </w:rPr>
            </w:pPr>
          </w:p>
        </w:tc>
        <w:tc>
          <w:tcPr>
            <w:tcW w:w="1890" w:type="dxa"/>
            <w:tcBorders>
              <w:top w:val="single" w:sz="18" w:space="0" w:color="auto"/>
              <w:left w:val="single" w:sz="2" w:space="0" w:color="auto"/>
              <w:bottom w:val="single" w:sz="2" w:space="0" w:color="auto"/>
              <w:right w:val="single" w:sz="2" w:space="0" w:color="auto"/>
            </w:tcBorders>
          </w:tcPr>
          <w:p w14:paraId="5AAB2EA5" w14:textId="77777777" w:rsidR="00B30B31" w:rsidRDefault="00B30B31" w:rsidP="00517AC2">
            <w:pPr>
              <w:jc w:val="center"/>
              <w:rPr>
                <w:rFonts w:cs="Arial"/>
                <w:sz w:val="16"/>
                <w:szCs w:val="16"/>
              </w:rPr>
            </w:pPr>
          </w:p>
        </w:tc>
        <w:tc>
          <w:tcPr>
            <w:tcW w:w="990" w:type="dxa"/>
            <w:tcBorders>
              <w:top w:val="single" w:sz="18" w:space="0" w:color="auto"/>
              <w:left w:val="single" w:sz="2" w:space="0" w:color="auto"/>
              <w:bottom w:val="single" w:sz="2" w:space="0" w:color="auto"/>
              <w:right w:val="single" w:sz="2" w:space="0" w:color="auto"/>
            </w:tcBorders>
          </w:tcPr>
          <w:p w14:paraId="7429462E" w14:textId="77777777" w:rsidR="00B30B31" w:rsidRDefault="00B30B31" w:rsidP="00517AC2">
            <w:pPr>
              <w:jc w:val="center"/>
              <w:rPr>
                <w:rFonts w:cs="Arial"/>
                <w:sz w:val="16"/>
                <w:szCs w:val="16"/>
              </w:rPr>
            </w:pPr>
          </w:p>
        </w:tc>
        <w:tc>
          <w:tcPr>
            <w:tcW w:w="956" w:type="dxa"/>
            <w:gridSpan w:val="2"/>
            <w:tcBorders>
              <w:top w:val="single" w:sz="18" w:space="0" w:color="auto"/>
              <w:left w:val="single" w:sz="2" w:space="0" w:color="auto"/>
              <w:bottom w:val="single" w:sz="2" w:space="0" w:color="auto"/>
              <w:right w:val="single" w:sz="2" w:space="0" w:color="auto"/>
            </w:tcBorders>
          </w:tcPr>
          <w:p w14:paraId="6E765589" w14:textId="77777777" w:rsidR="00B30B31" w:rsidRDefault="00B30B31" w:rsidP="00517AC2">
            <w:pPr>
              <w:jc w:val="center"/>
              <w:rPr>
                <w:rFonts w:cs="Arial"/>
                <w:sz w:val="16"/>
                <w:szCs w:val="16"/>
              </w:rPr>
            </w:pPr>
          </w:p>
        </w:tc>
      </w:tr>
      <w:tr w:rsidR="00C73FBB" w14:paraId="76EE439B" w14:textId="77777777" w:rsidTr="00C73FBB">
        <w:trPr>
          <w:cantSplit/>
          <w:trHeight w:val="320"/>
          <w:jc w:val="center"/>
        </w:trPr>
        <w:tc>
          <w:tcPr>
            <w:tcW w:w="1617" w:type="dxa"/>
            <w:tcBorders>
              <w:top w:val="single" w:sz="2" w:space="0" w:color="auto"/>
              <w:left w:val="single" w:sz="2" w:space="0" w:color="auto"/>
              <w:bottom w:val="single" w:sz="2" w:space="0" w:color="auto"/>
              <w:right w:val="single" w:sz="2" w:space="0" w:color="auto"/>
            </w:tcBorders>
          </w:tcPr>
          <w:p w14:paraId="6E2EA296" w14:textId="77777777" w:rsidR="00B30B31" w:rsidRDefault="00B30B31" w:rsidP="00517AC2">
            <w:pPr>
              <w:jc w:val="center"/>
              <w:rPr>
                <w:rFonts w:cs="Arial"/>
                <w:sz w:val="16"/>
                <w:szCs w:val="16"/>
              </w:rPr>
            </w:pPr>
            <w:r>
              <w:rPr>
                <w:rFonts w:cs="Arial"/>
                <w:sz w:val="16"/>
                <w:szCs w:val="16"/>
              </w:rPr>
              <w:t>Constitutional Officer</w:t>
            </w:r>
          </w:p>
        </w:tc>
        <w:tc>
          <w:tcPr>
            <w:tcW w:w="810" w:type="dxa"/>
            <w:tcBorders>
              <w:top w:val="single" w:sz="2" w:space="0" w:color="auto"/>
              <w:left w:val="single" w:sz="2" w:space="0" w:color="auto"/>
              <w:bottom w:val="single" w:sz="2" w:space="0" w:color="auto"/>
              <w:right w:val="single" w:sz="2" w:space="0" w:color="auto"/>
            </w:tcBorders>
          </w:tcPr>
          <w:p w14:paraId="0E2054EC" w14:textId="77777777" w:rsidR="00B30B31" w:rsidRDefault="00B30B31" w:rsidP="00517AC2">
            <w:pPr>
              <w:jc w:val="center"/>
              <w:rPr>
                <w:rFonts w:cs="Arial"/>
                <w:sz w:val="16"/>
                <w:szCs w:val="16"/>
              </w:rPr>
            </w:pPr>
          </w:p>
        </w:tc>
        <w:tc>
          <w:tcPr>
            <w:tcW w:w="810" w:type="dxa"/>
            <w:tcBorders>
              <w:top w:val="single" w:sz="2" w:space="0" w:color="auto"/>
              <w:left w:val="single" w:sz="2" w:space="0" w:color="auto"/>
              <w:bottom w:val="single" w:sz="2" w:space="0" w:color="auto"/>
              <w:right w:val="single" w:sz="2" w:space="0" w:color="auto"/>
            </w:tcBorders>
          </w:tcPr>
          <w:p w14:paraId="0966A21A" w14:textId="77777777" w:rsidR="00B30B31" w:rsidRDefault="00B30B31" w:rsidP="00517AC2">
            <w:pPr>
              <w:jc w:val="center"/>
              <w:rPr>
                <w:rFonts w:cs="Arial"/>
                <w:sz w:val="16"/>
                <w:szCs w:val="16"/>
              </w:rPr>
            </w:pPr>
          </w:p>
        </w:tc>
        <w:tc>
          <w:tcPr>
            <w:tcW w:w="2700" w:type="dxa"/>
            <w:tcBorders>
              <w:top w:val="single" w:sz="2" w:space="0" w:color="auto"/>
              <w:left w:val="single" w:sz="2" w:space="0" w:color="auto"/>
              <w:bottom w:val="single" w:sz="2" w:space="0" w:color="auto"/>
              <w:right w:val="single" w:sz="2" w:space="0" w:color="auto"/>
            </w:tcBorders>
          </w:tcPr>
          <w:p w14:paraId="4165740C" w14:textId="77777777" w:rsidR="00B30B31" w:rsidRDefault="00B30B31" w:rsidP="00517AC2">
            <w:pPr>
              <w:jc w:val="center"/>
              <w:rPr>
                <w:rFonts w:cs="Arial"/>
                <w:sz w:val="16"/>
                <w:szCs w:val="16"/>
              </w:rPr>
            </w:pPr>
          </w:p>
        </w:tc>
        <w:tc>
          <w:tcPr>
            <w:tcW w:w="1080" w:type="dxa"/>
            <w:tcBorders>
              <w:top w:val="single" w:sz="2" w:space="0" w:color="auto"/>
              <w:left w:val="single" w:sz="2" w:space="0" w:color="auto"/>
              <w:bottom w:val="single" w:sz="2" w:space="0" w:color="auto"/>
              <w:right w:val="single" w:sz="2" w:space="0" w:color="auto"/>
            </w:tcBorders>
          </w:tcPr>
          <w:p w14:paraId="6C21B777" w14:textId="77777777" w:rsidR="00B30B31" w:rsidRDefault="00B30B31" w:rsidP="00517AC2">
            <w:pPr>
              <w:jc w:val="center"/>
              <w:rPr>
                <w:rFonts w:cs="Arial"/>
                <w:sz w:val="16"/>
                <w:szCs w:val="16"/>
              </w:rPr>
            </w:pPr>
          </w:p>
        </w:tc>
        <w:tc>
          <w:tcPr>
            <w:tcW w:w="990" w:type="dxa"/>
            <w:tcBorders>
              <w:top w:val="single" w:sz="2" w:space="0" w:color="auto"/>
              <w:left w:val="single" w:sz="2" w:space="0" w:color="auto"/>
              <w:bottom w:val="single" w:sz="2" w:space="0" w:color="auto"/>
              <w:right w:val="single" w:sz="2" w:space="0" w:color="auto"/>
            </w:tcBorders>
          </w:tcPr>
          <w:p w14:paraId="64883887" w14:textId="77777777" w:rsidR="00B30B31" w:rsidRDefault="00B30B31" w:rsidP="00517AC2">
            <w:pPr>
              <w:jc w:val="center"/>
              <w:rPr>
                <w:rFonts w:cs="Arial"/>
                <w:sz w:val="16"/>
                <w:szCs w:val="16"/>
              </w:rPr>
            </w:pPr>
          </w:p>
        </w:tc>
        <w:tc>
          <w:tcPr>
            <w:tcW w:w="1890" w:type="dxa"/>
            <w:tcBorders>
              <w:top w:val="single" w:sz="2" w:space="0" w:color="auto"/>
              <w:left w:val="single" w:sz="2" w:space="0" w:color="auto"/>
              <w:bottom w:val="single" w:sz="2" w:space="0" w:color="auto"/>
              <w:right w:val="single" w:sz="2" w:space="0" w:color="auto"/>
            </w:tcBorders>
          </w:tcPr>
          <w:p w14:paraId="58ED8D40" w14:textId="77777777" w:rsidR="00B30B31" w:rsidRDefault="00B30B31" w:rsidP="00517AC2">
            <w:pPr>
              <w:jc w:val="center"/>
              <w:rPr>
                <w:rFonts w:cs="Arial"/>
                <w:sz w:val="16"/>
                <w:szCs w:val="16"/>
              </w:rPr>
            </w:pPr>
          </w:p>
        </w:tc>
        <w:tc>
          <w:tcPr>
            <w:tcW w:w="990" w:type="dxa"/>
            <w:tcBorders>
              <w:top w:val="single" w:sz="2" w:space="0" w:color="auto"/>
              <w:left w:val="single" w:sz="2" w:space="0" w:color="auto"/>
              <w:bottom w:val="single" w:sz="2" w:space="0" w:color="auto"/>
              <w:right w:val="single" w:sz="2" w:space="0" w:color="auto"/>
            </w:tcBorders>
          </w:tcPr>
          <w:p w14:paraId="2C50B3E8" w14:textId="77777777" w:rsidR="00B30B31" w:rsidRDefault="00B30B31" w:rsidP="00517AC2">
            <w:pPr>
              <w:jc w:val="center"/>
              <w:rPr>
                <w:rFonts w:cs="Arial"/>
                <w:sz w:val="16"/>
                <w:szCs w:val="16"/>
              </w:rPr>
            </w:pPr>
          </w:p>
        </w:tc>
        <w:tc>
          <w:tcPr>
            <w:tcW w:w="956" w:type="dxa"/>
            <w:gridSpan w:val="2"/>
            <w:tcBorders>
              <w:top w:val="single" w:sz="2" w:space="0" w:color="auto"/>
              <w:left w:val="single" w:sz="2" w:space="0" w:color="auto"/>
              <w:bottom w:val="single" w:sz="2" w:space="0" w:color="auto"/>
              <w:right w:val="single" w:sz="2" w:space="0" w:color="auto"/>
            </w:tcBorders>
          </w:tcPr>
          <w:p w14:paraId="2F129516" w14:textId="77777777" w:rsidR="00B30B31" w:rsidRDefault="00B30B31" w:rsidP="00517AC2">
            <w:pPr>
              <w:jc w:val="center"/>
              <w:rPr>
                <w:rFonts w:cs="Arial"/>
                <w:sz w:val="16"/>
                <w:szCs w:val="16"/>
              </w:rPr>
            </w:pPr>
          </w:p>
        </w:tc>
      </w:tr>
      <w:tr w:rsidR="00C73FBB" w14:paraId="25CF79BC" w14:textId="77777777" w:rsidTr="00C73FBB">
        <w:trPr>
          <w:cantSplit/>
          <w:trHeight w:val="320"/>
          <w:jc w:val="center"/>
        </w:trPr>
        <w:tc>
          <w:tcPr>
            <w:tcW w:w="1617" w:type="dxa"/>
            <w:tcBorders>
              <w:top w:val="single" w:sz="2" w:space="0" w:color="auto"/>
              <w:left w:val="single" w:sz="2" w:space="0" w:color="auto"/>
              <w:bottom w:val="single" w:sz="2" w:space="0" w:color="auto"/>
              <w:right w:val="single" w:sz="2" w:space="0" w:color="auto"/>
            </w:tcBorders>
          </w:tcPr>
          <w:p w14:paraId="2DA4909D" w14:textId="77777777" w:rsidR="00B30B31" w:rsidRDefault="00B30B31" w:rsidP="00517AC2">
            <w:pPr>
              <w:jc w:val="center"/>
              <w:rPr>
                <w:rFonts w:cs="Arial"/>
                <w:sz w:val="16"/>
                <w:szCs w:val="16"/>
              </w:rPr>
            </w:pPr>
            <w:r>
              <w:rPr>
                <w:rFonts w:cs="Arial"/>
                <w:sz w:val="16"/>
                <w:szCs w:val="16"/>
              </w:rPr>
              <w:t>State Board or Commission Member</w:t>
            </w:r>
          </w:p>
        </w:tc>
        <w:tc>
          <w:tcPr>
            <w:tcW w:w="810" w:type="dxa"/>
            <w:tcBorders>
              <w:top w:val="single" w:sz="2" w:space="0" w:color="auto"/>
              <w:left w:val="single" w:sz="2" w:space="0" w:color="auto"/>
              <w:bottom w:val="single" w:sz="2" w:space="0" w:color="auto"/>
              <w:right w:val="single" w:sz="2" w:space="0" w:color="auto"/>
            </w:tcBorders>
          </w:tcPr>
          <w:p w14:paraId="1D4CA1E4" w14:textId="77777777" w:rsidR="00B30B31" w:rsidRDefault="00B30B31" w:rsidP="00517AC2">
            <w:pPr>
              <w:jc w:val="center"/>
              <w:rPr>
                <w:rFonts w:cs="Arial"/>
                <w:sz w:val="16"/>
                <w:szCs w:val="16"/>
              </w:rPr>
            </w:pPr>
          </w:p>
        </w:tc>
        <w:tc>
          <w:tcPr>
            <w:tcW w:w="810" w:type="dxa"/>
            <w:tcBorders>
              <w:top w:val="single" w:sz="2" w:space="0" w:color="auto"/>
              <w:left w:val="single" w:sz="2" w:space="0" w:color="auto"/>
              <w:bottom w:val="single" w:sz="2" w:space="0" w:color="auto"/>
              <w:right w:val="single" w:sz="2" w:space="0" w:color="auto"/>
            </w:tcBorders>
          </w:tcPr>
          <w:p w14:paraId="1FEB6CEA" w14:textId="77777777" w:rsidR="00B30B31" w:rsidRDefault="00B30B31" w:rsidP="00517AC2">
            <w:pPr>
              <w:jc w:val="center"/>
              <w:rPr>
                <w:rFonts w:cs="Arial"/>
                <w:sz w:val="16"/>
                <w:szCs w:val="16"/>
              </w:rPr>
            </w:pPr>
          </w:p>
        </w:tc>
        <w:tc>
          <w:tcPr>
            <w:tcW w:w="2700" w:type="dxa"/>
            <w:tcBorders>
              <w:top w:val="single" w:sz="2" w:space="0" w:color="auto"/>
              <w:left w:val="single" w:sz="2" w:space="0" w:color="auto"/>
              <w:bottom w:val="single" w:sz="2" w:space="0" w:color="auto"/>
              <w:right w:val="single" w:sz="2" w:space="0" w:color="auto"/>
            </w:tcBorders>
          </w:tcPr>
          <w:p w14:paraId="25BE129E" w14:textId="77777777" w:rsidR="00B30B31" w:rsidRDefault="00B30B31" w:rsidP="00517AC2">
            <w:pPr>
              <w:jc w:val="center"/>
              <w:rPr>
                <w:rFonts w:cs="Arial"/>
                <w:sz w:val="16"/>
                <w:szCs w:val="16"/>
              </w:rPr>
            </w:pPr>
          </w:p>
        </w:tc>
        <w:tc>
          <w:tcPr>
            <w:tcW w:w="1080" w:type="dxa"/>
            <w:tcBorders>
              <w:top w:val="single" w:sz="2" w:space="0" w:color="auto"/>
              <w:left w:val="single" w:sz="2" w:space="0" w:color="auto"/>
              <w:bottom w:val="single" w:sz="2" w:space="0" w:color="auto"/>
              <w:right w:val="single" w:sz="2" w:space="0" w:color="auto"/>
            </w:tcBorders>
          </w:tcPr>
          <w:p w14:paraId="07DD076D" w14:textId="77777777" w:rsidR="00B30B31" w:rsidRDefault="00B30B31" w:rsidP="00517AC2">
            <w:pPr>
              <w:jc w:val="center"/>
              <w:rPr>
                <w:rFonts w:cs="Arial"/>
                <w:sz w:val="16"/>
                <w:szCs w:val="16"/>
              </w:rPr>
            </w:pPr>
          </w:p>
        </w:tc>
        <w:tc>
          <w:tcPr>
            <w:tcW w:w="990" w:type="dxa"/>
            <w:tcBorders>
              <w:top w:val="single" w:sz="2" w:space="0" w:color="auto"/>
              <w:left w:val="single" w:sz="2" w:space="0" w:color="auto"/>
              <w:bottom w:val="single" w:sz="2" w:space="0" w:color="auto"/>
              <w:right w:val="single" w:sz="2" w:space="0" w:color="auto"/>
            </w:tcBorders>
          </w:tcPr>
          <w:p w14:paraId="457293C6" w14:textId="77777777" w:rsidR="00B30B31" w:rsidRDefault="00B30B31" w:rsidP="00517AC2">
            <w:pPr>
              <w:jc w:val="center"/>
              <w:rPr>
                <w:rFonts w:cs="Arial"/>
                <w:sz w:val="16"/>
                <w:szCs w:val="16"/>
              </w:rPr>
            </w:pPr>
          </w:p>
        </w:tc>
        <w:tc>
          <w:tcPr>
            <w:tcW w:w="1890" w:type="dxa"/>
            <w:tcBorders>
              <w:top w:val="single" w:sz="2" w:space="0" w:color="auto"/>
              <w:left w:val="single" w:sz="2" w:space="0" w:color="auto"/>
              <w:bottom w:val="single" w:sz="2" w:space="0" w:color="auto"/>
              <w:right w:val="single" w:sz="2" w:space="0" w:color="auto"/>
            </w:tcBorders>
          </w:tcPr>
          <w:p w14:paraId="579BEF17" w14:textId="77777777" w:rsidR="00B30B31" w:rsidRDefault="00B30B31" w:rsidP="00517AC2">
            <w:pPr>
              <w:jc w:val="center"/>
              <w:rPr>
                <w:rFonts w:cs="Arial"/>
                <w:sz w:val="16"/>
                <w:szCs w:val="16"/>
              </w:rPr>
            </w:pPr>
          </w:p>
        </w:tc>
        <w:tc>
          <w:tcPr>
            <w:tcW w:w="990" w:type="dxa"/>
            <w:tcBorders>
              <w:top w:val="single" w:sz="2" w:space="0" w:color="auto"/>
              <w:left w:val="single" w:sz="2" w:space="0" w:color="auto"/>
              <w:bottom w:val="single" w:sz="2" w:space="0" w:color="auto"/>
              <w:right w:val="single" w:sz="2" w:space="0" w:color="auto"/>
            </w:tcBorders>
          </w:tcPr>
          <w:p w14:paraId="14302F3B" w14:textId="77777777" w:rsidR="00B30B31" w:rsidRDefault="00B30B31" w:rsidP="00517AC2">
            <w:pPr>
              <w:jc w:val="center"/>
              <w:rPr>
                <w:rFonts w:cs="Arial"/>
                <w:sz w:val="16"/>
                <w:szCs w:val="16"/>
              </w:rPr>
            </w:pPr>
          </w:p>
        </w:tc>
        <w:tc>
          <w:tcPr>
            <w:tcW w:w="956" w:type="dxa"/>
            <w:gridSpan w:val="2"/>
            <w:tcBorders>
              <w:top w:val="single" w:sz="2" w:space="0" w:color="auto"/>
              <w:left w:val="single" w:sz="2" w:space="0" w:color="auto"/>
              <w:bottom w:val="single" w:sz="2" w:space="0" w:color="auto"/>
              <w:right w:val="single" w:sz="2" w:space="0" w:color="auto"/>
            </w:tcBorders>
          </w:tcPr>
          <w:p w14:paraId="1790B72A" w14:textId="77777777" w:rsidR="00B30B31" w:rsidRDefault="00B30B31" w:rsidP="00517AC2">
            <w:pPr>
              <w:jc w:val="center"/>
              <w:rPr>
                <w:rFonts w:cs="Arial"/>
                <w:sz w:val="16"/>
                <w:szCs w:val="16"/>
              </w:rPr>
            </w:pPr>
          </w:p>
        </w:tc>
      </w:tr>
      <w:tr w:rsidR="00C73FBB" w14:paraId="7AEC8CD0" w14:textId="77777777" w:rsidTr="00C73FBB">
        <w:trPr>
          <w:cantSplit/>
          <w:trHeight w:val="314"/>
          <w:jc w:val="center"/>
        </w:trPr>
        <w:tc>
          <w:tcPr>
            <w:tcW w:w="1617" w:type="dxa"/>
            <w:tcBorders>
              <w:top w:val="single" w:sz="2" w:space="0" w:color="auto"/>
              <w:left w:val="single" w:sz="2" w:space="0" w:color="auto"/>
              <w:bottom w:val="single" w:sz="2" w:space="0" w:color="auto"/>
              <w:right w:val="single" w:sz="2" w:space="0" w:color="auto"/>
            </w:tcBorders>
          </w:tcPr>
          <w:p w14:paraId="237DF2F9" w14:textId="77777777" w:rsidR="00B30B31" w:rsidRDefault="00B30B31" w:rsidP="00517AC2">
            <w:pPr>
              <w:jc w:val="center"/>
              <w:rPr>
                <w:rFonts w:cs="Arial"/>
                <w:sz w:val="16"/>
                <w:szCs w:val="16"/>
              </w:rPr>
            </w:pPr>
            <w:r>
              <w:rPr>
                <w:rFonts w:cs="Arial"/>
                <w:sz w:val="16"/>
                <w:szCs w:val="16"/>
              </w:rPr>
              <w:t>State Employee</w:t>
            </w:r>
          </w:p>
        </w:tc>
        <w:tc>
          <w:tcPr>
            <w:tcW w:w="810" w:type="dxa"/>
            <w:tcBorders>
              <w:top w:val="single" w:sz="2" w:space="0" w:color="auto"/>
              <w:left w:val="single" w:sz="2" w:space="0" w:color="auto"/>
              <w:bottom w:val="single" w:sz="2" w:space="0" w:color="auto"/>
              <w:right w:val="single" w:sz="2" w:space="0" w:color="auto"/>
            </w:tcBorders>
          </w:tcPr>
          <w:p w14:paraId="31DEED7C" w14:textId="77777777" w:rsidR="00B30B31" w:rsidRDefault="00B30B31" w:rsidP="00517AC2">
            <w:pPr>
              <w:jc w:val="center"/>
              <w:rPr>
                <w:rFonts w:cs="Arial"/>
                <w:sz w:val="16"/>
                <w:szCs w:val="16"/>
              </w:rPr>
            </w:pPr>
          </w:p>
        </w:tc>
        <w:tc>
          <w:tcPr>
            <w:tcW w:w="810" w:type="dxa"/>
            <w:tcBorders>
              <w:top w:val="single" w:sz="2" w:space="0" w:color="auto"/>
              <w:left w:val="single" w:sz="2" w:space="0" w:color="auto"/>
              <w:bottom w:val="single" w:sz="2" w:space="0" w:color="auto"/>
              <w:right w:val="single" w:sz="2" w:space="0" w:color="auto"/>
            </w:tcBorders>
          </w:tcPr>
          <w:p w14:paraId="50497C45" w14:textId="77777777" w:rsidR="00B30B31" w:rsidRDefault="00B30B31" w:rsidP="00517AC2">
            <w:pPr>
              <w:jc w:val="center"/>
              <w:rPr>
                <w:rFonts w:cs="Arial"/>
                <w:sz w:val="16"/>
                <w:szCs w:val="16"/>
              </w:rPr>
            </w:pPr>
          </w:p>
        </w:tc>
        <w:tc>
          <w:tcPr>
            <w:tcW w:w="2700" w:type="dxa"/>
            <w:tcBorders>
              <w:top w:val="single" w:sz="2" w:space="0" w:color="auto"/>
              <w:left w:val="single" w:sz="2" w:space="0" w:color="auto"/>
              <w:bottom w:val="single" w:sz="2" w:space="0" w:color="auto"/>
              <w:right w:val="single" w:sz="2" w:space="0" w:color="auto"/>
            </w:tcBorders>
          </w:tcPr>
          <w:p w14:paraId="2E31552F" w14:textId="77777777" w:rsidR="00B30B31" w:rsidRDefault="00B30B31" w:rsidP="00517AC2">
            <w:pPr>
              <w:jc w:val="center"/>
              <w:rPr>
                <w:rFonts w:cs="Arial"/>
                <w:sz w:val="16"/>
                <w:szCs w:val="16"/>
              </w:rPr>
            </w:pPr>
          </w:p>
        </w:tc>
        <w:tc>
          <w:tcPr>
            <w:tcW w:w="1080" w:type="dxa"/>
            <w:tcBorders>
              <w:top w:val="single" w:sz="2" w:space="0" w:color="auto"/>
              <w:left w:val="single" w:sz="2" w:space="0" w:color="auto"/>
              <w:bottom w:val="single" w:sz="2" w:space="0" w:color="auto"/>
              <w:right w:val="single" w:sz="2" w:space="0" w:color="auto"/>
            </w:tcBorders>
          </w:tcPr>
          <w:p w14:paraId="359DB80D" w14:textId="77777777" w:rsidR="00B30B31" w:rsidRDefault="00B30B31" w:rsidP="00517AC2">
            <w:pPr>
              <w:jc w:val="center"/>
              <w:rPr>
                <w:rFonts w:cs="Arial"/>
                <w:sz w:val="16"/>
                <w:szCs w:val="16"/>
              </w:rPr>
            </w:pPr>
          </w:p>
        </w:tc>
        <w:tc>
          <w:tcPr>
            <w:tcW w:w="990" w:type="dxa"/>
            <w:tcBorders>
              <w:top w:val="single" w:sz="2" w:space="0" w:color="auto"/>
              <w:left w:val="single" w:sz="2" w:space="0" w:color="auto"/>
              <w:bottom w:val="single" w:sz="2" w:space="0" w:color="auto"/>
              <w:right w:val="single" w:sz="2" w:space="0" w:color="auto"/>
            </w:tcBorders>
          </w:tcPr>
          <w:p w14:paraId="7EAAAB9A" w14:textId="77777777" w:rsidR="00B30B31" w:rsidRDefault="00B30B31" w:rsidP="00517AC2">
            <w:pPr>
              <w:jc w:val="center"/>
              <w:rPr>
                <w:rFonts w:cs="Arial"/>
                <w:sz w:val="16"/>
                <w:szCs w:val="16"/>
              </w:rPr>
            </w:pPr>
          </w:p>
        </w:tc>
        <w:tc>
          <w:tcPr>
            <w:tcW w:w="1890" w:type="dxa"/>
            <w:tcBorders>
              <w:top w:val="single" w:sz="2" w:space="0" w:color="auto"/>
              <w:left w:val="single" w:sz="2" w:space="0" w:color="auto"/>
              <w:bottom w:val="single" w:sz="2" w:space="0" w:color="auto"/>
              <w:right w:val="single" w:sz="2" w:space="0" w:color="auto"/>
            </w:tcBorders>
          </w:tcPr>
          <w:p w14:paraId="74862DD3" w14:textId="77777777" w:rsidR="00B30B31" w:rsidRDefault="00B30B31" w:rsidP="00517AC2">
            <w:pPr>
              <w:jc w:val="center"/>
              <w:rPr>
                <w:rFonts w:cs="Arial"/>
                <w:sz w:val="16"/>
                <w:szCs w:val="16"/>
              </w:rPr>
            </w:pPr>
          </w:p>
        </w:tc>
        <w:tc>
          <w:tcPr>
            <w:tcW w:w="990" w:type="dxa"/>
            <w:tcBorders>
              <w:top w:val="single" w:sz="2" w:space="0" w:color="auto"/>
              <w:left w:val="single" w:sz="2" w:space="0" w:color="auto"/>
              <w:bottom w:val="single" w:sz="2" w:space="0" w:color="auto"/>
              <w:right w:val="single" w:sz="2" w:space="0" w:color="auto"/>
            </w:tcBorders>
          </w:tcPr>
          <w:p w14:paraId="5A98F3A8" w14:textId="77777777" w:rsidR="00B30B31" w:rsidRDefault="00B30B31" w:rsidP="00517AC2">
            <w:pPr>
              <w:jc w:val="center"/>
              <w:rPr>
                <w:rFonts w:cs="Arial"/>
                <w:sz w:val="16"/>
                <w:szCs w:val="16"/>
              </w:rPr>
            </w:pPr>
          </w:p>
        </w:tc>
        <w:tc>
          <w:tcPr>
            <w:tcW w:w="956" w:type="dxa"/>
            <w:gridSpan w:val="2"/>
            <w:tcBorders>
              <w:top w:val="single" w:sz="2" w:space="0" w:color="auto"/>
              <w:left w:val="single" w:sz="2" w:space="0" w:color="auto"/>
              <w:bottom w:val="single" w:sz="2" w:space="0" w:color="auto"/>
              <w:right w:val="single" w:sz="2" w:space="0" w:color="auto"/>
            </w:tcBorders>
          </w:tcPr>
          <w:p w14:paraId="38C8658C" w14:textId="77777777" w:rsidR="00B30B31" w:rsidRDefault="00B30B31" w:rsidP="00517AC2">
            <w:pPr>
              <w:jc w:val="center"/>
              <w:rPr>
                <w:rFonts w:cs="Arial"/>
                <w:sz w:val="16"/>
                <w:szCs w:val="16"/>
              </w:rPr>
            </w:pPr>
          </w:p>
        </w:tc>
      </w:tr>
    </w:tbl>
    <w:p w14:paraId="5FE30969" w14:textId="77777777" w:rsidR="00B30B31" w:rsidRDefault="00B30B31" w:rsidP="00B30B31">
      <w:pPr>
        <w:rPr>
          <w:rFonts w:cs="Arial"/>
          <w:sz w:val="16"/>
          <w:szCs w:val="16"/>
        </w:rPr>
      </w:pPr>
      <w:r>
        <w:rPr>
          <w:rFonts w:cs="Arial"/>
        </w:rPr>
        <w:sym w:font="Wingdings" w:char="F06F"/>
      </w:r>
      <w:r>
        <w:rPr>
          <w:rFonts w:cs="Arial"/>
        </w:rPr>
        <w:tab/>
      </w:r>
      <w:r>
        <w:rPr>
          <w:rFonts w:cs="Arial"/>
          <w:sz w:val="16"/>
          <w:szCs w:val="16"/>
        </w:rPr>
        <w:t>None of the above applies</w:t>
      </w:r>
    </w:p>
    <w:p w14:paraId="23ECF91B" w14:textId="77777777" w:rsidR="00B30B31" w:rsidRDefault="00B30B31" w:rsidP="00B30B31">
      <w:pPr>
        <w:pStyle w:val="BodyText2"/>
        <w:rPr>
          <w:i/>
          <w:iCs/>
          <w:sz w:val="14"/>
          <w:szCs w:val="14"/>
        </w:rPr>
      </w:pPr>
      <w:r>
        <w:rPr>
          <w:i/>
          <w:iCs/>
          <w:sz w:val="14"/>
          <w:szCs w:val="14"/>
        </w:rPr>
        <w:t>NOTE:  PLEASE LIST ADDITIONAL DISCLOSURES ON SEPARATE SHEET OF PAPER IF MORE SPACE IS NEEDED.</w:t>
      </w:r>
    </w:p>
    <w:p w14:paraId="5249E16E" w14:textId="2F5B2528" w:rsidR="00AE4726" w:rsidRDefault="00AE4726">
      <w:pPr>
        <w:spacing w:after="200" w:line="276" w:lineRule="auto"/>
        <w:rPr>
          <w:sz w:val="22"/>
          <w:szCs w:val="18"/>
        </w:rPr>
      </w:pPr>
    </w:p>
    <w:p w14:paraId="3D76BAA3" w14:textId="77777777" w:rsidR="00A523F4" w:rsidRPr="007411E3" w:rsidRDefault="00A523F4" w:rsidP="007411E3">
      <w:pPr>
        <w:spacing w:after="200" w:line="276" w:lineRule="auto"/>
        <w:jc w:val="center"/>
        <w:rPr>
          <w:b/>
          <w:sz w:val="24"/>
          <w:szCs w:val="24"/>
          <w:u w:val="single"/>
        </w:rPr>
      </w:pPr>
      <w:r w:rsidRPr="007411E3">
        <w:rPr>
          <w:b/>
          <w:sz w:val="24"/>
          <w:szCs w:val="24"/>
          <w:u w:val="single"/>
        </w:rPr>
        <w:t>Contract and Grant Disclosure and Certification Form</w:t>
      </w:r>
    </w:p>
    <w:p w14:paraId="435C2569" w14:textId="77777777" w:rsidR="00A523F4" w:rsidRPr="007411E3" w:rsidRDefault="00A523F4">
      <w:pPr>
        <w:spacing w:after="200" w:line="276" w:lineRule="auto"/>
        <w:rPr>
          <w:i/>
          <w:u w:val="single"/>
        </w:rPr>
      </w:pPr>
      <w:r w:rsidRPr="007411E3">
        <w:rPr>
          <w:i/>
          <w:u w:val="single"/>
        </w:rPr>
        <w:t>Failure to make any disclosure required by Governor’s Executive Order 98-04, or any violation of any rule, regulation, or policy adopted pursuant to that Order, shall be a material breach of the terms of this contract. Any contractor, whether an individual or entity, who fails to make the required disclosure or who violates any rule, regulation, or policy shall be subject to all legal remedies available to the agency.</w:t>
      </w:r>
    </w:p>
    <w:p w14:paraId="504451A9" w14:textId="4DC4D971" w:rsidR="00A523F4" w:rsidRPr="007411E3" w:rsidRDefault="00A523F4">
      <w:pPr>
        <w:spacing w:after="200" w:line="276" w:lineRule="auto"/>
        <w:rPr>
          <w:u w:val="single"/>
        </w:rPr>
      </w:pPr>
      <w:r w:rsidRPr="007411E3">
        <w:rPr>
          <w:u w:val="single"/>
        </w:rPr>
        <w:t xml:space="preserve">As an additional Condition of </w:t>
      </w:r>
      <w:r w:rsidR="007411E3" w:rsidRPr="007411E3">
        <w:rPr>
          <w:u w:val="single"/>
        </w:rPr>
        <w:t>obtaining</w:t>
      </w:r>
      <w:r w:rsidRPr="007411E3">
        <w:rPr>
          <w:u w:val="single"/>
        </w:rPr>
        <w:t>, extendin</w:t>
      </w:r>
      <w:r w:rsidR="007411E3" w:rsidRPr="007411E3">
        <w:rPr>
          <w:u w:val="single"/>
        </w:rPr>
        <w:t>g</w:t>
      </w:r>
      <w:r w:rsidRPr="007411E3">
        <w:rPr>
          <w:u w:val="single"/>
        </w:rPr>
        <w:t>, amending, or renewing a contract with a state agency, I agree as follows:</w:t>
      </w:r>
    </w:p>
    <w:p w14:paraId="2D6EC64D" w14:textId="77777777" w:rsidR="00A523F4" w:rsidRPr="007411E3" w:rsidRDefault="00A523F4" w:rsidP="00253C17">
      <w:pPr>
        <w:pStyle w:val="ListParagraph"/>
        <w:numPr>
          <w:ilvl w:val="2"/>
          <w:numId w:val="34"/>
        </w:numPr>
        <w:spacing w:after="200" w:line="276" w:lineRule="auto"/>
        <w:rPr>
          <w:b/>
          <w:sz w:val="22"/>
          <w:szCs w:val="18"/>
          <w:u w:val="single"/>
        </w:rPr>
      </w:pPr>
      <w:r w:rsidRPr="007411E3">
        <w:rPr>
          <w:b/>
          <w:sz w:val="22"/>
          <w:szCs w:val="18"/>
          <w:u w:val="single"/>
        </w:rPr>
        <w:t>PRIOR TO ENTERING INTO ANY AGREEMENT WITH ANY SUBCONTRACTOR, PRIOR OR SUBSEQUENT TO THE CONTRACT DATE, I WILL REQUIRE THE SUBCONTRACTOR TO COMPLETE A CONTRACT AND GRANT DISCLOSOURE AND CERTIFICATION FORM. SUBCONTRACTOR SHALL MEAN ANY PERSON OR ENTITY WITH WHOM I ENTER AN AGREEMENT WHEREBY I ASSIGN OR OTHERWISE DELEGATE TO THE PERSON OR ENTITY, FOR CONSIDERATION, ALL, OR ANY PART, OF THE PERFORMANCE REQUIRED OF ME UNDER THE TERMS OF MY CONTRACT WITH THE STATE AGENCY.</w:t>
      </w:r>
    </w:p>
    <w:p w14:paraId="654A89AC" w14:textId="2E487836" w:rsidR="00A523F4" w:rsidRPr="007411E3" w:rsidRDefault="00A523F4" w:rsidP="00253C17">
      <w:pPr>
        <w:pStyle w:val="ListParagraph"/>
        <w:numPr>
          <w:ilvl w:val="2"/>
          <w:numId w:val="34"/>
        </w:numPr>
        <w:spacing w:after="200" w:line="276" w:lineRule="auto"/>
        <w:rPr>
          <w:i/>
        </w:rPr>
      </w:pPr>
      <w:r w:rsidRPr="007411E3">
        <w:rPr>
          <w:i/>
        </w:rPr>
        <w:t xml:space="preserve">I will include the following language as part of any agreement with a </w:t>
      </w:r>
      <w:r w:rsidR="007411E3" w:rsidRPr="007411E3">
        <w:rPr>
          <w:i/>
        </w:rPr>
        <w:t>subcontractor</w:t>
      </w:r>
      <w:r w:rsidRPr="007411E3">
        <w:rPr>
          <w:i/>
        </w:rPr>
        <w:t>:</w:t>
      </w:r>
    </w:p>
    <w:p w14:paraId="4637FDF9" w14:textId="0B320B24" w:rsidR="00A523F4" w:rsidRPr="007411E3" w:rsidRDefault="00A523F4" w:rsidP="00A523F4">
      <w:pPr>
        <w:pStyle w:val="ListParagraph"/>
        <w:spacing w:after="200" w:line="276" w:lineRule="auto"/>
        <w:ind w:left="1901"/>
        <w:rPr>
          <w:i/>
        </w:rPr>
      </w:pPr>
      <w:r w:rsidRPr="007411E3">
        <w:rPr>
          <w:i/>
        </w:rPr>
        <w:t>Failure to make any disclosure required by Governor’s Executive Order 98-04, or any vi</w:t>
      </w:r>
      <w:r w:rsidR="00C1224B" w:rsidRPr="007411E3">
        <w:rPr>
          <w:i/>
        </w:rPr>
        <w:t>o</w:t>
      </w:r>
      <w:r w:rsidRPr="007411E3">
        <w:rPr>
          <w:i/>
        </w:rPr>
        <w:t>lation of any rule, regulation, or policy adopted pursuant to that Order, shall be material breach of the terms of this subcontract. The party who fails to make the required disclosure or who vi</w:t>
      </w:r>
      <w:r w:rsidR="00C1224B" w:rsidRPr="007411E3">
        <w:rPr>
          <w:i/>
        </w:rPr>
        <w:t>o</w:t>
      </w:r>
      <w:r w:rsidRPr="007411E3">
        <w:rPr>
          <w:i/>
        </w:rPr>
        <w:t xml:space="preserve">lates any rule, regulation, or policy shall be subject </w:t>
      </w:r>
      <w:r w:rsidR="00C1224B" w:rsidRPr="007411E3">
        <w:rPr>
          <w:i/>
        </w:rPr>
        <w:t>to all legal reme</w:t>
      </w:r>
      <w:r w:rsidRPr="007411E3">
        <w:rPr>
          <w:i/>
        </w:rPr>
        <w:t xml:space="preserve">dies available to the contractor. </w:t>
      </w:r>
    </w:p>
    <w:p w14:paraId="19E215C2" w14:textId="24FB5717" w:rsidR="00C1224B" w:rsidRPr="007411E3" w:rsidRDefault="00C1224B" w:rsidP="00253C17">
      <w:pPr>
        <w:pStyle w:val="ListParagraph"/>
        <w:numPr>
          <w:ilvl w:val="2"/>
          <w:numId w:val="34"/>
        </w:numPr>
        <w:spacing w:after="200" w:line="276" w:lineRule="auto"/>
        <w:rPr>
          <w:b/>
          <w:sz w:val="22"/>
          <w:szCs w:val="18"/>
          <w:u w:val="single"/>
        </w:rPr>
      </w:pPr>
      <w:r w:rsidRPr="007411E3">
        <w:rPr>
          <w:b/>
          <w:sz w:val="22"/>
          <w:szCs w:val="18"/>
          <w:u w:val="single"/>
        </w:rPr>
        <w:t>NO LATER THAN TEN</w:t>
      </w:r>
      <w:r w:rsidR="007411E3" w:rsidRPr="007411E3">
        <w:rPr>
          <w:b/>
          <w:sz w:val="22"/>
          <w:szCs w:val="18"/>
          <w:u w:val="single"/>
        </w:rPr>
        <w:t xml:space="preserve"> </w:t>
      </w:r>
      <w:r w:rsidRPr="007411E3">
        <w:rPr>
          <w:b/>
          <w:sz w:val="22"/>
          <w:szCs w:val="18"/>
          <w:u w:val="single"/>
        </w:rPr>
        <w:t>(10)</w:t>
      </w:r>
      <w:r w:rsidR="007411E3">
        <w:rPr>
          <w:b/>
          <w:sz w:val="22"/>
          <w:szCs w:val="18"/>
          <w:u w:val="single"/>
        </w:rPr>
        <w:t xml:space="preserve"> </w:t>
      </w:r>
      <w:r w:rsidRPr="007411E3">
        <w:rPr>
          <w:b/>
          <w:sz w:val="22"/>
          <w:szCs w:val="18"/>
          <w:u w:val="single"/>
        </w:rPr>
        <w:t>DAYS AFTER ENTERING INTO ANY AGREEMENT WITH A SUBCONTRACTOR, WHETHER PRIOR OR SUBSEQUENT TO THE CONTRACT DATE, I WILL MAIL A COPY OF THE CONTR</w:t>
      </w:r>
      <w:r w:rsidR="007411E3">
        <w:rPr>
          <w:b/>
          <w:sz w:val="22"/>
          <w:szCs w:val="18"/>
          <w:u w:val="single"/>
        </w:rPr>
        <w:t>A</w:t>
      </w:r>
      <w:r w:rsidRPr="007411E3">
        <w:rPr>
          <w:b/>
          <w:sz w:val="22"/>
          <w:szCs w:val="18"/>
          <w:u w:val="single"/>
        </w:rPr>
        <w:t>CT AND GRANT DISCLOSURE AND CERTIFICATION</w:t>
      </w:r>
      <w:r w:rsidR="007411E3">
        <w:rPr>
          <w:b/>
          <w:sz w:val="22"/>
          <w:szCs w:val="18"/>
          <w:u w:val="single"/>
        </w:rPr>
        <w:t xml:space="preserve"> FORM COMPLETED BY THE SUBCONTR</w:t>
      </w:r>
      <w:r w:rsidRPr="007411E3">
        <w:rPr>
          <w:b/>
          <w:sz w:val="22"/>
          <w:szCs w:val="18"/>
          <w:u w:val="single"/>
        </w:rPr>
        <w:t>A</w:t>
      </w:r>
      <w:r w:rsidR="007411E3">
        <w:rPr>
          <w:b/>
          <w:sz w:val="22"/>
          <w:szCs w:val="18"/>
          <w:u w:val="single"/>
        </w:rPr>
        <w:t>C</w:t>
      </w:r>
      <w:r w:rsidRPr="007411E3">
        <w:rPr>
          <w:b/>
          <w:sz w:val="22"/>
          <w:szCs w:val="18"/>
          <w:u w:val="single"/>
        </w:rPr>
        <w:t>TOR AND A STATEMENT CONTAINING THE DOLLAR AMOUN OF THE SUBCONTRACT TO THE STATE AGENCY.</w:t>
      </w:r>
    </w:p>
    <w:tbl>
      <w:tblPr>
        <w:tblW w:w="109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35"/>
      </w:tblGrid>
      <w:tr w:rsidR="00C1224B" w14:paraId="49AE273C" w14:textId="77777777" w:rsidTr="00C1224B">
        <w:trPr>
          <w:trHeight w:val="1808"/>
        </w:trPr>
        <w:tc>
          <w:tcPr>
            <w:tcW w:w="10935" w:type="dxa"/>
          </w:tcPr>
          <w:p w14:paraId="5B0E4F92" w14:textId="642D80AC" w:rsidR="00C1224B" w:rsidRPr="007411E3" w:rsidRDefault="00C1224B" w:rsidP="00C1224B">
            <w:pPr>
              <w:spacing w:after="200" w:line="276" w:lineRule="auto"/>
              <w:rPr>
                <w:i/>
                <w:u w:val="single"/>
              </w:rPr>
            </w:pPr>
            <w:r w:rsidRPr="007411E3">
              <w:rPr>
                <w:i/>
                <w:u w:val="single"/>
              </w:rPr>
              <w:t xml:space="preserve">I certify under penalty of perjury, to the best of my knowledge and belief, all of the above information is </w:t>
            </w:r>
            <w:r w:rsidR="007411E3" w:rsidRPr="007411E3">
              <w:rPr>
                <w:i/>
                <w:u w:val="single"/>
              </w:rPr>
              <w:t>true</w:t>
            </w:r>
            <w:r w:rsidRPr="007411E3">
              <w:rPr>
                <w:i/>
                <w:u w:val="single"/>
              </w:rPr>
              <w:t xml:space="preserve"> and correct and that I agree to the subcontractor disclosure </w:t>
            </w:r>
            <w:r w:rsidR="007411E3" w:rsidRPr="007411E3">
              <w:rPr>
                <w:i/>
                <w:u w:val="single"/>
              </w:rPr>
              <w:t>condition</w:t>
            </w:r>
            <w:r w:rsidRPr="007411E3">
              <w:rPr>
                <w:i/>
                <w:u w:val="single"/>
              </w:rPr>
              <w:t xml:space="preserve"> stated herein.</w:t>
            </w:r>
          </w:p>
          <w:p w14:paraId="7D39B40D" w14:textId="2B014CC3" w:rsidR="00C1224B" w:rsidRDefault="00C1224B" w:rsidP="00C1224B">
            <w:pPr>
              <w:spacing w:after="200" w:line="276" w:lineRule="auto"/>
              <w:rPr>
                <w:sz w:val="22"/>
                <w:szCs w:val="18"/>
              </w:rPr>
            </w:pPr>
            <w:r>
              <w:rPr>
                <w:sz w:val="22"/>
                <w:szCs w:val="18"/>
              </w:rPr>
              <w:t>Signature___________________________________Title__________________________Date_________</w:t>
            </w:r>
          </w:p>
          <w:p w14:paraId="6BEA8ED5" w14:textId="5585BD66" w:rsidR="00C1224B" w:rsidRPr="00C1224B" w:rsidRDefault="00C1224B" w:rsidP="00C1224B">
            <w:pPr>
              <w:spacing w:after="200" w:line="276" w:lineRule="auto"/>
              <w:rPr>
                <w:sz w:val="22"/>
                <w:szCs w:val="18"/>
              </w:rPr>
            </w:pPr>
            <w:r>
              <w:rPr>
                <w:sz w:val="22"/>
                <w:szCs w:val="18"/>
              </w:rPr>
              <w:t>Vendor Contact Person________________________Title__________________________Date_________</w:t>
            </w:r>
          </w:p>
          <w:p w14:paraId="5D2E0622" w14:textId="22696F33" w:rsidR="00C1224B" w:rsidRDefault="00C1224B" w:rsidP="00C1224B">
            <w:pPr>
              <w:spacing w:after="200" w:line="276" w:lineRule="auto"/>
              <w:rPr>
                <w:sz w:val="22"/>
                <w:szCs w:val="18"/>
              </w:rPr>
            </w:pPr>
            <w:r w:rsidRPr="00A523F4">
              <w:rPr>
                <w:sz w:val="22"/>
                <w:szCs w:val="18"/>
              </w:rPr>
              <w:br w:type="page"/>
            </w:r>
          </w:p>
        </w:tc>
      </w:tr>
    </w:tbl>
    <w:p w14:paraId="5E4B8EBE" w14:textId="77777777" w:rsidR="00AE4726" w:rsidRDefault="00AE4726" w:rsidP="006E7168">
      <w:pPr>
        <w:tabs>
          <w:tab w:val="left" w:pos="1029"/>
        </w:tabs>
        <w:rPr>
          <w:sz w:val="22"/>
          <w:szCs w:val="18"/>
        </w:rPr>
      </w:pPr>
    </w:p>
    <w:p w14:paraId="35083E1E" w14:textId="40B94875" w:rsidR="00A523F4" w:rsidRDefault="00A523F4" w:rsidP="006E7168">
      <w:pPr>
        <w:tabs>
          <w:tab w:val="left" w:pos="1029"/>
        </w:tabs>
        <w:rPr>
          <w:sz w:val="22"/>
          <w:szCs w:val="18"/>
        </w:rPr>
      </w:pPr>
    </w:p>
    <w:tbl>
      <w:tblPr>
        <w:tblW w:w="1091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3"/>
      </w:tblGrid>
      <w:tr w:rsidR="00A61735" w14:paraId="1907B157" w14:textId="77777777" w:rsidTr="00A61735">
        <w:trPr>
          <w:trHeight w:val="1575"/>
        </w:trPr>
        <w:tc>
          <w:tcPr>
            <w:tcW w:w="10913" w:type="dxa"/>
          </w:tcPr>
          <w:p w14:paraId="6275E7F2" w14:textId="71DB2D0F" w:rsidR="00A61735" w:rsidRPr="007411E3" w:rsidRDefault="00A61735" w:rsidP="00A61735">
            <w:pPr>
              <w:tabs>
                <w:tab w:val="left" w:pos="1029"/>
              </w:tabs>
              <w:ind w:left="15"/>
              <w:rPr>
                <w:sz w:val="18"/>
                <w:szCs w:val="18"/>
                <w:u w:val="single"/>
              </w:rPr>
            </w:pPr>
            <w:r w:rsidRPr="007411E3">
              <w:rPr>
                <w:sz w:val="18"/>
                <w:szCs w:val="18"/>
                <w:u w:val="single"/>
              </w:rPr>
              <w:t>Agency Use Only</w:t>
            </w:r>
          </w:p>
          <w:p w14:paraId="005C98CE" w14:textId="32C68290" w:rsidR="00A61735" w:rsidRDefault="00A61735" w:rsidP="00A61735">
            <w:pPr>
              <w:tabs>
                <w:tab w:val="left" w:pos="1029"/>
              </w:tabs>
              <w:ind w:left="15"/>
              <w:rPr>
                <w:sz w:val="22"/>
                <w:szCs w:val="18"/>
              </w:rPr>
            </w:pPr>
            <w:r>
              <w:rPr>
                <w:sz w:val="22"/>
                <w:szCs w:val="18"/>
              </w:rPr>
              <w:t xml:space="preserve">Agency                </w:t>
            </w:r>
            <w:proofErr w:type="spellStart"/>
            <w:r>
              <w:rPr>
                <w:sz w:val="22"/>
                <w:szCs w:val="18"/>
              </w:rPr>
              <w:t>Agency</w:t>
            </w:r>
            <w:proofErr w:type="spellEnd"/>
            <w:r>
              <w:rPr>
                <w:sz w:val="22"/>
                <w:szCs w:val="18"/>
              </w:rPr>
              <w:t xml:space="preserve">                 </w:t>
            </w:r>
            <w:proofErr w:type="spellStart"/>
            <w:r>
              <w:rPr>
                <w:sz w:val="22"/>
                <w:szCs w:val="18"/>
              </w:rPr>
              <w:t>Agency</w:t>
            </w:r>
            <w:proofErr w:type="spellEnd"/>
            <w:r>
              <w:rPr>
                <w:sz w:val="22"/>
                <w:szCs w:val="18"/>
              </w:rPr>
              <w:t xml:space="preserve">                                 Contact                             </w:t>
            </w:r>
            <w:proofErr w:type="spellStart"/>
            <w:r>
              <w:rPr>
                <w:sz w:val="22"/>
                <w:szCs w:val="18"/>
              </w:rPr>
              <w:t>Contact</w:t>
            </w:r>
            <w:proofErr w:type="spellEnd"/>
          </w:p>
          <w:p w14:paraId="04F729B5" w14:textId="788FA87D" w:rsidR="00A61735" w:rsidRDefault="00A61735" w:rsidP="00A61735">
            <w:pPr>
              <w:tabs>
                <w:tab w:val="left" w:pos="1029"/>
              </w:tabs>
              <w:ind w:left="15"/>
              <w:rPr>
                <w:sz w:val="22"/>
                <w:szCs w:val="18"/>
              </w:rPr>
            </w:pPr>
            <w:r>
              <w:rPr>
                <w:sz w:val="22"/>
                <w:szCs w:val="18"/>
              </w:rPr>
              <w:t xml:space="preserve">Number_______ </w:t>
            </w:r>
            <w:proofErr w:type="spellStart"/>
            <w:r>
              <w:rPr>
                <w:sz w:val="22"/>
                <w:szCs w:val="18"/>
              </w:rPr>
              <w:t>Name__________Contact</w:t>
            </w:r>
            <w:proofErr w:type="spellEnd"/>
            <w:r>
              <w:rPr>
                <w:sz w:val="22"/>
                <w:szCs w:val="18"/>
              </w:rPr>
              <w:t xml:space="preserve"> </w:t>
            </w:r>
            <w:proofErr w:type="spellStart"/>
            <w:r>
              <w:rPr>
                <w:sz w:val="22"/>
                <w:szCs w:val="18"/>
              </w:rPr>
              <w:t>Person__________Phone</w:t>
            </w:r>
            <w:proofErr w:type="spellEnd"/>
            <w:r>
              <w:rPr>
                <w:sz w:val="22"/>
                <w:szCs w:val="18"/>
              </w:rPr>
              <w:t xml:space="preserve"> </w:t>
            </w:r>
            <w:proofErr w:type="spellStart"/>
            <w:r>
              <w:rPr>
                <w:sz w:val="22"/>
                <w:szCs w:val="18"/>
              </w:rPr>
              <w:t>No.____________or</w:t>
            </w:r>
            <w:proofErr w:type="spellEnd"/>
            <w:r>
              <w:rPr>
                <w:sz w:val="22"/>
                <w:szCs w:val="18"/>
              </w:rPr>
              <w:t xml:space="preserve"> Grant No._____</w:t>
            </w:r>
          </w:p>
        </w:tc>
      </w:tr>
      <w:tr w:rsidR="00A61735" w14:paraId="56F65493" w14:textId="77777777" w:rsidTr="007411E3">
        <w:trPr>
          <w:trHeight w:val="40"/>
        </w:trPr>
        <w:tc>
          <w:tcPr>
            <w:tcW w:w="10913" w:type="dxa"/>
          </w:tcPr>
          <w:p w14:paraId="6845C07C" w14:textId="77777777" w:rsidR="00A61735" w:rsidRDefault="00A61735" w:rsidP="00A61735">
            <w:pPr>
              <w:tabs>
                <w:tab w:val="left" w:pos="1029"/>
              </w:tabs>
              <w:ind w:left="15"/>
              <w:rPr>
                <w:sz w:val="22"/>
                <w:szCs w:val="18"/>
              </w:rPr>
            </w:pPr>
          </w:p>
        </w:tc>
      </w:tr>
    </w:tbl>
    <w:p w14:paraId="1D73347D" w14:textId="5A1625DA" w:rsidR="00A523F4" w:rsidRDefault="00A523F4" w:rsidP="00B7001F">
      <w:pPr>
        <w:spacing w:after="200" w:line="276" w:lineRule="auto"/>
        <w:rPr>
          <w:sz w:val="22"/>
          <w:szCs w:val="18"/>
        </w:rPr>
      </w:pPr>
    </w:p>
    <w:sectPr w:rsidR="00A523F4" w:rsidSect="00A04B46">
      <w:headerReference w:type="default" r:id="rId19"/>
      <w:footerReference w:type="default" r:id="rId20"/>
      <w:footerReference w:type="first" r:id="rId21"/>
      <w:type w:val="continuous"/>
      <w:pgSz w:w="12240" w:h="15840"/>
      <w:pgMar w:top="720" w:right="720" w:bottom="720" w:left="72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EEE89" w14:textId="77777777" w:rsidR="00190DBF" w:rsidRDefault="00190DBF" w:rsidP="00ED2B2E">
      <w:r>
        <w:separator/>
      </w:r>
    </w:p>
    <w:p w14:paraId="1DF1F2A9" w14:textId="77777777" w:rsidR="00190DBF" w:rsidRDefault="00190DBF"/>
  </w:endnote>
  <w:endnote w:type="continuationSeparator" w:id="0">
    <w:p w14:paraId="4F9454E3" w14:textId="77777777" w:rsidR="00190DBF" w:rsidRDefault="00190DBF" w:rsidP="00ED2B2E">
      <w:r>
        <w:continuationSeparator/>
      </w:r>
    </w:p>
    <w:p w14:paraId="08896AD9" w14:textId="77777777" w:rsidR="00190DBF" w:rsidRDefault="00190D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Bold">
    <w:panose1 w:val="020B0704020202020204"/>
    <w:charset w:val="00"/>
    <w:family w:val="auto"/>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ucida Calligraphy">
    <w:panose1 w:val="03010101010101010101"/>
    <w:charset w:val="00"/>
    <w:family w:val="script"/>
    <w:pitch w:val="variable"/>
    <w:sig w:usb0="00000003" w:usb1="00000000" w:usb2="00000000" w:usb3="00000000" w:csb0="00000001"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88209" w14:textId="44609DFA" w:rsidR="00A03BAC" w:rsidRPr="00591313" w:rsidRDefault="00A03BAC" w:rsidP="00591313">
    <w:pPr>
      <w:pStyle w:val="Footer"/>
      <w:pBdr>
        <w:top w:val="single" w:sz="4" w:space="1" w:color="auto"/>
      </w:pBdr>
      <w:tabs>
        <w:tab w:val="clear" w:pos="9360"/>
        <w:tab w:val="right" w:pos="10800"/>
      </w:tabs>
      <w:rPr>
        <w:i/>
      </w:rPr>
    </w:pPr>
    <w:r w:rsidRPr="0037394B">
      <w:rPr>
        <w:rFonts w:cs="Arial"/>
        <w:sz w:val="18"/>
        <w:szCs w:val="18"/>
      </w:rPr>
      <w:tab/>
    </w:r>
    <w:r>
      <w:rPr>
        <w:rFonts w:cs="Arial"/>
        <w:sz w:val="18"/>
        <w:szCs w:val="18"/>
      </w:rPr>
      <w:tab/>
    </w:r>
    <w:r w:rsidRPr="00591313">
      <w:rPr>
        <w:rFonts w:cs="Arial"/>
        <w:i/>
        <w:sz w:val="18"/>
        <w:szCs w:val="18"/>
      </w:rPr>
      <w:t xml:space="preserve">Page </w:t>
    </w:r>
    <w:r w:rsidRPr="00591313">
      <w:rPr>
        <w:rStyle w:val="PageNumber"/>
        <w:rFonts w:cs="Arial"/>
        <w:i/>
        <w:szCs w:val="18"/>
      </w:rPr>
      <w:fldChar w:fldCharType="begin"/>
    </w:r>
    <w:r w:rsidRPr="00591313">
      <w:rPr>
        <w:rStyle w:val="PageNumber"/>
        <w:rFonts w:cs="Arial"/>
        <w:i/>
        <w:szCs w:val="18"/>
      </w:rPr>
      <w:instrText xml:space="preserve"> PAGE </w:instrText>
    </w:r>
    <w:r w:rsidRPr="00591313">
      <w:rPr>
        <w:rStyle w:val="PageNumber"/>
        <w:rFonts w:cs="Arial"/>
        <w:i/>
        <w:szCs w:val="18"/>
      </w:rPr>
      <w:fldChar w:fldCharType="separate"/>
    </w:r>
    <w:r w:rsidR="006D0DFB">
      <w:rPr>
        <w:rStyle w:val="PageNumber"/>
        <w:rFonts w:cs="Arial"/>
        <w:i/>
        <w:noProof/>
        <w:szCs w:val="18"/>
      </w:rPr>
      <w:t>11</w:t>
    </w:r>
    <w:r w:rsidRPr="00591313">
      <w:rPr>
        <w:rStyle w:val="PageNumber"/>
        <w:rFonts w:cs="Arial"/>
        <w:i/>
        <w:szCs w:val="18"/>
      </w:rPr>
      <w:fldChar w:fldCharType="end"/>
    </w:r>
    <w:r w:rsidRPr="00591313">
      <w:rPr>
        <w:rStyle w:val="PageNumber"/>
        <w:rFonts w:cs="Arial"/>
        <w:i/>
        <w:szCs w:val="18"/>
      </w:rPr>
      <w:t xml:space="preserve"> of </w:t>
    </w:r>
    <w:r w:rsidRPr="00591313">
      <w:rPr>
        <w:rStyle w:val="PageNumber"/>
        <w:rFonts w:cs="Arial"/>
        <w:i/>
        <w:szCs w:val="18"/>
      </w:rPr>
      <w:fldChar w:fldCharType="begin"/>
    </w:r>
    <w:r w:rsidRPr="00591313">
      <w:rPr>
        <w:rStyle w:val="PageNumber"/>
        <w:rFonts w:cs="Arial"/>
        <w:i/>
        <w:szCs w:val="18"/>
      </w:rPr>
      <w:instrText xml:space="preserve"> NUMPAGES </w:instrText>
    </w:r>
    <w:r w:rsidRPr="00591313">
      <w:rPr>
        <w:rStyle w:val="PageNumber"/>
        <w:rFonts w:cs="Arial"/>
        <w:i/>
        <w:szCs w:val="18"/>
      </w:rPr>
      <w:fldChar w:fldCharType="separate"/>
    </w:r>
    <w:r w:rsidR="006D0DFB">
      <w:rPr>
        <w:rStyle w:val="PageNumber"/>
        <w:rFonts w:cs="Arial"/>
        <w:i/>
        <w:noProof/>
        <w:szCs w:val="18"/>
      </w:rPr>
      <w:t>25</w:t>
    </w:r>
    <w:r w:rsidRPr="00591313">
      <w:rPr>
        <w:rStyle w:val="PageNumber"/>
        <w:rFonts w:cs="Arial"/>
        <w:i/>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BEB96" w14:textId="7DA6197C" w:rsidR="00A03BAC" w:rsidRPr="00EF0008" w:rsidRDefault="00A03BAC" w:rsidP="00DC3A6F">
    <w:pPr>
      <w:pStyle w:val="Footer"/>
      <w:jc w:val="right"/>
      <w:rPr>
        <w:i/>
        <w:sz w:val="12"/>
      </w:rPr>
    </w:pPr>
    <w:r>
      <w:rPr>
        <w:i/>
        <w:sz w:val="12"/>
      </w:rPr>
      <w:t>20170301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33059D" w14:textId="77777777" w:rsidR="00190DBF" w:rsidRDefault="00190DBF" w:rsidP="00ED2B2E">
      <w:r>
        <w:separator/>
      </w:r>
    </w:p>
    <w:p w14:paraId="286B08F7" w14:textId="77777777" w:rsidR="00190DBF" w:rsidRDefault="00190DBF"/>
  </w:footnote>
  <w:footnote w:type="continuationSeparator" w:id="0">
    <w:p w14:paraId="19C33D73" w14:textId="77777777" w:rsidR="00190DBF" w:rsidRDefault="00190DBF" w:rsidP="00ED2B2E">
      <w:r>
        <w:continuationSeparator/>
      </w:r>
    </w:p>
    <w:p w14:paraId="72192643" w14:textId="77777777" w:rsidR="00190DBF" w:rsidRDefault="00190D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8E454" w14:textId="7DF13914" w:rsidR="00A03BAC" w:rsidRPr="00591313" w:rsidRDefault="00A03BAC" w:rsidP="005D4FD5">
    <w:pPr>
      <w:pStyle w:val="Header"/>
      <w:pBdr>
        <w:bottom w:val="single" w:sz="2" w:space="1" w:color="auto"/>
      </w:pBdr>
      <w:tabs>
        <w:tab w:val="clear" w:pos="4680"/>
        <w:tab w:val="clear" w:pos="9360"/>
        <w:tab w:val="center" w:pos="5400"/>
        <w:tab w:val="right" w:pos="10800"/>
      </w:tabs>
      <w:jc w:val="center"/>
      <w:rPr>
        <w:rStyle w:val="PageNumber"/>
        <w:rFonts w:cs="Arial"/>
        <w:szCs w:val="18"/>
      </w:rPr>
    </w:pPr>
    <w:r w:rsidRPr="00591313">
      <w:rPr>
        <w:rFonts w:cs="Arial"/>
        <w:i/>
        <w:sz w:val="18"/>
        <w:szCs w:val="18"/>
      </w:rPr>
      <w:t>Bid Solicitation</w:t>
    </w:r>
    <w:r>
      <w:rPr>
        <w:rFonts w:cs="Arial"/>
        <w:i/>
        <w:sz w:val="18"/>
        <w:szCs w:val="18"/>
      </w:rPr>
      <w:t xml:space="preserve"> Document</w:t>
    </w:r>
    <w:r w:rsidRPr="00591313">
      <w:rPr>
        <w:rFonts w:cs="Arial"/>
        <w:i/>
        <w:sz w:val="18"/>
        <w:szCs w:val="18"/>
      </w:rPr>
      <w:tab/>
    </w:r>
    <w:r w:rsidRPr="00591313">
      <w:rPr>
        <w:rFonts w:cs="Arial"/>
        <w:i/>
        <w:sz w:val="18"/>
        <w:szCs w:val="18"/>
      </w:rPr>
      <w:tab/>
      <w:t xml:space="preserve">Bid No. </w:t>
    </w:r>
    <w:r>
      <w:rPr>
        <w:rFonts w:cs="Arial"/>
        <w:i/>
        <w:sz w:val="18"/>
        <w:szCs w:val="18"/>
      </w:rPr>
      <w:t>RFP</w:t>
    </w:r>
    <w:r w:rsidRPr="00591313">
      <w:rPr>
        <w:rFonts w:cs="Arial"/>
        <w:i/>
        <w:sz w:val="18"/>
        <w:szCs w:val="18"/>
      </w:rPr>
      <w:t>-</w:t>
    </w:r>
    <w:r>
      <w:rPr>
        <w:rFonts w:cs="Arial"/>
        <w:i/>
        <w:sz w:val="18"/>
        <w:szCs w:val="18"/>
      </w:rPr>
      <w:t>20-002</w:t>
    </w:r>
  </w:p>
  <w:p w14:paraId="550C5450" w14:textId="77777777" w:rsidR="00A03BAC" w:rsidRPr="0037394B" w:rsidRDefault="00A03BAC" w:rsidP="005D4FD5">
    <w:pPr>
      <w:pStyle w:val="Header"/>
      <w:tabs>
        <w:tab w:val="clear" w:pos="4680"/>
        <w:tab w:val="clear" w:pos="9360"/>
        <w:tab w:val="center" w:pos="5400"/>
        <w:tab w:val="right" w:pos="10800"/>
      </w:tabs>
      <w:jc w:val="center"/>
      <w:rPr>
        <w:rStyle w:val="PageNumber"/>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427"/>
    <w:multiLevelType w:val="multilevel"/>
    <w:tmpl w:val="98AA5450"/>
    <w:lvl w:ilvl="0">
      <w:start w:val="3"/>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F3E7A"/>
    <w:multiLevelType w:val="multilevel"/>
    <w:tmpl w:val="9BF48E2C"/>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 w15:restartNumberingAfterBreak="0">
    <w:nsid w:val="05430E53"/>
    <w:multiLevelType w:val="multilevel"/>
    <w:tmpl w:val="5880B472"/>
    <w:lvl w:ilvl="0">
      <w:start w:val="3"/>
      <w:numFmt w:val="decimal"/>
      <w:lvlText w:val="%1"/>
      <w:lvlJc w:val="left"/>
      <w:pPr>
        <w:ind w:left="600" w:hanging="600"/>
      </w:pPr>
      <w:rPr>
        <w:rFonts w:hint="default"/>
        <w:b/>
      </w:rPr>
    </w:lvl>
    <w:lvl w:ilvl="1">
      <w:start w:val="12"/>
      <w:numFmt w:val="decimal"/>
      <w:lvlText w:val="%1.%2"/>
      <w:lvlJc w:val="left"/>
      <w:pPr>
        <w:ind w:left="1140" w:hanging="600"/>
      </w:pPr>
      <w:rPr>
        <w:rFonts w:hint="default"/>
        <w:b/>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3" w15:restartNumberingAfterBreak="0">
    <w:nsid w:val="0A12153F"/>
    <w:multiLevelType w:val="multilevel"/>
    <w:tmpl w:val="B99881A4"/>
    <w:lvl w:ilvl="0">
      <w:start w:val="1"/>
      <w:numFmt w:val="decimal"/>
      <w:lvlText w:val="4.%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bullet"/>
      <w:lvlText w:val=""/>
      <w:lvlJc w:val="left"/>
      <w:pPr>
        <w:ind w:left="1354" w:hanging="418"/>
      </w:pPr>
      <w:rPr>
        <w:rFonts w:ascii="Symbol" w:hAnsi="Symbol"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 w15:restartNumberingAfterBreak="0">
    <w:nsid w:val="0E4E6EDF"/>
    <w:multiLevelType w:val="hybridMultilevel"/>
    <w:tmpl w:val="4F5E5CF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10CB7C25"/>
    <w:multiLevelType w:val="multilevel"/>
    <w:tmpl w:val="49B8A282"/>
    <w:styleLink w:val="Style2"/>
    <w:lvl w:ilvl="0">
      <w:start w:val="1"/>
      <w:numFmt w:val="upperLetter"/>
      <w:lvlText w:val="%1."/>
      <w:lvlJc w:val="left"/>
      <w:pPr>
        <w:ind w:left="1440" w:firstLine="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F0320F"/>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7" w15:restartNumberingAfterBreak="0">
    <w:nsid w:val="1A916E0C"/>
    <w:multiLevelType w:val="multilevel"/>
    <w:tmpl w:val="21BED87E"/>
    <w:lvl w:ilvl="0">
      <w:start w:val="3"/>
      <w:numFmt w:val="decimal"/>
      <w:lvlText w:val="%1"/>
      <w:lvlJc w:val="left"/>
      <w:pPr>
        <w:ind w:left="600" w:hanging="600"/>
      </w:pPr>
      <w:rPr>
        <w:rFonts w:hint="default"/>
      </w:rPr>
    </w:lvl>
    <w:lvl w:ilvl="1">
      <w:start w:val="11"/>
      <w:numFmt w:val="decimal"/>
      <w:lvlText w:val="%1.%2"/>
      <w:lvlJc w:val="left"/>
      <w:pPr>
        <w:ind w:left="840" w:hanging="600"/>
      </w:pPr>
      <w:rPr>
        <w:rFonts w:hint="default"/>
      </w:rPr>
    </w:lvl>
    <w:lvl w:ilvl="2">
      <w:start w:val="2"/>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8" w15:restartNumberingAfterBreak="0">
    <w:nsid w:val="1DF31D2F"/>
    <w:multiLevelType w:val="multilevel"/>
    <w:tmpl w:val="A0E0404E"/>
    <w:lvl w:ilvl="0">
      <w:start w:val="1"/>
      <w:numFmt w:val="decimal"/>
      <w:lvlText w:val="6.%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9" w15:restartNumberingAfterBreak="0">
    <w:nsid w:val="1F3B4C40"/>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0" w15:restartNumberingAfterBreak="0">
    <w:nsid w:val="207E35C9"/>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1" w15:restartNumberingAfterBreak="0">
    <w:nsid w:val="20CC63D9"/>
    <w:multiLevelType w:val="hybridMultilevel"/>
    <w:tmpl w:val="58287066"/>
    <w:lvl w:ilvl="0" w:tplc="5FCC8D34">
      <w:start w:val="1"/>
      <w:numFmt w:val="decimal"/>
      <w:lvlText w:val="4.9.%1"/>
      <w:lvlJc w:val="left"/>
      <w:pPr>
        <w:ind w:left="2808"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D91497"/>
    <w:multiLevelType w:val="multilevel"/>
    <w:tmpl w:val="8956130E"/>
    <w:lvl w:ilvl="0">
      <w:start w:val="1"/>
      <w:numFmt w:val="decimal"/>
      <w:lvlText w:val="2.%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3" w15:restartNumberingAfterBreak="0">
    <w:nsid w:val="24406D55"/>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4" w15:restartNumberingAfterBreak="0">
    <w:nsid w:val="2C100C4F"/>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15" w15:restartNumberingAfterBreak="0">
    <w:nsid w:val="2E51132D"/>
    <w:multiLevelType w:val="multilevel"/>
    <w:tmpl w:val="A1189B88"/>
    <w:lvl w:ilvl="0">
      <w:start w:val="1"/>
      <w:numFmt w:val="bullet"/>
      <w:lvlText w:val=""/>
      <w:lvlJc w:val="left"/>
      <w:pPr>
        <w:ind w:left="1094" w:hanging="547"/>
      </w:pPr>
      <w:rPr>
        <w:rFonts w:ascii="Symbol" w:hAnsi="Symbol" w:hint="default"/>
        <w:b/>
        <w:i w:val="0"/>
        <w:strike w:val="0"/>
        <w:dstrike w:val="0"/>
        <w:sz w:val="20"/>
        <w:u w:val="none"/>
        <w:effect w:val="none"/>
      </w:rPr>
    </w:lvl>
    <w:lvl w:ilvl="1">
      <w:start w:val="1"/>
      <w:numFmt w:val="upperLetter"/>
      <w:lvlText w:val="%2."/>
      <w:lvlJc w:val="left"/>
      <w:pPr>
        <w:ind w:left="1483" w:hanging="389"/>
      </w:pPr>
    </w:lvl>
    <w:lvl w:ilvl="2">
      <w:start w:val="1"/>
      <w:numFmt w:val="decimal"/>
      <w:lvlText w:val="%3."/>
      <w:lvlJc w:val="left"/>
      <w:pPr>
        <w:ind w:left="1901" w:hanging="418"/>
      </w:pPr>
      <w:rPr>
        <w:rFonts w:cs="Times New Roman"/>
      </w:rPr>
    </w:lvl>
    <w:lvl w:ilvl="3">
      <w:start w:val="1"/>
      <w:numFmt w:val="bullet"/>
      <w:lvlText w:val=""/>
      <w:lvlJc w:val="left"/>
      <w:pPr>
        <w:ind w:left="2289" w:hanging="388"/>
      </w:pPr>
      <w:rPr>
        <w:rFonts w:ascii="Symbol" w:hAnsi="Symbol" w:hint="default"/>
      </w:rPr>
    </w:lvl>
    <w:lvl w:ilvl="4">
      <w:start w:val="1"/>
      <w:numFmt w:val="lowerRoman"/>
      <w:lvlText w:val="%5."/>
      <w:lvlJc w:val="left"/>
      <w:pPr>
        <w:ind w:left="2678" w:hanging="389"/>
      </w:pPr>
      <w:rPr>
        <w:rFonts w:cs="Times New Roman"/>
      </w:rPr>
    </w:lvl>
    <w:lvl w:ilvl="5">
      <w:start w:val="1"/>
      <w:numFmt w:val="bullet"/>
      <w:lvlText w:val=""/>
      <w:lvlJc w:val="left"/>
      <w:pPr>
        <w:ind w:left="3067" w:hanging="389"/>
      </w:pPr>
      <w:rPr>
        <w:rFonts w:ascii="Symbol" w:hAnsi="Symbol" w:cs="Times New Roman" w:hint="default"/>
        <w:color w:val="auto"/>
      </w:rPr>
    </w:lvl>
    <w:lvl w:ilvl="6">
      <w:start w:val="1"/>
      <w:numFmt w:val="decimal"/>
      <w:lvlText w:val="%1.%2.%3.%4.%5.%6.%7."/>
      <w:lvlJc w:val="left"/>
      <w:pPr>
        <w:ind w:left="4867" w:hanging="1080"/>
      </w:pPr>
      <w:rPr>
        <w:rFonts w:cs="Times New Roman"/>
      </w:rPr>
    </w:lvl>
    <w:lvl w:ilvl="7">
      <w:start w:val="1"/>
      <w:numFmt w:val="decimal"/>
      <w:lvlText w:val="%1.%2.%3.%4.%5.%6.%7.%8."/>
      <w:lvlJc w:val="left"/>
      <w:pPr>
        <w:ind w:left="4435" w:hanging="360"/>
      </w:pPr>
      <w:rPr>
        <w:rFonts w:cs="Times New Roman"/>
      </w:rPr>
    </w:lvl>
    <w:lvl w:ilvl="8">
      <w:start w:val="1"/>
      <w:numFmt w:val="decimal"/>
      <w:lvlText w:val="%1.%2.%3.%4.%5.%6.%7.%8.%9."/>
      <w:lvlJc w:val="left"/>
      <w:pPr>
        <w:ind w:left="4939" w:hanging="360"/>
      </w:pPr>
      <w:rPr>
        <w:rFonts w:cs="Times New Roman"/>
      </w:rPr>
    </w:lvl>
  </w:abstractNum>
  <w:abstractNum w:abstractNumId="16" w15:restartNumberingAfterBreak="0">
    <w:nsid w:val="2F174656"/>
    <w:multiLevelType w:val="hybridMultilevel"/>
    <w:tmpl w:val="F94802A8"/>
    <w:lvl w:ilvl="0" w:tplc="5B042FA6">
      <w:start w:val="1"/>
      <w:numFmt w:val="decimal"/>
      <w:lvlText w:val="4.12.%1"/>
      <w:lvlJc w:val="left"/>
      <w:pPr>
        <w:ind w:left="1440" w:hanging="360"/>
      </w:pPr>
      <w:rPr>
        <w:rFonts w:hint="default"/>
        <w:b w:val="0"/>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0CC4D8A"/>
    <w:multiLevelType w:val="multilevel"/>
    <w:tmpl w:val="E9C25E56"/>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BA536C"/>
    <w:multiLevelType w:val="hybridMultilevel"/>
    <w:tmpl w:val="42122ABA"/>
    <w:lvl w:ilvl="0" w:tplc="6C00D5F8">
      <w:start w:val="1"/>
      <w:numFmt w:val="bullet"/>
      <w:lvlText w:val=""/>
      <w:lvlJc w:val="left"/>
      <w:pPr>
        <w:ind w:left="720" w:hanging="360"/>
      </w:pPr>
      <w:rPr>
        <w:rFonts w:ascii="Symbol" w:hAnsi="Symbol" w:hint="default"/>
      </w:rPr>
    </w:lvl>
    <w:lvl w:ilvl="1" w:tplc="023C278E" w:tentative="1">
      <w:start w:val="1"/>
      <w:numFmt w:val="bullet"/>
      <w:lvlText w:val="o"/>
      <w:lvlJc w:val="left"/>
      <w:pPr>
        <w:ind w:left="1440" w:hanging="360"/>
      </w:pPr>
      <w:rPr>
        <w:rFonts w:ascii="Courier New" w:hAnsi="Courier New" w:cs="Courier New" w:hint="default"/>
      </w:rPr>
    </w:lvl>
    <w:lvl w:ilvl="2" w:tplc="F7BA42EE" w:tentative="1">
      <w:start w:val="1"/>
      <w:numFmt w:val="bullet"/>
      <w:lvlText w:val=""/>
      <w:lvlJc w:val="left"/>
      <w:pPr>
        <w:ind w:left="2160" w:hanging="360"/>
      </w:pPr>
      <w:rPr>
        <w:rFonts w:ascii="Wingdings" w:hAnsi="Wingdings" w:hint="default"/>
      </w:rPr>
    </w:lvl>
    <w:lvl w:ilvl="3" w:tplc="F2F0AC90" w:tentative="1">
      <w:start w:val="1"/>
      <w:numFmt w:val="bullet"/>
      <w:lvlText w:val=""/>
      <w:lvlJc w:val="left"/>
      <w:pPr>
        <w:ind w:left="2880" w:hanging="360"/>
      </w:pPr>
      <w:rPr>
        <w:rFonts w:ascii="Symbol" w:hAnsi="Symbol" w:hint="default"/>
      </w:rPr>
    </w:lvl>
    <w:lvl w:ilvl="4" w:tplc="B1C453DE" w:tentative="1">
      <w:start w:val="1"/>
      <w:numFmt w:val="bullet"/>
      <w:lvlText w:val="o"/>
      <w:lvlJc w:val="left"/>
      <w:pPr>
        <w:ind w:left="3600" w:hanging="360"/>
      </w:pPr>
      <w:rPr>
        <w:rFonts w:ascii="Courier New" w:hAnsi="Courier New" w:cs="Courier New" w:hint="default"/>
      </w:rPr>
    </w:lvl>
    <w:lvl w:ilvl="5" w:tplc="FA785DC4" w:tentative="1">
      <w:start w:val="1"/>
      <w:numFmt w:val="bullet"/>
      <w:lvlText w:val=""/>
      <w:lvlJc w:val="left"/>
      <w:pPr>
        <w:ind w:left="4320" w:hanging="360"/>
      </w:pPr>
      <w:rPr>
        <w:rFonts w:ascii="Wingdings" w:hAnsi="Wingdings" w:hint="default"/>
      </w:rPr>
    </w:lvl>
    <w:lvl w:ilvl="6" w:tplc="A5F087E0" w:tentative="1">
      <w:start w:val="1"/>
      <w:numFmt w:val="bullet"/>
      <w:lvlText w:val=""/>
      <w:lvlJc w:val="left"/>
      <w:pPr>
        <w:ind w:left="5040" w:hanging="360"/>
      </w:pPr>
      <w:rPr>
        <w:rFonts w:ascii="Symbol" w:hAnsi="Symbol" w:hint="default"/>
      </w:rPr>
    </w:lvl>
    <w:lvl w:ilvl="7" w:tplc="25D4BB98" w:tentative="1">
      <w:start w:val="1"/>
      <w:numFmt w:val="bullet"/>
      <w:lvlText w:val="o"/>
      <w:lvlJc w:val="left"/>
      <w:pPr>
        <w:ind w:left="5760" w:hanging="360"/>
      </w:pPr>
      <w:rPr>
        <w:rFonts w:ascii="Courier New" w:hAnsi="Courier New" w:cs="Courier New" w:hint="default"/>
      </w:rPr>
    </w:lvl>
    <w:lvl w:ilvl="8" w:tplc="5A18A4BA" w:tentative="1">
      <w:start w:val="1"/>
      <w:numFmt w:val="bullet"/>
      <w:lvlText w:val=""/>
      <w:lvlJc w:val="left"/>
      <w:pPr>
        <w:ind w:left="6480" w:hanging="360"/>
      </w:pPr>
      <w:rPr>
        <w:rFonts w:ascii="Wingdings" w:hAnsi="Wingdings" w:hint="default"/>
      </w:rPr>
    </w:lvl>
  </w:abstractNum>
  <w:abstractNum w:abstractNumId="19" w15:restartNumberingAfterBreak="0">
    <w:nsid w:val="35CA4125"/>
    <w:multiLevelType w:val="hybridMultilevel"/>
    <w:tmpl w:val="CD165D30"/>
    <w:lvl w:ilvl="0" w:tplc="BEC06C18">
      <w:start w:val="1"/>
      <w:numFmt w:val="decimal"/>
      <w:lvlText w:val="4.1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67C6F7F"/>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1" w15:restartNumberingAfterBreak="0">
    <w:nsid w:val="41ED6AF4"/>
    <w:multiLevelType w:val="multilevel"/>
    <w:tmpl w:val="AEB04520"/>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2" w15:restartNumberingAfterBreak="0">
    <w:nsid w:val="43875C95"/>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3" w15:restartNumberingAfterBreak="0">
    <w:nsid w:val="43956670"/>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4" w15:restartNumberingAfterBreak="0">
    <w:nsid w:val="44CB6079"/>
    <w:multiLevelType w:val="multilevel"/>
    <w:tmpl w:val="BBD0C14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7762E8C"/>
    <w:multiLevelType w:val="multilevel"/>
    <w:tmpl w:val="DD8E3CBC"/>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bullet"/>
      <w:lvlText w:val=""/>
      <w:lvlJc w:val="left"/>
      <w:pPr>
        <w:ind w:left="1354" w:hanging="418"/>
      </w:pPr>
      <w:rPr>
        <w:rFonts w:ascii="Symbol" w:hAnsi="Symbol"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6" w15:restartNumberingAfterBreak="0">
    <w:nsid w:val="47B82F3F"/>
    <w:multiLevelType w:val="multilevel"/>
    <w:tmpl w:val="7772BFCA"/>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bullet"/>
      <w:lvlText w:val=""/>
      <w:lvlJc w:val="left"/>
      <w:pPr>
        <w:ind w:left="1354" w:hanging="418"/>
      </w:pPr>
      <w:rPr>
        <w:rFonts w:ascii="Symbol" w:hAnsi="Symbol" w:hint="default"/>
      </w:rPr>
    </w:lvl>
    <w:lvl w:ilvl="3">
      <w:start w:val="1"/>
      <w:numFmt w:val="bullet"/>
      <w:lvlText w:val=""/>
      <w:lvlJc w:val="left"/>
      <w:pPr>
        <w:ind w:left="1742" w:hanging="388"/>
      </w:pPr>
      <w:rPr>
        <w:rFonts w:ascii="Symbol" w:hAnsi="Symbol"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7" w15:restartNumberingAfterBreak="0">
    <w:nsid w:val="494E0840"/>
    <w:multiLevelType w:val="multilevel"/>
    <w:tmpl w:val="9258DAE4"/>
    <w:lvl w:ilvl="0">
      <w:start w:val="1"/>
      <w:numFmt w:val="decimal"/>
      <w:lvlText w:val="5.%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8" w15:restartNumberingAfterBreak="0">
    <w:nsid w:val="4B9436BF"/>
    <w:multiLevelType w:val="multilevel"/>
    <w:tmpl w:val="B9FA5D36"/>
    <w:lvl w:ilvl="0">
      <w:start w:val="1"/>
      <w:numFmt w:val="decimal"/>
      <w:lvlText w:val="3.%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498"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29" w15:restartNumberingAfterBreak="0">
    <w:nsid w:val="4C1E70B8"/>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0" w15:restartNumberingAfterBreak="0">
    <w:nsid w:val="4DA911A0"/>
    <w:multiLevelType w:val="multilevel"/>
    <w:tmpl w:val="9B967A32"/>
    <w:lvl w:ilvl="0">
      <w:start w:val="1"/>
      <w:numFmt w:val="decimal"/>
      <w:pStyle w:val="TOCLevel1"/>
      <w:lvlText w:val="%1.0"/>
      <w:lvlJc w:val="left"/>
      <w:pPr>
        <w:tabs>
          <w:tab w:val="num" w:pos="720"/>
        </w:tabs>
        <w:ind w:left="720" w:hanging="720"/>
      </w:pPr>
      <w:rPr>
        <w:b/>
        <w:i w:val="0"/>
        <w:sz w:val="20"/>
      </w:rPr>
    </w:lvl>
    <w:lvl w:ilvl="1">
      <w:start w:val="1"/>
      <w:numFmt w:val="decimal"/>
      <w:pStyle w:val="TOCLevel2"/>
      <w:lvlText w:val="%1.%2"/>
      <w:lvlJc w:val="left"/>
      <w:pPr>
        <w:tabs>
          <w:tab w:val="num" w:pos="1440"/>
        </w:tabs>
        <w:ind w:left="1440" w:hanging="720"/>
      </w:pPr>
      <w:rPr>
        <w:b w:val="0"/>
        <w:i w:val="0"/>
        <w:sz w:val="20"/>
      </w:rPr>
    </w:lvl>
    <w:lvl w:ilvl="2">
      <w:start w:val="1"/>
      <w:numFmt w:val="decimal"/>
      <w:pStyle w:val="TOCLevel3"/>
      <w:lvlText w:val="%1.%2.%3"/>
      <w:lvlJc w:val="left"/>
      <w:pPr>
        <w:tabs>
          <w:tab w:val="num" w:pos="2160"/>
        </w:tabs>
        <w:ind w:left="1440" w:firstLine="0"/>
      </w:pPr>
      <w:rPr>
        <w:b/>
        <w:i w:val="0"/>
        <w:sz w:val="20"/>
      </w:rPr>
    </w:lvl>
    <w:lvl w:ilvl="3">
      <w:start w:val="1"/>
      <w:numFmt w:val="decimal"/>
      <w:pStyle w:val="TOCLevel4"/>
      <w:lvlText w:val="%1.%2.%3.%4"/>
      <w:lvlJc w:val="left"/>
      <w:pPr>
        <w:tabs>
          <w:tab w:val="num" w:pos="2880"/>
        </w:tabs>
        <w:ind w:left="2160" w:firstLine="0"/>
      </w:pPr>
      <w:rPr>
        <w:b/>
        <w:i w:val="0"/>
        <w:sz w:val="20"/>
      </w:rPr>
    </w:lvl>
    <w:lvl w:ilvl="4">
      <w:start w:val="1"/>
      <w:numFmt w:val="decimal"/>
      <w:lvlText w:val="%1.%2.%3.%4.%5"/>
      <w:lvlJc w:val="left"/>
      <w:pPr>
        <w:tabs>
          <w:tab w:val="num" w:pos="3600"/>
        </w:tabs>
        <w:ind w:left="2880" w:firstLine="0"/>
      </w:pPr>
      <w:rPr>
        <w:b/>
        <w:i w:val="0"/>
        <w:sz w:val="16"/>
      </w:rPr>
    </w:lvl>
    <w:lvl w:ilvl="5">
      <w:start w:val="1"/>
      <w:numFmt w:val="decimal"/>
      <w:lvlText w:val="%1.%2.%3.%4.%5.%6"/>
      <w:lvlJc w:val="left"/>
      <w:pPr>
        <w:tabs>
          <w:tab w:val="num" w:pos="4320"/>
        </w:tabs>
        <w:ind w:left="3600" w:firstLine="0"/>
      </w:pPr>
      <w:rPr>
        <w:b/>
        <w:i w:val="0"/>
        <w:sz w:val="16"/>
      </w:rPr>
    </w:lvl>
    <w:lvl w:ilvl="6">
      <w:start w:val="1"/>
      <w:numFmt w:val="decimal"/>
      <w:lvlText w:val="%1.%2.%3.%4.%5.%6.%7"/>
      <w:lvlJc w:val="left"/>
      <w:pPr>
        <w:tabs>
          <w:tab w:val="num" w:pos="5400"/>
        </w:tabs>
        <w:ind w:left="4320" w:firstLine="0"/>
      </w:pPr>
      <w:rPr>
        <w:b/>
        <w:i w:val="0"/>
        <w:sz w:val="16"/>
      </w:rPr>
    </w:lvl>
    <w:lvl w:ilvl="7">
      <w:start w:val="1"/>
      <w:numFmt w:val="decimal"/>
      <w:lvlText w:val="%1.%2.%3.%4.%5.%6.%7.%8"/>
      <w:lvlJc w:val="left"/>
      <w:pPr>
        <w:tabs>
          <w:tab w:val="num" w:pos="6120"/>
        </w:tabs>
        <w:ind w:left="5040" w:firstLine="0"/>
      </w:pPr>
      <w:rPr>
        <w:b/>
        <w:i w:val="0"/>
        <w:sz w:val="16"/>
      </w:rPr>
    </w:lvl>
    <w:lvl w:ilvl="8">
      <w:start w:val="1"/>
      <w:numFmt w:val="decimal"/>
      <w:isLgl/>
      <w:lvlText w:val="%1.%2.%3.%4.%5.%6.%7.%8.%9"/>
      <w:lvlJc w:val="left"/>
      <w:pPr>
        <w:tabs>
          <w:tab w:val="num" w:pos="6840"/>
        </w:tabs>
        <w:ind w:left="5760" w:firstLine="0"/>
      </w:pPr>
      <w:rPr>
        <w:b/>
        <w:i w:val="0"/>
        <w:sz w:val="16"/>
      </w:rPr>
    </w:lvl>
  </w:abstractNum>
  <w:abstractNum w:abstractNumId="31" w15:restartNumberingAfterBreak="0">
    <w:nsid w:val="4E444CC2"/>
    <w:multiLevelType w:val="multilevel"/>
    <w:tmpl w:val="19620848"/>
    <w:styleLink w:val="Style1"/>
    <w:lvl w:ilvl="0">
      <w:start w:val="1"/>
      <w:numFmt w:val="decimal"/>
      <w:lvlText w:val="2.%1."/>
      <w:lvlJc w:val="left"/>
      <w:pPr>
        <w:ind w:left="360" w:hanging="360"/>
      </w:pPr>
      <w:rPr>
        <w:rFonts w:cs="Times New Roman" w:hint="default"/>
      </w:rPr>
    </w:lvl>
    <w:lvl w:ilvl="1">
      <w:start w:val="1"/>
      <w:numFmt w:val="decimal"/>
      <w:lvlText w:val="2.8.%2"/>
      <w:lvlJc w:val="left"/>
      <w:pPr>
        <w:ind w:left="720" w:firstLine="0"/>
      </w:pPr>
      <w:rPr>
        <w:rFonts w:hint="default"/>
      </w:rPr>
    </w:lvl>
    <w:lvl w:ilvl="2">
      <w:start w:val="1"/>
      <w:numFmt w:val="decimal"/>
      <w:lvlText w:val="2.1.1.%3."/>
      <w:lvlJc w:val="left"/>
      <w:pPr>
        <w:ind w:left="1584" w:hanging="504"/>
      </w:pPr>
      <w:rPr>
        <w:rFonts w:cs="Times New Roman" w:hint="default"/>
      </w:rPr>
    </w:lvl>
    <w:lvl w:ilvl="3">
      <w:start w:val="1"/>
      <w:numFmt w:val="decimal"/>
      <w:lvlText w:val="%1.%2.%3.%4."/>
      <w:lvlJc w:val="left"/>
      <w:pPr>
        <w:ind w:left="2088" w:hanging="648"/>
      </w:pPr>
      <w:rPr>
        <w:rFonts w:cs="Times New Roman" w:hint="default"/>
      </w:rPr>
    </w:lvl>
    <w:lvl w:ilvl="4">
      <w:start w:val="1"/>
      <w:numFmt w:val="decimal"/>
      <w:lvlText w:val="%1.%2.%3.%4.%5."/>
      <w:lvlJc w:val="left"/>
      <w:pPr>
        <w:ind w:left="2592" w:hanging="792"/>
      </w:pPr>
      <w:rPr>
        <w:rFonts w:cs="Times New Roman" w:hint="default"/>
      </w:rPr>
    </w:lvl>
    <w:lvl w:ilvl="5">
      <w:start w:val="1"/>
      <w:numFmt w:val="decimal"/>
      <w:lvlText w:val="%1.%2.%3.%4.%5.%6."/>
      <w:lvlJc w:val="left"/>
      <w:pPr>
        <w:ind w:left="3096" w:hanging="936"/>
      </w:pPr>
      <w:rPr>
        <w:rFonts w:cs="Times New Roman" w:hint="default"/>
      </w:rPr>
    </w:lvl>
    <w:lvl w:ilvl="6">
      <w:start w:val="1"/>
      <w:numFmt w:val="decimal"/>
      <w:lvlText w:val="%1.%2.%3.%4.%5.%6.%7."/>
      <w:lvlJc w:val="left"/>
      <w:pPr>
        <w:ind w:left="3600" w:hanging="1080"/>
      </w:pPr>
      <w:rPr>
        <w:rFonts w:cs="Times New Roman" w:hint="default"/>
      </w:rPr>
    </w:lvl>
    <w:lvl w:ilvl="7">
      <w:start w:val="1"/>
      <w:numFmt w:val="decimal"/>
      <w:lvlText w:val="%1.%2.%3.%4.%5.%6.%7.%8."/>
      <w:lvlJc w:val="left"/>
      <w:pPr>
        <w:ind w:left="4104" w:hanging="1224"/>
      </w:pPr>
      <w:rPr>
        <w:rFonts w:cs="Times New Roman" w:hint="default"/>
      </w:rPr>
    </w:lvl>
    <w:lvl w:ilvl="8">
      <w:start w:val="1"/>
      <w:numFmt w:val="decimal"/>
      <w:lvlText w:val="%1.%2.%3.%4.%5.%6.%7.%8.%9."/>
      <w:lvlJc w:val="left"/>
      <w:pPr>
        <w:ind w:left="4680" w:hanging="1440"/>
      </w:pPr>
      <w:rPr>
        <w:rFonts w:cs="Times New Roman" w:hint="default"/>
      </w:rPr>
    </w:lvl>
  </w:abstractNum>
  <w:abstractNum w:abstractNumId="32" w15:restartNumberingAfterBreak="0">
    <w:nsid w:val="4E473FE0"/>
    <w:multiLevelType w:val="multilevel"/>
    <w:tmpl w:val="6124F874"/>
    <w:styleLink w:val="Style4"/>
    <w:lvl w:ilvl="0">
      <w:start w:val="1"/>
      <w:numFmt w:val="decimal"/>
      <w:suff w:val="nothing"/>
      <w:lvlText w:val="SECTION %1 -"/>
      <w:lvlJc w:val="left"/>
      <w:pPr>
        <w:ind w:left="504" w:hanging="288"/>
      </w:pPr>
      <w:rPr>
        <w:rFonts w:ascii="Arial Bold" w:hAnsi="Arial Bold" w:cs="Times New Roman" w:hint="default"/>
        <w:b/>
        <w:i w:val="0"/>
        <w:sz w:val="28"/>
        <w:u w:val="single"/>
      </w:rPr>
    </w:lvl>
    <w:lvl w:ilvl="1">
      <w:start w:val="1"/>
      <w:numFmt w:val="decimal"/>
      <w:lvlText w:val="%1.%2"/>
      <w:lvlJc w:val="left"/>
      <w:pPr>
        <w:ind w:left="547" w:hanging="547"/>
      </w:pPr>
      <w:rPr>
        <w:rFonts w:hint="default"/>
      </w:rPr>
    </w:lvl>
    <w:lvl w:ilvl="2">
      <w:start w:val="1"/>
      <w:numFmt w:val="upperLetter"/>
      <w:lvlText w:val="%3."/>
      <w:lvlJc w:val="left"/>
      <w:pPr>
        <w:ind w:left="936" w:hanging="389"/>
      </w:pPr>
      <w:rPr>
        <w:rFonts w:cs="Times New Roman" w:hint="default"/>
      </w:rPr>
    </w:lvl>
    <w:lvl w:ilvl="3">
      <w:start w:val="1"/>
      <w:numFmt w:val="decimal"/>
      <w:lvlText w:val="%4."/>
      <w:lvlJc w:val="left"/>
      <w:pPr>
        <w:ind w:left="1354" w:hanging="418"/>
      </w:pPr>
      <w:rPr>
        <w:rFonts w:cs="Times New Roman" w:hint="default"/>
      </w:rPr>
    </w:lvl>
    <w:lvl w:ilvl="4">
      <w:start w:val="1"/>
      <w:numFmt w:val="lowerLetter"/>
      <w:lvlText w:val="%5."/>
      <w:lvlJc w:val="left"/>
      <w:pPr>
        <w:ind w:left="1742" w:hanging="388"/>
      </w:pPr>
      <w:rPr>
        <w:rFonts w:cs="Times New Roman" w:hint="default"/>
      </w:rPr>
    </w:lvl>
    <w:lvl w:ilvl="5">
      <w:start w:val="1"/>
      <w:numFmt w:val="lowerRoman"/>
      <w:lvlText w:val="%6."/>
      <w:lvlJc w:val="left"/>
      <w:pPr>
        <w:ind w:left="2131" w:hanging="389"/>
      </w:pPr>
      <w:rPr>
        <w:rFonts w:cs="Times New Roman" w:hint="default"/>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3" w15:restartNumberingAfterBreak="0">
    <w:nsid w:val="4ECD583F"/>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4" w15:restartNumberingAfterBreak="0">
    <w:nsid w:val="5252520E"/>
    <w:multiLevelType w:val="multilevel"/>
    <w:tmpl w:val="4B7E83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32E54FD"/>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6" w15:restartNumberingAfterBreak="0">
    <w:nsid w:val="5792517F"/>
    <w:multiLevelType w:val="multilevel"/>
    <w:tmpl w:val="6EA2DDF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9862924"/>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38" w15:restartNumberingAfterBreak="0">
    <w:nsid w:val="5ACC1B5E"/>
    <w:multiLevelType w:val="hybridMultilevel"/>
    <w:tmpl w:val="DED893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5D1D59E5"/>
    <w:multiLevelType w:val="multilevel"/>
    <w:tmpl w:val="137865C6"/>
    <w:lvl w:ilvl="0">
      <w:start w:val="1"/>
      <w:numFmt w:val="decimal"/>
      <w:lvlText w:val="2.%1"/>
      <w:lvlJc w:val="left"/>
      <w:pPr>
        <w:ind w:left="547" w:hanging="547"/>
      </w:pPr>
      <w:rPr>
        <w:rFonts w:ascii="Arial Bold" w:hAnsi="Arial Bold" w:cs="Times New Roman" w:hint="default"/>
        <w:b/>
        <w:i w:val="0"/>
        <w:sz w:val="20"/>
        <w:u w:val="none"/>
      </w:rPr>
    </w:lvl>
    <w:lvl w:ilvl="1">
      <w:start w:val="1"/>
      <w:numFmt w:val="upperLetter"/>
      <w:lvlText w:val="%2."/>
      <w:lvlJc w:val="left"/>
      <w:pPr>
        <w:ind w:left="839" w:hanging="389"/>
      </w:pPr>
      <w:rPr>
        <w:rFonts w:hint="default"/>
        <w:b w:val="0"/>
        <w:color w:val="auto"/>
      </w:rPr>
    </w:lvl>
    <w:lvl w:ilvl="2">
      <w:start w:val="1"/>
      <w:numFmt w:val="decimal"/>
      <w:lvlText w:val="%3."/>
      <w:lvlJc w:val="left"/>
      <w:pPr>
        <w:ind w:left="1408"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0" w15:restartNumberingAfterBreak="0">
    <w:nsid w:val="5F2F46B7"/>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1" w15:restartNumberingAfterBreak="0">
    <w:nsid w:val="5FEC1E14"/>
    <w:multiLevelType w:val="multilevel"/>
    <w:tmpl w:val="02966E36"/>
    <w:lvl w:ilvl="0">
      <w:start w:val="1"/>
      <w:numFmt w:val="decimal"/>
      <w:lvlText w:val="4.%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2" w15:restartNumberingAfterBreak="0">
    <w:nsid w:val="61FC5774"/>
    <w:multiLevelType w:val="multilevel"/>
    <w:tmpl w:val="9E0C9FAA"/>
    <w:lvl w:ilvl="0">
      <w:start w:val="3"/>
      <w:numFmt w:val="decimal"/>
      <w:lvlText w:val="%1"/>
      <w:lvlJc w:val="left"/>
      <w:pPr>
        <w:ind w:left="480" w:hanging="480"/>
      </w:pPr>
      <w:rPr>
        <w:rFonts w:hint="default"/>
      </w:rPr>
    </w:lvl>
    <w:lvl w:ilvl="1">
      <w:start w:val="9"/>
      <w:numFmt w:val="decimal"/>
      <w:lvlText w:val="%1.%2"/>
      <w:lvlJc w:val="left"/>
      <w:pPr>
        <w:ind w:left="1704" w:hanging="480"/>
      </w:pPr>
      <w:rPr>
        <w:rFonts w:hint="default"/>
      </w:rPr>
    </w:lvl>
    <w:lvl w:ilvl="2">
      <w:start w:val="1"/>
      <w:numFmt w:val="decimal"/>
      <w:lvlText w:val="%1.%2.%3"/>
      <w:lvlJc w:val="left"/>
      <w:pPr>
        <w:ind w:left="3168" w:hanging="720"/>
      </w:pPr>
      <w:rPr>
        <w:rFonts w:hint="default"/>
      </w:rPr>
    </w:lvl>
    <w:lvl w:ilvl="3">
      <w:start w:val="1"/>
      <w:numFmt w:val="decimal"/>
      <w:lvlText w:val="%1.%2.%3.%4"/>
      <w:lvlJc w:val="left"/>
      <w:pPr>
        <w:ind w:left="4392" w:hanging="720"/>
      </w:pPr>
      <w:rPr>
        <w:rFonts w:hint="default"/>
      </w:rPr>
    </w:lvl>
    <w:lvl w:ilvl="4">
      <w:start w:val="1"/>
      <w:numFmt w:val="decimal"/>
      <w:lvlText w:val="%1.%2.%3.%4.%5"/>
      <w:lvlJc w:val="left"/>
      <w:pPr>
        <w:ind w:left="5976" w:hanging="1080"/>
      </w:pPr>
      <w:rPr>
        <w:rFonts w:hint="default"/>
      </w:rPr>
    </w:lvl>
    <w:lvl w:ilvl="5">
      <w:start w:val="1"/>
      <w:numFmt w:val="decimal"/>
      <w:lvlText w:val="%1.%2.%3.%4.%5.%6"/>
      <w:lvlJc w:val="left"/>
      <w:pPr>
        <w:ind w:left="7200" w:hanging="1080"/>
      </w:pPr>
      <w:rPr>
        <w:rFonts w:hint="default"/>
      </w:rPr>
    </w:lvl>
    <w:lvl w:ilvl="6">
      <w:start w:val="1"/>
      <w:numFmt w:val="decimal"/>
      <w:lvlText w:val="%1.%2.%3.%4.%5.%6.%7"/>
      <w:lvlJc w:val="left"/>
      <w:pPr>
        <w:ind w:left="8784" w:hanging="1440"/>
      </w:pPr>
      <w:rPr>
        <w:rFonts w:hint="default"/>
      </w:rPr>
    </w:lvl>
    <w:lvl w:ilvl="7">
      <w:start w:val="1"/>
      <w:numFmt w:val="decimal"/>
      <w:lvlText w:val="%1.%2.%3.%4.%5.%6.%7.%8"/>
      <w:lvlJc w:val="left"/>
      <w:pPr>
        <w:ind w:left="10008" w:hanging="1440"/>
      </w:pPr>
      <w:rPr>
        <w:rFonts w:hint="default"/>
      </w:rPr>
    </w:lvl>
    <w:lvl w:ilvl="8">
      <w:start w:val="1"/>
      <w:numFmt w:val="decimal"/>
      <w:lvlText w:val="%1.%2.%3.%4.%5.%6.%7.%8.%9"/>
      <w:lvlJc w:val="left"/>
      <w:pPr>
        <w:ind w:left="11592" w:hanging="1800"/>
      </w:pPr>
      <w:rPr>
        <w:rFonts w:hint="default"/>
      </w:rPr>
    </w:lvl>
  </w:abstractNum>
  <w:abstractNum w:abstractNumId="43" w15:restartNumberingAfterBreak="0">
    <w:nsid w:val="68A83998"/>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4" w15:restartNumberingAfterBreak="0">
    <w:nsid w:val="757714C8"/>
    <w:multiLevelType w:val="multilevel"/>
    <w:tmpl w:val="CB0039EC"/>
    <w:lvl w:ilvl="0">
      <w:start w:val="1"/>
      <w:numFmt w:val="decimal"/>
      <w:lvlText w:val="%1."/>
      <w:lvlJc w:val="left"/>
      <w:pPr>
        <w:ind w:left="547" w:hanging="547"/>
      </w:pPr>
      <w:rPr>
        <w:rFonts w:ascii="Arial" w:hAnsi="Arial" w:hint="default"/>
        <w:b/>
        <w:i w:val="0"/>
        <w:sz w:val="18"/>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5" w15:restartNumberingAfterBreak="0">
    <w:nsid w:val="76D63B09"/>
    <w:multiLevelType w:val="hybridMultilevel"/>
    <w:tmpl w:val="0DF83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351616"/>
    <w:multiLevelType w:val="multilevel"/>
    <w:tmpl w:val="76201348"/>
    <w:lvl w:ilvl="0">
      <w:start w:val="1"/>
      <w:numFmt w:val="decimal"/>
      <w:lvlText w:val="1.%1"/>
      <w:lvlJc w:val="left"/>
      <w:pPr>
        <w:ind w:left="547" w:hanging="547"/>
      </w:pPr>
      <w:rPr>
        <w:rFonts w:ascii="Arial Bold" w:hAnsi="Arial Bold" w:cs="Times New Roman" w:hint="default"/>
        <w:b/>
        <w:i w:val="0"/>
        <w:sz w:val="20"/>
        <w:u w:val="none"/>
      </w:rPr>
    </w:lvl>
    <w:lvl w:ilvl="1">
      <w:start w:val="1"/>
      <w:numFmt w:val="upperLetter"/>
      <w:lvlText w:val="%2."/>
      <w:lvlJc w:val="left"/>
      <w:pPr>
        <w:ind w:left="936" w:hanging="389"/>
      </w:pPr>
      <w:rPr>
        <w:rFonts w:hint="default"/>
      </w:rPr>
    </w:lvl>
    <w:lvl w:ilvl="2">
      <w:start w:val="1"/>
      <w:numFmt w:val="decimal"/>
      <w:lvlText w:val="%3."/>
      <w:lvlJc w:val="left"/>
      <w:pPr>
        <w:ind w:left="1354" w:hanging="418"/>
      </w:pPr>
      <w:rPr>
        <w:rFonts w:cs="Times New Roman" w:hint="default"/>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abstractNum w:abstractNumId="47" w15:restartNumberingAfterBreak="0">
    <w:nsid w:val="7DA16396"/>
    <w:multiLevelType w:val="multilevel"/>
    <w:tmpl w:val="1CB00B5C"/>
    <w:lvl w:ilvl="0">
      <w:start w:val="1"/>
      <w:numFmt w:val="decimal"/>
      <w:lvlText w:val="3.%1"/>
      <w:lvlJc w:val="left"/>
      <w:pPr>
        <w:ind w:left="547" w:hanging="547"/>
      </w:pPr>
      <w:rPr>
        <w:rFonts w:ascii="Arial Bold" w:hAnsi="Arial Bold" w:cs="Times New Roman" w:hint="default"/>
        <w:b/>
        <w:i w:val="0"/>
        <w:sz w:val="20"/>
        <w:u w:val="none"/>
      </w:rPr>
    </w:lvl>
    <w:lvl w:ilvl="1">
      <w:start w:val="1"/>
      <w:numFmt w:val="upperLetter"/>
      <w:lvlText w:val="%2."/>
      <w:lvlJc w:val="left"/>
      <w:pPr>
        <w:ind w:left="1109" w:hanging="389"/>
      </w:pPr>
      <w:rPr>
        <w:rFonts w:hint="default"/>
        <w:b w:val="0"/>
      </w:rPr>
    </w:lvl>
    <w:lvl w:ilvl="2">
      <w:start w:val="1"/>
      <w:numFmt w:val="decimal"/>
      <w:lvlText w:val="%3."/>
      <w:lvlJc w:val="left"/>
      <w:pPr>
        <w:ind w:left="1354" w:hanging="418"/>
      </w:pPr>
      <w:rPr>
        <w:rFonts w:cs="Times New Roman" w:hint="default"/>
        <w:color w:val="auto"/>
      </w:rPr>
    </w:lvl>
    <w:lvl w:ilvl="3">
      <w:start w:val="1"/>
      <w:numFmt w:val="lowerLetter"/>
      <w:lvlText w:val="%4."/>
      <w:lvlJc w:val="left"/>
      <w:pPr>
        <w:ind w:left="1742" w:hanging="388"/>
      </w:pPr>
      <w:rPr>
        <w:rFonts w:cs="Times New Roman" w:hint="default"/>
      </w:rPr>
    </w:lvl>
    <w:lvl w:ilvl="4">
      <w:start w:val="1"/>
      <w:numFmt w:val="lowerRoman"/>
      <w:lvlText w:val="%5."/>
      <w:lvlJc w:val="left"/>
      <w:pPr>
        <w:ind w:left="2131" w:hanging="389"/>
      </w:pPr>
      <w:rPr>
        <w:rFonts w:cs="Times New Roman" w:hint="default"/>
      </w:rPr>
    </w:lvl>
    <w:lvl w:ilvl="5">
      <w:start w:val="1"/>
      <w:numFmt w:val="bullet"/>
      <w:lvlText w:val=""/>
      <w:lvlJc w:val="left"/>
      <w:pPr>
        <w:ind w:left="2520" w:hanging="389"/>
      </w:pPr>
      <w:rPr>
        <w:rFonts w:ascii="Symbol" w:hAnsi="Symbol" w:cs="Times New Roman" w:hint="default"/>
        <w:color w:val="auto"/>
      </w:rPr>
    </w:lvl>
    <w:lvl w:ilvl="6">
      <w:start w:val="1"/>
      <w:numFmt w:val="decimal"/>
      <w:lvlText w:val="%1.%2.%3.%4.%5.%6.%7."/>
      <w:lvlJc w:val="left"/>
      <w:pPr>
        <w:ind w:left="4320" w:hanging="1080"/>
      </w:pPr>
      <w:rPr>
        <w:rFonts w:cs="Times New Roman" w:hint="default"/>
      </w:rPr>
    </w:lvl>
    <w:lvl w:ilvl="7">
      <w:start w:val="1"/>
      <w:numFmt w:val="decimal"/>
      <w:lvlText w:val="%1.%2.%3.%4.%5.%6.%7.%8."/>
      <w:lvlJc w:val="left"/>
      <w:pPr>
        <w:ind w:left="3888" w:hanging="360"/>
      </w:pPr>
      <w:rPr>
        <w:rFonts w:cs="Times New Roman" w:hint="default"/>
      </w:rPr>
    </w:lvl>
    <w:lvl w:ilvl="8">
      <w:start w:val="1"/>
      <w:numFmt w:val="decimal"/>
      <w:lvlText w:val="%1.%2.%3.%4.%5.%6.%7.%8.%9."/>
      <w:lvlJc w:val="left"/>
      <w:pPr>
        <w:ind w:left="4392" w:hanging="360"/>
      </w:pPr>
      <w:rPr>
        <w:rFonts w:cs="Times New Roman" w:hint="default"/>
      </w:rPr>
    </w:lvl>
  </w:abstractNum>
  <w:num w:numId="1">
    <w:abstractNumId w:val="31"/>
  </w:num>
  <w:num w:numId="2">
    <w:abstractNumId w:val="5"/>
  </w:num>
  <w:num w:numId="3">
    <w:abstractNumId w:val="32"/>
  </w:num>
  <w:num w:numId="4">
    <w:abstractNumId w:val="21"/>
  </w:num>
  <w:num w:numId="5">
    <w:abstractNumId w:val="43"/>
  </w:num>
  <w:num w:numId="6">
    <w:abstractNumId w:val="33"/>
  </w:num>
  <w:num w:numId="7">
    <w:abstractNumId w:val="20"/>
  </w:num>
  <w:num w:numId="8">
    <w:abstractNumId w:val="29"/>
  </w:num>
  <w:num w:numId="9">
    <w:abstractNumId w:val="35"/>
  </w:num>
  <w:num w:numId="10">
    <w:abstractNumId w:val="26"/>
  </w:num>
  <w:num w:numId="11">
    <w:abstractNumId w:val="8"/>
  </w:num>
  <w:num w:numId="12">
    <w:abstractNumId w:val="13"/>
  </w:num>
  <w:num w:numId="13">
    <w:abstractNumId w:val="39"/>
  </w:num>
  <w:num w:numId="14">
    <w:abstractNumId w:val="38"/>
  </w:num>
  <w:num w:numId="15">
    <w:abstractNumId w:val="27"/>
  </w:num>
  <w:num w:numId="16">
    <w:abstractNumId w:val="28"/>
  </w:num>
  <w:num w:numId="17">
    <w:abstractNumId w:val="44"/>
  </w:num>
  <w:num w:numId="18">
    <w:abstractNumId w:val="6"/>
  </w:num>
  <w:num w:numId="19">
    <w:abstractNumId w:val="10"/>
  </w:num>
  <w:num w:numId="20">
    <w:abstractNumId w:val="25"/>
  </w:num>
  <w:num w:numId="21">
    <w:abstractNumId w:val="23"/>
  </w:num>
  <w:num w:numId="22">
    <w:abstractNumId w:val="1"/>
  </w:num>
  <w:num w:numId="23">
    <w:abstractNumId w:val="3"/>
  </w:num>
  <w:num w:numId="24">
    <w:abstractNumId w:val="9"/>
  </w:num>
  <w:num w:numId="25">
    <w:abstractNumId w:val="47"/>
  </w:num>
  <w:num w:numId="26">
    <w:abstractNumId w:val="37"/>
  </w:num>
  <w:num w:numId="27">
    <w:abstractNumId w:val="41"/>
  </w:num>
  <w:num w:numId="28">
    <w:abstractNumId w:val="12"/>
  </w:num>
  <w:num w:numId="29">
    <w:abstractNumId w:val="18"/>
  </w:num>
  <w:num w:numId="30">
    <w:abstractNumId w:val="14"/>
  </w:num>
  <w:num w:numId="31">
    <w:abstractNumId w:val="46"/>
  </w:num>
  <w:num w:numId="32">
    <w:abstractNumId w:val="40"/>
  </w:num>
  <w:num w:numId="33">
    <w:abstractNumId w:val="22"/>
  </w:num>
  <w:num w:numId="34">
    <w:abstractNumId w:val="15"/>
    <w:lvlOverride w:ilvl="0"/>
    <w:lvlOverride w:ilvl="1">
      <w:startOverride w:val="1"/>
    </w:lvlOverride>
    <w:lvlOverride w:ilvl="2">
      <w:startOverride w:val="1"/>
    </w:lvlOverride>
    <w:lvlOverride w:ilvl="3"/>
    <w:lvlOverride w:ilvl="4">
      <w:startOverride w:val="1"/>
    </w:lvlOverride>
    <w:lvlOverride w:ilvl="5"/>
    <w:lvlOverride w:ilvl="6">
      <w:startOverride w:val="1"/>
    </w:lvlOverride>
    <w:lvlOverride w:ilvl="7">
      <w:startOverride w:val="1"/>
    </w:lvlOverride>
    <w:lvlOverride w:ilvl="8">
      <w:startOverride w:val="1"/>
    </w:lvlOverride>
  </w:num>
  <w:num w:numId="35">
    <w:abstractNumId w:val="45"/>
  </w:num>
  <w:num w:numId="36">
    <w:abstractNumId w:val="30"/>
  </w:num>
  <w:num w:numId="37">
    <w:abstractNumId w:val="11"/>
  </w:num>
  <w:num w:numId="38">
    <w:abstractNumId w:val="19"/>
  </w:num>
  <w:num w:numId="39">
    <w:abstractNumId w:val="16"/>
  </w:num>
  <w:num w:numId="40">
    <w:abstractNumId w:val="42"/>
  </w:num>
  <w:num w:numId="41">
    <w:abstractNumId w:val="30"/>
  </w:num>
  <w:num w:numId="42">
    <w:abstractNumId w:val="0"/>
  </w:num>
  <w:num w:numId="43">
    <w:abstractNumId w:val="7"/>
  </w:num>
  <w:num w:numId="44">
    <w:abstractNumId w:val="2"/>
  </w:num>
  <w:num w:numId="45">
    <w:abstractNumId w:val="4"/>
  </w:num>
  <w:num w:numId="46">
    <w:abstractNumId w:val="17"/>
  </w:num>
  <w:num w:numId="47">
    <w:abstractNumId w:val="34"/>
  </w:num>
  <w:num w:numId="48">
    <w:abstractNumId w:val="24"/>
  </w:num>
  <w:num w:numId="49">
    <w:abstractNumId w:val="36"/>
  </w:num>
  <w:num w:numId="50">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NotTrackFormatting/>
  <w:defaultTabStop w:val="720"/>
  <w:characterSpacingControl w:val="doNotCompress"/>
  <w:hdrShapeDefaults>
    <o:shapedefaults v:ext="edit" spidmax="2049">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4C9"/>
    <w:rsid w:val="00000646"/>
    <w:rsid w:val="0000083A"/>
    <w:rsid w:val="00000E45"/>
    <w:rsid w:val="000019C3"/>
    <w:rsid w:val="00003EDB"/>
    <w:rsid w:val="000043B8"/>
    <w:rsid w:val="000047B9"/>
    <w:rsid w:val="0000561F"/>
    <w:rsid w:val="000064D8"/>
    <w:rsid w:val="00006502"/>
    <w:rsid w:val="00006AA0"/>
    <w:rsid w:val="00006E60"/>
    <w:rsid w:val="00007733"/>
    <w:rsid w:val="00010858"/>
    <w:rsid w:val="0001094A"/>
    <w:rsid w:val="00012845"/>
    <w:rsid w:val="00012F8F"/>
    <w:rsid w:val="00014917"/>
    <w:rsid w:val="0001521E"/>
    <w:rsid w:val="00016052"/>
    <w:rsid w:val="0001747C"/>
    <w:rsid w:val="00017871"/>
    <w:rsid w:val="000219BE"/>
    <w:rsid w:val="00021D7E"/>
    <w:rsid w:val="00023E42"/>
    <w:rsid w:val="00024B85"/>
    <w:rsid w:val="00024C11"/>
    <w:rsid w:val="00027C81"/>
    <w:rsid w:val="00027E68"/>
    <w:rsid w:val="000318D2"/>
    <w:rsid w:val="00031A88"/>
    <w:rsid w:val="00031B3F"/>
    <w:rsid w:val="000333D0"/>
    <w:rsid w:val="00034AC2"/>
    <w:rsid w:val="00034BCF"/>
    <w:rsid w:val="00035788"/>
    <w:rsid w:val="000363E2"/>
    <w:rsid w:val="00036B2C"/>
    <w:rsid w:val="00037A08"/>
    <w:rsid w:val="00037CFC"/>
    <w:rsid w:val="00040C48"/>
    <w:rsid w:val="000411F2"/>
    <w:rsid w:val="00041341"/>
    <w:rsid w:val="00042890"/>
    <w:rsid w:val="00042A67"/>
    <w:rsid w:val="00042CE0"/>
    <w:rsid w:val="00042D79"/>
    <w:rsid w:val="000435D9"/>
    <w:rsid w:val="00043E60"/>
    <w:rsid w:val="00044F42"/>
    <w:rsid w:val="000473AA"/>
    <w:rsid w:val="0004749D"/>
    <w:rsid w:val="00050DE1"/>
    <w:rsid w:val="000521A5"/>
    <w:rsid w:val="00053ACE"/>
    <w:rsid w:val="00053FAF"/>
    <w:rsid w:val="00054774"/>
    <w:rsid w:val="0006010F"/>
    <w:rsid w:val="00061F17"/>
    <w:rsid w:val="00062F54"/>
    <w:rsid w:val="00063C45"/>
    <w:rsid w:val="00063FF3"/>
    <w:rsid w:val="000679A4"/>
    <w:rsid w:val="00067B90"/>
    <w:rsid w:val="00071142"/>
    <w:rsid w:val="00071FBF"/>
    <w:rsid w:val="00074EEA"/>
    <w:rsid w:val="0007511A"/>
    <w:rsid w:val="00076768"/>
    <w:rsid w:val="00082AB3"/>
    <w:rsid w:val="00084795"/>
    <w:rsid w:val="000848EA"/>
    <w:rsid w:val="00093145"/>
    <w:rsid w:val="0009511C"/>
    <w:rsid w:val="00095B53"/>
    <w:rsid w:val="00096DCE"/>
    <w:rsid w:val="00097497"/>
    <w:rsid w:val="00097526"/>
    <w:rsid w:val="00097839"/>
    <w:rsid w:val="000A0FCD"/>
    <w:rsid w:val="000A0FD2"/>
    <w:rsid w:val="000A196C"/>
    <w:rsid w:val="000A1D34"/>
    <w:rsid w:val="000A3FE2"/>
    <w:rsid w:val="000A5F38"/>
    <w:rsid w:val="000B2875"/>
    <w:rsid w:val="000B2EE4"/>
    <w:rsid w:val="000B311C"/>
    <w:rsid w:val="000B3738"/>
    <w:rsid w:val="000B491C"/>
    <w:rsid w:val="000B6EBE"/>
    <w:rsid w:val="000B72B2"/>
    <w:rsid w:val="000C1936"/>
    <w:rsid w:val="000C1C76"/>
    <w:rsid w:val="000C2127"/>
    <w:rsid w:val="000C2ABC"/>
    <w:rsid w:val="000C768E"/>
    <w:rsid w:val="000D1309"/>
    <w:rsid w:val="000D28EB"/>
    <w:rsid w:val="000D2961"/>
    <w:rsid w:val="000D310A"/>
    <w:rsid w:val="000D3EB7"/>
    <w:rsid w:val="000D6A1E"/>
    <w:rsid w:val="000D7D0F"/>
    <w:rsid w:val="000E01D2"/>
    <w:rsid w:val="000E072E"/>
    <w:rsid w:val="000E193B"/>
    <w:rsid w:val="000E2C47"/>
    <w:rsid w:val="000E3F5C"/>
    <w:rsid w:val="000E5831"/>
    <w:rsid w:val="000E601D"/>
    <w:rsid w:val="000F0669"/>
    <w:rsid w:val="000F2CE3"/>
    <w:rsid w:val="000F3A5B"/>
    <w:rsid w:val="000F4966"/>
    <w:rsid w:val="000F4C7D"/>
    <w:rsid w:val="000F5A14"/>
    <w:rsid w:val="000F7C62"/>
    <w:rsid w:val="00101441"/>
    <w:rsid w:val="00101E03"/>
    <w:rsid w:val="001028E1"/>
    <w:rsid w:val="001042B3"/>
    <w:rsid w:val="00104683"/>
    <w:rsid w:val="00104FC5"/>
    <w:rsid w:val="00105024"/>
    <w:rsid w:val="0010549A"/>
    <w:rsid w:val="0010653E"/>
    <w:rsid w:val="001068E5"/>
    <w:rsid w:val="00110D6C"/>
    <w:rsid w:val="00111E9F"/>
    <w:rsid w:val="00112678"/>
    <w:rsid w:val="00112EA9"/>
    <w:rsid w:val="00112F09"/>
    <w:rsid w:val="00114E29"/>
    <w:rsid w:val="00114E44"/>
    <w:rsid w:val="00115802"/>
    <w:rsid w:val="0011598D"/>
    <w:rsid w:val="00116651"/>
    <w:rsid w:val="0011669E"/>
    <w:rsid w:val="00116FC8"/>
    <w:rsid w:val="00117E8F"/>
    <w:rsid w:val="00117FF2"/>
    <w:rsid w:val="0012197B"/>
    <w:rsid w:val="00121E9E"/>
    <w:rsid w:val="0012349B"/>
    <w:rsid w:val="0012387B"/>
    <w:rsid w:val="00124240"/>
    <w:rsid w:val="00124D17"/>
    <w:rsid w:val="00127415"/>
    <w:rsid w:val="001276C9"/>
    <w:rsid w:val="001335E7"/>
    <w:rsid w:val="00134573"/>
    <w:rsid w:val="001366C9"/>
    <w:rsid w:val="0013679C"/>
    <w:rsid w:val="0013797C"/>
    <w:rsid w:val="00141CCC"/>
    <w:rsid w:val="00141CE7"/>
    <w:rsid w:val="001425A0"/>
    <w:rsid w:val="00142A56"/>
    <w:rsid w:val="0014329C"/>
    <w:rsid w:val="00143A98"/>
    <w:rsid w:val="00144152"/>
    <w:rsid w:val="00144E72"/>
    <w:rsid w:val="00146537"/>
    <w:rsid w:val="00147E54"/>
    <w:rsid w:val="00147E74"/>
    <w:rsid w:val="00150099"/>
    <w:rsid w:val="00150400"/>
    <w:rsid w:val="0015263E"/>
    <w:rsid w:val="00157F22"/>
    <w:rsid w:val="00160213"/>
    <w:rsid w:val="00160580"/>
    <w:rsid w:val="001624E4"/>
    <w:rsid w:val="00163261"/>
    <w:rsid w:val="00163902"/>
    <w:rsid w:val="00164CBE"/>
    <w:rsid w:val="00166225"/>
    <w:rsid w:val="00166722"/>
    <w:rsid w:val="00170AB8"/>
    <w:rsid w:val="00173F9A"/>
    <w:rsid w:val="00174D0E"/>
    <w:rsid w:val="00174DF1"/>
    <w:rsid w:val="00177119"/>
    <w:rsid w:val="00180C59"/>
    <w:rsid w:val="00180E71"/>
    <w:rsid w:val="001828EB"/>
    <w:rsid w:val="00184C00"/>
    <w:rsid w:val="001851D3"/>
    <w:rsid w:val="00187FC4"/>
    <w:rsid w:val="00190DBF"/>
    <w:rsid w:val="0019100C"/>
    <w:rsid w:val="00191671"/>
    <w:rsid w:val="0019214E"/>
    <w:rsid w:val="00194ACE"/>
    <w:rsid w:val="0019519E"/>
    <w:rsid w:val="00196B9A"/>
    <w:rsid w:val="00196E67"/>
    <w:rsid w:val="00197C8B"/>
    <w:rsid w:val="001A2469"/>
    <w:rsid w:val="001A573D"/>
    <w:rsid w:val="001B0DE0"/>
    <w:rsid w:val="001B5EB8"/>
    <w:rsid w:val="001B6D2C"/>
    <w:rsid w:val="001B7C21"/>
    <w:rsid w:val="001C0A01"/>
    <w:rsid w:val="001C0AAE"/>
    <w:rsid w:val="001C0D6F"/>
    <w:rsid w:val="001C1006"/>
    <w:rsid w:val="001C1284"/>
    <w:rsid w:val="001C2AA1"/>
    <w:rsid w:val="001C2CE5"/>
    <w:rsid w:val="001C3292"/>
    <w:rsid w:val="001C3FE0"/>
    <w:rsid w:val="001C40D2"/>
    <w:rsid w:val="001C4E3E"/>
    <w:rsid w:val="001C4F13"/>
    <w:rsid w:val="001C6A32"/>
    <w:rsid w:val="001C72C3"/>
    <w:rsid w:val="001C7B6B"/>
    <w:rsid w:val="001D0C7D"/>
    <w:rsid w:val="001D24BD"/>
    <w:rsid w:val="001D2DB9"/>
    <w:rsid w:val="001D37F0"/>
    <w:rsid w:val="001D5FCF"/>
    <w:rsid w:val="001D7DB4"/>
    <w:rsid w:val="001E0316"/>
    <w:rsid w:val="001E2E2D"/>
    <w:rsid w:val="001E30AF"/>
    <w:rsid w:val="001E3950"/>
    <w:rsid w:val="001E64C2"/>
    <w:rsid w:val="001E6920"/>
    <w:rsid w:val="001E6A16"/>
    <w:rsid w:val="001F156F"/>
    <w:rsid w:val="001F1FD4"/>
    <w:rsid w:val="001F2227"/>
    <w:rsid w:val="001F36EB"/>
    <w:rsid w:val="001F5355"/>
    <w:rsid w:val="001F629D"/>
    <w:rsid w:val="00200914"/>
    <w:rsid w:val="00200CA4"/>
    <w:rsid w:val="0020112D"/>
    <w:rsid w:val="0020230A"/>
    <w:rsid w:val="00203D1F"/>
    <w:rsid w:val="002049B2"/>
    <w:rsid w:val="00204DAC"/>
    <w:rsid w:val="002056E2"/>
    <w:rsid w:val="00205FFA"/>
    <w:rsid w:val="0020673F"/>
    <w:rsid w:val="00206932"/>
    <w:rsid w:val="00206D06"/>
    <w:rsid w:val="00207026"/>
    <w:rsid w:val="002072F1"/>
    <w:rsid w:val="00207DE1"/>
    <w:rsid w:val="00210478"/>
    <w:rsid w:val="00213429"/>
    <w:rsid w:val="00214A4C"/>
    <w:rsid w:val="002161D7"/>
    <w:rsid w:val="00217760"/>
    <w:rsid w:val="0022238A"/>
    <w:rsid w:val="00223884"/>
    <w:rsid w:val="00223A23"/>
    <w:rsid w:val="0022712A"/>
    <w:rsid w:val="002301FB"/>
    <w:rsid w:val="00230E37"/>
    <w:rsid w:val="00231F28"/>
    <w:rsid w:val="002325B9"/>
    <w:rsid w:val="002335E0"/>
    <w:rsid w:val="00233972"/>
    <w:rsid w:val="00234996"/>
    <w:rsid w:val="00236F6A"/>
    <w:rsid w:val="002403C5"/>
    <w:rsid w:val="0024320B"/>
    <w:rsid w:val="00243230"/>
    <w:rsid w:val="00243358"/>
    <w:rsid w:val="002437D0"/>
    <w:rsid w:val="002444B9"/>
    <w:rsid w:val="00245306"/>
    <w:rsid w:val="00252966"/>
    <w:rsid w:val="00252C04"/>
    <w:rsid w:val="00252F63"/>
    <w:rsid w:val="00253C17"/>
    <w:rsid w:val="00254FB7"/>
    <w:rsid w:val="002552D2"/>
    <w:rsid w:val="0025620B"/>
    <w:rsid w:val="0025686A"/>
    <w:rsid w:val="00257450"/>
    <w:rsid w:val="00257941"/>
    <w:rsid w:val="0026045B"/>
    <w:rsid w:val="00261E3B"/>
    <w:rsid w:val="00261EDA"/>
    <w:rsid w:val="00262A03"/>
    <w:rsid w:val="002640D2"/>
    <w:rsid w:val="00265E1A"/>
    <w:rsid w:val="00266AF5"/>
    <w:rsid w:val="00267AF0"/>
    <w:rsid w:val="00271411"/>
    <w:rsid w:val="00274D7E"/>
    <w:rsid w:val="0027548C"/>
    <w:rsid w:val="00276F97"/>
    <w:rsid w:val="00277454"/>
    <w:rsid w:val="0028178B"/>
    <w:rsid w:val="002821A9"/>
    <w:rsid w:val="00282C6B"/>
    <w:rsid w:val="00282C7F"/>
    <w:rsid w:val="00284B1A"/>
    <w:rsid w:val="00286950"/>
    <w:rsid w:val="00286E41"/>
    <w:rsid w:val="00286EBD"/>
    <w:rsid w:val="00287BA0"/>
    <w:rsid w:val="00287D35"/>
    <w:rsid w:val="002900B1"/>
    <w:rsid w:val="002909A7"/>
    <w:rsid w:val="00290B84"/>
    <w:rsid w:val="00291595"/>
    <w:rsid w:val="00291BE8"/>
    <w:rsid w:val="00291FC9"/>
    <w:rsid w:val="002921F0"/>
    <w:rsid w:val="00292C82"/>
    <w:rsid w:val="00292DCC"/>
    <w:rsid w:val="00292FAE"/>
    <w:rsid w:val="00293BF6"/>
    <w:rsid w:val="00293CD2"/>
    <w:rsid w:val="002975FA"/>
    <w:rsid w:val="00297AA6"/>
    <w:rsid w:val="002A1F01"/>
    <w:rsid w:val="002A694E"/>
    <w:rsid w:val="002B000C"/>
    <w:rsid w:val="002B01F9"/>
    <w:rsid w:val="002B0757"/>
    <w:rsid w:val="002B15DB"/>
    <w:rsid w:val="002B26E3"/>
    <w:rsid w:val="002B3977"/>
    <w:rsid w:val="002B440E"/>
    <w:rsid w:val="002B5EBC"/>
    <w:rsid w:val="002C64C7"/>
    <w:rsid w:val="002C66E0"/>
    <w:rsid w:val="002C7054"/>
    <w:rsid w:val="002D0274"/>
    <w:rsid w:val="002D08DD"/>
    <w:rsid w:val="002D1C15"/>
    <w:rsid w:val="002D47AE"/>
    <w:rsid w:val="002D4AB8"/>
    <w:rsid w:val="002D64A9"/>
    <w:rsid w:val="002D676A"/>
    <w:rsid w:val="002E438B"/>
    <w:rsid w:val="002E593F"/>
    <w:rsid w:val="002E62CC"/>
    <w:rsid w:val="002E6378"/>
    <w:rsid w:val="002F1DD1"/>
    <w:rsid w:val="002F3998"/>
    <w:rsid w:val="002F4431"/>
    <w:rsid w:val="002F4EA0"/>
    <w:rsid w:val="002F5C93"/>
    <w:rsid w:val="002F7919"/>
    <w:rsid w:val="003003A8"/>
    <w:rsid w:val="0030086A"/>
    <w:rsid w:val="003009B5"/>
    <w:rsid w:val="00300D39"/>
    <w:rsid w:val="003011A5"/>
    <w:rsid w:val="00301660"/>
    <w:rsid w:val="00302B07"/>
    <w:rsid w:val="00303970"/>
    <w:rsid w:val="00303AD6"/>
    <w:rsid w:val="00305E98"/>
    <w:rsid w:val="00307238"/>
    <w:rsid w:val="0030732A"/>
    <w:rsid w:val="003078C1"/>
    <w:rsid w:val="00307E19"/>
    <w:rsid w:val="00310EED"/>
    <w:rsid w:val="0031138E"/>
    <w:rsid w:val="0031349E"/>
    <w:rsid w:val="00313E88"/>
    <w:rsid w:val="00321AEB"/>
    <w:rsid w:val="00322C1E"/>
    <w:rsid w:val="00322C8D"/>
    <w:rsid w:val="00323C18"/>
    <w:rsid w:val="00324A6E"/>
    <w:rsid w:val="00325397"/>
    <w:rsid w:val="00327BE3"/>
    <w:rsid w:val="00332ABF"/>
    <w:rsid w:val="0033340C"/>
    <w:rsid w:val="00335DEE"/>
    <w:rsid w:val="0034002A"/>
    <w:rsid w:val="00340159"/>
    <w:rsid w:val="00340E6F"/>
    <w:rsid w:val="003432ED"/>
    <w:rsid w:val="003436B9"/>
    <w:rsid w:val="00344982"/>
    <w:rsid w:val="00344BA3"/>
    <w:rsid w:val="00346391"/>
    <w:rsid w:val="00346703"/>
    <w:rsid w:val="00347D7D"/>
    <w:rsid w:val="00351EEC"/>
    <w:rsid w:val="00352CF8"/>
    <w:rsid w:val="00352F4D"/>
    <w:rsid w:val="00353B90"/>
    <w:rsid w:val="00354AF1"/>
    <w:rsid w:val="00357412"/>
    <w:rsid w:val="00361552"/>
    <w:rsid w:val="003615B6"/>
    <w:rsid w:val="00361CC1"/>
    <w:rsid w:val="0036343E"/>
    <w:rsid w:val="00363557"/>
    <w:rsid w:val="003636A2"/>
    <w:rsid w:val="00364204"/>
    <w:rsid w:val="0036593D"/>
    <w:rsid w:val="00365976"/>
    <w:rsid w:val="00366ACA"/>
    <w:rsid w:val="0036704D"/>
    <w:rsid w:val="003700DC"/>
    <w:rsid w:val="003714B9"/>
    <w:rsid w:val="00371592"/>
    <w:rsid w:val="003715AC"/>
    <w:rsid w:val="003741A2"/>
    <w:rsid w:val="0037512F"/>
    <w:rsid w:val="00375A58"/>
    <w:rsid w:val="00375A5A"/>
    <w:rsid w:val="00375CAE"/>
    <w:rsid w:val="00376473"/>
    <w:rsid w:val="003765B1"/>
    <w:rsid w:val="0037700B"/>
    <w:rsid w:val="00377378"/>
    <w:rsid w:val="00377694"/>
    <w:rsid w:val="003777A7"/>
    <w:rsid w:val="003803CD"/>
    <w:rsid w:val="003809F2"/>
    <w:rsid w:val="00380F06"/>
    <w:rsid w:val="003827DD"/>
    <w:rsid w:val="00382935"/>
    <w:rsid w:val="0038371C"/>
    <w:rsid w:val="0038489D"/>
    <w:rsid w:val="003852E5"/>
    <w:rsid w:val="00386AE8"/>
    <w:rsid w:val="0039073A"/>
    <w:rsid w:val="00393ED4"/>
    <w:rsid w:val="003957DD"/>
    <w:rsid w:val="00395D7A"/>
    <w:rsid w:val="003A089B"/>
    <w:rsid w:val="003A1364"/>
    <w:rsid w:val="003A1A51"/>
    <w:rsid w:val="003A1C2E"/>
    <w:rsid w:val="003A2EC5"/>
    <w:rsid w:val="003A339E"/>
    <w:rsid w:val="003A3C9D"/>
    <w:rsid w:val="003A5E56"/>
    <w:rsid w:val="003A628F"/>
    <w:rsid w:val="003A67CB"/>
    <w:rsid w:val="003B0AC5"/>
    <w:rsid w:val="003B1181"/>
    <w:rsid w:val="003B126B"/>
    <w:rsid w:val="003B1608"/>
    <w:rsid w:val="003B1DB2"/>
    <w:rsid w:val="003B7CF4"/>
    <w:rsid w:val="003C0B13"/>
    <w:rsid w:val="003C42E1"/>
    <w:rsid w:val="003C5133"/>
    <w:rsid w:val="003C6280"/>
    <w:rsid w:val="003C7A6E"/>
    <w:rsid w:val="003C7F2F"/>
    <w:rsid w:val="003D00A0"/>
    <w:rsid w:val="003D19DE"/>
    <w:rsid w:val="003D1AF1"/>
    <w:rsid w:val="003E0715"/>
    <w:rsid w:val="003E300E"/>
    <w:rsid w:val="003E46A7"/>
    <w:rsid w:val="003E48F9"/>
    <w:rsid w:val="003E4C70"/>
    <w:rsid w:val="003E55B1"/>
    <w:rsid w:val="003F15F4"/>
    <w:rsid w:val="003F1AF9"/>
    <w:rsid w:val="003F2BEB"/>
    <w:rsid w:val="003F4254"/>
    <w:rsid w:val="003F538C"/>
    <w:rsid w:val="003F540A"/>
    <w:rsid w:val="003F5E98"/>
    <w:rsid w:val="003F5F6E"/>
    <w:rsid w:val="003F63FC"/>
    <w:rsid w:val="003F6ADF"/>
    <w:rsid w:val="00400695"/>
    <w:rsid w:val="004054DA"/>
    <w:rsid w:val="00410A58"/>
    <w:rsid w:val="00411743"/>
    <w:rsid w:val="00412706"/>
    <w:rsid w:val="00413B90"/>
    <w:rsid w:val="00416009"/>
    <w:rsid w:val="00416D87"/>
    <w:rsid w:val="00421349"/>
    <w:rsid w:val="00421C06"/>
    <w:rsid w:val="00422C59"/>
    <w:rsid w:val="00423A5F"/>
    <w:rsid w:val="00425FA4"/>
    <w:rsid w:val="004307BF"/>
    <w:rsid w:val="00431FD2"/>
    <w:rsid w:val="00432834"/>
    <w:rsid w:val="004331A5"/>
    <w:rsid w:val="004336EE"/>
    <w:rsid w:val="00434877"/>
    <w:rsid w:val="00435FAE"/>
    <w:rsid w:val="0043635C"/>
    <w:rsid w:val="00437972"/>
    <w:rsid w:val="00437E43"/>
    <w:rsid w:val="004400B3"/>
    <w:rsid w:val="00440AC2"/>
    <w:rsid w:val="00443F08"/>
    <w:rsid w:val="00444254"/>
    <w:rsid w:val="00444E83"/>
    <w:rsid w:val="004502B0"/>
    <w:rsid w:val="00450E6B"/>
    <w:rsid w:val="004522ED"/>
    <w:rsid w:val="00452D1A"/>
    <w:rsid w:val="0045394D"/>
    <w:rsid w:val="00453E88"/>
    <w:rsid w:val="0045461E"/>
    <w:rsid w:val="004553CD"/>
    <w:rsid w:val="0046104B"/>
    <w:rsid w:val="004623A8"/>
    <w:rsid w:val="00463093"/>
    <w:rsid w:val="00464579"/>
    <w:rsid w:val="0046683C"/>
    <w:rsid w:val="00467CA8"/>
    <w:rsid w:val="0047049A"/>
    <w:rsid w:val="00470C0B"/>
    <w:rsid w:val="00471CF7"/>
    <w:rsid w:val="00471D48"/>
    <w:rsid w:val="00473719"/>
    <w:rsid w:val="004739F2"/>
    <w:rsid w:val="00473EA2"/>
    <w:rsid w:val="00475762"/>
    <w:rsid w:val="00476B7B"/>
    <w:rsid w:val="004774CE"/>
    <w:rsid w:val="00480224"/>
    <w:rsid w:val="00481327"/>
    <w:rsid w:val="00481C8B"/>
    <w:rsid w:val="00481F9F"/>
    <w:rsid w:val="00483B64"/>
    <w:rsid w:val="00484528"/>
    <w:rsid w:val="00484888"/>
    <w:rsid w:val="004852F6"/>
    <w:rsid w:val="00486681"/>
    <w:rsid w:val="00486EF5"/>
    <w:rsid w:val="00487588"/>
    <w:rsid w:val="00487CB1"/>
    <w:rsid w:val="004905E1"/>
    <w:rsid w:val="004909B2"/>
    <w:rsid w:val="00491A07"/>
    <w:rsid w:val="004968D1"/>
    <w:rsid w:val="00497514"/>
    <w:rsid w:val="004A02A6"/>
    <w:rsid w:val="004A0DD1"/>
    <w:rsid w:val="004A3303"/>
    <w:rsid w:val="004A507B"/>
    <w:rsid w:val="004A5B23"/>
    <w:rsid w:val="004A5D23"/>
    <w:rsid w:val="004A667E"/>
    <w:rsid w:val="004A7551"/>
    <w:rsid w:val="004A7D78"/>
    <w:rsid w:val="004B26F3"/>
    <w:rsid w:val="004B5512"/>
    <w:rsid w:val="004B5C7A"/>
    <w:rsid w:val="004B6FD0"/>
    <w:rsid w:val="004B7E71"/>
    <w:rsid w:val="004B7FB3"/>
    <w:rsid w:val="004C002C"/>
    <w:rsid w:val="004C052A"/>
    <w:rsid w:val="004C0845"/>
    <w:rsid w:val="004C0904"/>
    <w:rsid w:val="004C0AB9"/>
    <w:rsid w:val="004C1B76"/>
    <w:rsid w:val="004C2926"/>
    <w:rsid w:val="004C3A4A"/>
    <w:rsid w:val="004C4524"/>
    <w:rsid w:val="004C5496"/>
    <w:rsid w:val="004C577C"/>
    <w:rsid w:val="004C62ED"/>
    <w:rsid w:val="004C6E45"/>
    <w:rsid w:val="004D0FD9"/>
    <w:rsid w:val="004D314F"/>
    <w:rsid w:val="004D4342"/>
    <w:rsid w:val="004D697E"/>
    <w:rsid w:val="004E120B"/>
    <w:rsid w:val="004E1A3C"/>
    <w:rsid w:val="004E1E92"/>
    <w:rsid w:val="004E2C42"/>
    <w:rsid w:val="004E6744"/>
    <w:rsid w:val="004E70D9"/>
    <w:rsid w:val="004E7694"/>
    <w:rsid w:val="004E7B8A"/>
    <w:rsid w:val="004F11E2"/>
    <w:rsid w:val="004F1FF7"/>
    <w:rsid w:val="004F2E26"/>
    <w:rsid w:val="004F3670"/>
    <w:rsid w:val="004F5527"/>
    <w:rsid w:val="004F5677"/>
    <w:rsid w:val="004F58FA"/>
    <w:rsid w:val="004F5AC8"/>
    <w:rsid w:val="004F5CF1"/>
    <w:rsid w:val="004F6360"/>
    <w:rsid w:val="0050195E"/>
    <w:rsid w:val="00501F65"/>
    <w:rsid w:val="005025B5"/>
    <w:rsid w:val="00504E43"/>
    <w:rsid w:val="00511E94"/>
    <w:rsid w:val="00513832"/>
    <w:rsid w:val="00513916"/>
    <w:rsid w:val="00514280"/>
    <w:rsid w:val="0051540A"/>
    <w:rsid w:val="00515E7B"/>
    <w:rsid w:val="00517AC2"/>
    <w:rsid w:val="00517B69"/>
    <w:rsid w:val="0052082D"/>
    <w:rsid w:val="00520FE8"/>
    <w:rsid w:val="005218B2"/>
    <w:rsid w:val="00522F8B"/>
    <w:rsid w:val="005234DE"/>
    <w:rsid w:val="00523F39"/>
    <w:rsid w:val="0052440C"/>
    <w:rsid w:val="00524F59"/>
    <w:rsid w:val="0052620B"/>
    <w:rsid w:val="005304B6"/>
    <w:rsid w:val="00530DD7"/>
    <w:rsid w:val="00530E56"/>
    <w:rsid w:val="005313A6"/>
    <w:rsid w:val="0053157A"/>
    <w:rsid w:val="005319E0"/>
    <w:rsid w:val="00533311"/>
    <w:rsid w:val="00534F2E"/>
    <w:rsid w:val="00534F5E"/>
    <w:rsid w:val="0053627E"/>
    <w:rsid w:val="00536858"/>
    <w:rsid w:val="00537979"/>
    <w:rsid w:val="00540F7E"/>
    <w:rsid w:val="0054235A"/>
    <w:rsid w:val="00543870"/>
    <w:rsid w:val="00544AE2"/>
    <w:rsid w:val="005465CD"/>
    <w:rsid w:val="00547415"/>
    <w:rsid w:val="00547F0E"/>
    <w:rsid w:val="00551E6A"/>
    <w:rsid w:val="00555149"/>
    <w:rsid w:val="00555223"/>
    <w:rsid w:val="00557C97"/>
    <w:rsid w:val="0056053A"/>
    <w:rsid w:val="00560647"/>
    <w:rsid w:val="0056182A"/>
    <w:rsid w:val="00562D90"/>
    <w:rsid w:val="00566849"/>
    <w:rsid w:val="00566DCD"/>
    <w:rsid w:val="005673C3"/>
    <w:rsid w:val="00570DB5"/>
    <w:rsid w:val="00571269"/>
    <w:rsid w:val="00571B7A"/>
    <w:rsid w:val="00572FA7"/>
    <w:rsid w:val="00574234"/>
    <w:rsid w:val="00575529"/>
    <w:rsid w:val="00575A7C"/>
    <w:rsid w:val="00575E15"/>
    <w:rsid w:val="00577A4C"/>
    <w:rsid w:val="005811A6"/>
    <w:rsid w:val="00581E59"/>
    <w:rsid w:val="00584314"/>
    <w:rsid w:val="0058483A"/>
    <w:rsid w:val="00584D94"/>
    <w:rsid w:val="00585002"/>
    <w:rsid w:val="00585B03"/>
    <w:rsid w:val="00587937"/>
    <w:rsid w:val="0059047F"/>
    <w:rsid w:val="00591313"/>
    <w:rsid w:val="0059136C"/>
    <w:rsid w:val="00591DEC"/>
    <w:rsid w:val="005938A6"/>
    <w:rsid w:val="00597453"/>
    <w:rsid w:val="005A003F"/>
    <w:rsid w:val="005A006F"/>
    <w:rsid w:val="005A1528"/>
    <w:rsid w:val="005A283E"/>
    <w:rsid w:val="005A34C3"/>
    <w:rsid w:val="005B01AC"/>
    <w:rsid w:val="005B0635"/>
    <w:rsid w:val="005B064C"/>
    <w:rsid w:val="005B0862"/>
    <w:rsid w:val="005B2654"/>
    <w:rsid w:val="005B29F3"/>
    <w:rsid w:val="005B314A"/>
    <w:rsid w:val="005B36C8"/>
    <w:rsid w:val="005B4022"/>
    <w:rsid w:val="005B4B81"/>
    <w:rsid w:val="005B4DB5"/>
    <w:rsid w:val="005B6C71"/>
    <w:rsid w:val="005B7161"/>
    <w:rsid w:val="005C017A"/>
    <w:rsid w:val="005C3FA1"/>
    <w:rsid w:val="005C5682"/>
    <w:rsid w:val="005C6091"/>
    <w:rsid w:val="005C6765"/>
    <w:rsid w:val="005C782C"/>
    <w:rsid w:val="005C7E2D"/>
    <w:rsid w:val="005D01F2"/>
    <w:rsid w:val="005D17D9"/>
    <w:rsid w:val="005D4FD5"/>
    <w:rsid w:val="005D7816"/>
    <w:rsid w:val="005D7D10"/>
    <w:rsid w:val="005E136C"/>
    <w:rsid w:val="005E2676"/>
    <w:rsid w:val="005E3EAD"/>
    <w:rsid w:val="005E45F9"/>
    <w:rsid w:val="005E63B0"/>
    <w:rsid w:val="005E652C"/>
    <w:rsid w:val="005F0D22"/>
    <w:rsid w:val="005F0FC9"/>
    <w:rsid w:val="005F41FA"/>
    <w:rsid w:val="005F55D1"/>
    <w:rsid w:val="005F6EE6"/>
    <w:rsid w:val="005F787A"/>
    <w:rsid w:val="006009AB"/>
    <w:rsid w:val="006022B6"/>
    <w:rsid w:val="00604F1F"/>
    <w:rsid w:val="006117AA"/>
    <w:rsid w:val="00611A1C"/>
    <w:rsid w:val="00611ABF"/>
    <w:rsid w:val="00611D24"/>
    <w:rsid w:val="00612B8F"/>
    <w:rsid w:val="0061420D"/>
    <w:rsid w:val="00615018"/>
    <w:rsid w:val="00615E17"/>
    <w:rsid w:val="00616067"/>
    <w:rsid w:val="006175C0"/>
    <w:rsid w:val="00617866"/>
    <w:rsid w:val="006207DC"/>
    <w:rsid w:val="00620B07"/>
    <w:rsid w:val="00622F00"/>
    <w:rsid w:val="00625175"/>
    <w:rsid w:val="00627577"/>
    <w:rsid w:val="00630053"/>
    <w:rsid w:val="00630ECF"/>
    <w:rsid w:val="006328B1"/>
    <w:rsid w:val="00632A22"/>
    <w:rsid w:val="00632E42"/>
    <w:rsid w:val="0063341D"/>
    <w:rsid w:val="00633817"/>
    <w:rsid w:val="0063474F"/>
    <w:rsid w:val="006365B4"/>
    <w:rsid w:val="006411BA"/>
    <w:rsid w:val="00642140"/>
    <w:rsid w:val="00642764"/>
    <w:rsid w:val="00642C26"/>
    <w:rsid w:val="0064438E"/>
    <w:rsid w:val="0064586C"/>
    <w:rsid w:val="0065075C"/>
    <w:rsid w:val="006521E0"/>
    <w:rsid w:val="0065235A"/>
    <w:rsid w:val="0065240A"/>
    <w:rsid w:val="00652D8D"/>
    <w:rsid w:val="00652FAB"/>
    <w:rsid w:val="0065319E"/>
    <w:rsid w:val="00653F4A"/>
    <w:rsid w:val="00654DD8"/>
    <w:rsid w:val="006553F1"/>
    <w:rsid w:val="006556DF"/>
    <w:rsid w:val="00655D32"/>
    <w:rsid w:val="00656AC0"/>
    <w:rsid w:val="00657BE9"/>
    <w:rsid w:val="00660B36"/>
    <w:rsid w:val="00661885"/>
    <w:rsid w:val="00662037"/>
    <w:rsid w:val="006621AA"/>
    <w:rsid w:val="00662722"/>
    <w:rsid w:val="00662F2A"/>
    <w:rsid w:val="00663FE6"/>
    <w:rsid w:val="0066459B"/>
    <w:rsid w:val="0066482A"/>
    <w:rsid w:val="006655A3"/>
    <w:rsid w:val="00667EDD"/>
    <w:rsid w:val="006703C5"/>
    <w:rsid w:val="0067214B"/>
    <w:rsid w:val="00674171"/>
    <w:rsid w:val="0068060C"/>
    <w:rsid w:val="00682475"/>
    <w:rsid w:val="006825C3"/>
    <w:rsid w:val="00683AB0"/>
    <w:rsid w:val="00687214"/>
    <w:rsid w:val="00690132"/>
    <w:rsid w:val="00691277"/>
    <w:rsid w:val="0069139E"/>
    <w:rsid w:val="00692695"/>
    <w:rsid w:val="00692790"/>
    <w:rsid w:val="00692D71"/>
    <w:rsid w:val="00694F2C"/>
    <w:rsid w:val="006A1640"/>
    <w:rsid w:val="006A1C83"/>
    <w:rsid w:val="006A2C9D"/>
    <w:rsid w:val="006A5691"/>
    <w:rsid w:val="006A73D2"/>
    <w:rsid w:val="006A7484"/>
    <w:rsid w:val="006B0AF0"/>
    <w:rsid w:val="006B1A0B"/>
    <w:rsid w:val="006B4532"/>
    <w:rsid w:val="006B4860"/>
    <w:rsid w:val="006B5B1C"/>
    <w:rsid w:val="006B62FA"/>
    <w:rsid w:val="006B735A"/>
    <w:rsid w:val="006C3199"/>
    <w:rsid w:val="006C5459"/>
    <w:rsid w:val="006C5AE3"/>
    <w:rsid w:val="006C6E1D"/>
    <w:rsid w:val="006C79AF"/>
    <w:rsid w:val="006D0881"/>
    <w:rsid w:val="006D0DFB"/>
    <w:rsid w:val="006D2DA6"/>
    <w:rsid w:val="006D3298"/>
    <w:rsid w:val="006D4403"/>
    <w:rsid w:val="006D5A69"/>
    <w:rsid w:val="006D5BFF"/>
    <w:rsid w:val="006D6894"/>
    <w:rsid w:val="006E32F6"/>
    <w:rsid w:val="006E51C6"/>
    <w:rsid w:val="006E5C60"/>
    <w:rsid w:val="006E5F0D"/>
    <w:rsid w:val="006E68F6"/>
    <w:rsid w:val="006E7168"/>
    <w:rsid w:val="006E7326"/>
    <w:rsid w:val="006F1947"/>
    <w:rsid w:val="006F19B0"/>
    <w:rsid w:val="006F20CC"/>
    <w:rsid w:val="006F255F"/>
    <w:rsid w:val="006F2AED"/>
    <w:rsid w:val="006F2E0F"/>
    <w:rsid w:val="006F39B4"/>
    <w:rsid w:val="006F598C"/>
    <w:rsid w:val="00700522"/>
    <w:rsid w:val="0070124E"/>
    <w:rsid w:val="00702397"/>
    <w:rsid w:val="00704561"/>
    <w:rsid w:val="00704A32"/>
    <w:rsid w:val="0070501A"/>
    <w:rsid w:val="007051AA"/>
    <w:rsid w:val="00705DC4"/>
    <w:rsid w:val="007062A7"/>
    <w:rsid w:val="007063B9"/>
    <w:rsid w:val="00706727"/>
    <w:rsid w:val="00706A8E"/>
    <w:rsid w:val="00706FBB"/>
    <w:rsid w:val="00710F31"/>
    <w:rsid w:val="00713534"/>
    <w:rsid w:val="00716D38"/>
    <w:rsid w:val="007232EB"/>
    <w:rsid w:val="007234F0"/>
    <w:rsid w:val="00724C92"/>
    <w:rsid w:val="007259FE"/>
    <w:rsid w:val="00726B35"/>
    <w:rsid w:val="00726E47"/>
    <w:rsid w:val="0072711C"/>
    <w:rsid w:val="00731DCC"/>
    <w:rsid w:val="00732F15"/>
    <w:rsid w:val="00736097"/>
    <w:rsid w:val="007364F1"/>
    <w:rsid w:val="00737655"/>
    <w:rsid w:val="007411E3"/>
    <w:rsid w:val="007448A1"/>
    <w:rsid w:val="00745923"/>
    <w:rsid w:val="0074606F"/>
    <w:rsid w:val="00747D8F"/>
    <w:rsid w:val="00751147"/>
    <w:rsid w:val="0075246C"/>
    <w:rsid w:val="00752A61"/>
    <w:rsid w:val="00752C4C"/>
    <w:rsid w:val="00752E28"/>
    <w:rsid w:val="007534E6"/>
    <w:rsid w:val="00753B47"/>
    <w:rsid w:val="0075536F"/>
    <w:rsid w:val="00756692"/>
    <w:rsid w:val="00761462"/>
    <w:rsid w:val="00761FAC"/>
    <w:rsid w:val="0076293C"/>
    <w:rsid w:val="00762F3A"/>
    <w:rsid w:val="007650D3"/>
    <w:rsid w:val="007675E1"/>
    <w:rsid w:val="00767867"/>
    <w:rsid w:val="007678BF"/>
    <w:rsid w:val="00767A73"/>
    <w:rsid w:val="00770816"/>
    <w:rsid w:val="00770B36"/>
    <w:rsid w:val="007750B8"/>
    <w:rsid w:val="00776889"/>
    <w:rsid w:val="00776B54"/>
    <w:rsid w:val="007842EF"/>
    <w:rsid w:val="007853E0"/>
    <w:rsid w:val="007856A1"/>
    <w:rsid w:val="0078584D"/>
    <w:rsid w:val="00786724"/>
    <w:rsid w:val="007867E1"/>
    <w:rsid w:val="007879C4"/>
    <w:rsid w:val="00790C81"/>
    <w:rsid w:val="00794F80"/>
    <w:rsid w:val="007956F9"/>
    <w:rsid w:val="007A1E09"/>
    <w:rsid w:val="007A2B5D"/>
    <w:rsid w:val="007A2F66"/>
    <w:rsid w:val="007A3743"/>
    <w:rsid w:val="007A3EBE"/>
    <w:rsid w:val="007A6B06"/>
    <w:rsid w:val="007B02E5"/>
    <w:rsid w:val="007B180E"/>
    <w:rsid w:val="007B1BA8"/>
    <w:rsid w:val="007B2372"/>
    <w:rsid w:val="007B2435"/>
    <w:rsid w:val="007B4207"/>
    <w:rsid w:val="007B4965"/>
    <w:rsid w:val="007B647C"/>
    <w:rsid w:val="007B7A8E"/>
    <w:rsid w:val="007C035E"/>
    <w:rsid w:val="007C0E72"/>
    <w:rsid w:val="007C5548"/>
    <w:rsid w:val="007C5960"/>
    <w:rsid w:val="007D176E"/>
    <w:rsid w:val="007D33A8"/>
    <w:rsid w:val="007D43BC"/>
    <w:rsid w:val="007E022C"/>
    <w:rsid w:val="007E0489"/>
    <w:rsid w:val="007E0FF6"/>
    <w:rsid w:val="007E1887"/>
    <w:rsid w:val="007E273F"/>
    <w:rsid w:val="007E50CA"/>
    <w:rsid w:val="007E583B"/>
    <w:rsid w:val="007E7898"/>
    <w:rsid w:val="007F0DB8"/>
    <w:rsid w:val="007F3D31"/>
    <w:rsid w:val="007F4AB0"/>
    <w:rsid w:val="007F4AFD"/>
    <w:rsid w:val="007F6045"/>
    <w:rsid w:val="00807ADF"/>
    <w:rsid w:val="00810566"/>
    <w:rsid w:val="008112E7"/>
    <w:rsid w:val="008126EE"/>
    <w:rsid w:val="0081450D"/>
    <w:rsid w:val="008179DC"/>
    <w:rsid w:val="00820691"/>
    <w:rsid w:val="00820E38"/>
    <w:rsid w:val="00821716"/>
    <w:rsid w:val="00821C38"/>
    <w:rsid w:val="00821EEA"/>
    <w:rsid w:val="00822077"/>
    <w:rsid w:val="00822637"/>
    <w:rsid w:val="00823AC1"/>
    <w:rsid w:val="00824F99"/>
    <w:rsid w:val="0082695D"/>
    <w:rsid w:val="008320C5"/>
    <w:rsid w:val="00832CB4"/>
    <w:rsid w:val="0083424A"/>
    <w:rsid w:val="00834845"/>
    <w:rsid w:val="00836504"/>
    <w:rsid w:val="008368CF"/>
    <w:rsid w:val="00836941"/>
    <w:rsid w:val="008373DC"/>
    <w:rsid w:val="00837EE3"/>
    <w:rsid w:val="008400A1"/>
    <w:rsid w:val="00840E77"/>
    <w:rsid w:val="00841A39"/>
    <w:rsid w:val="00842379"/>
    <w:rsid w:val="00844026"/>
    <w:rsid w:val="008441F3"/>
    <w:rsid w:val="00847122"/>
    <w:rsid w:val="008474C5"/>
    <w:rsid w:val="00847E42"/>
    <w:rsid w:val="00850E30"/>
    <w:rsid w:val="00851947"/>
    <w:rsid w:val="00852CF1"/>
    <w:rsid w:val="008544F3"/>
    <w:rsid w:val="008577ED"/>
    <w:rsid w:val="00860C74"/>
    <w:rsid w:val="00862053"/>
    <w:rsid w:val="00862C3B"/>
    <w:rsid w:val="00862D7C"/>
    <w:rsid w:val="0086668D"/>
    <w:rsid w:val="00866F0A"/>
    <w:rsid w:val="00872A5A"/>
    <w:rsid w:val="00874408"/>
    <w:rsid w:val="00876F90"/>
    <w:rsid w:val="00877B5F"/>
    <w:rsid w:val="008819F4"/>
    <w:rsid w:val="00881CA9"/>
    <w:rsid w:val="00882401"/>
    <w:rsid w:val="00882EE6"/>
    <w:rsid w:val="00883A50"/>
    <w:rsid w:val="00883BD3"/>
    <w:rsid w:val="0088443C"/>
    <w:rsid w:val="0088575F"/>
    <w:rsid w:val="00886508"/>
    <w:rsid w:val="00886BF9"/>
    <w:rsid w:val="00890226"/>
    <w:rsid w:val="0089190D"/>
    <w:rsid w:val="00891F39"/>
    <w:rsid w:val="00893A17"/>
    <w:rsid w:val="00893BE1"/>
    <w:rsid w:val="00894D2F"/>
    <w:rsid w:val="00894ED9"/>
    <w:rsid w:val="008A0C8F"/>
    <w:rsid w:val="008A1653"/>
    <w:rsid w:val="008A1B56"/>
    <w:rsid w:val="008A2183"/>
    <w:rsid w:val="008A2860"/>
    <w:rsid w:val="008A3020"/>
    <w:rsid w:val="008A3B08"/>
    <w:rsid w:val="008A405A"/>
    <w:rsid w:val="008A5895"/>
    <w:rsid w:val="008A5E0D"/>
    <w:rsid w:val="008A61AE"/>
    <w:rsid w:val="008A6C7F"/>
    <w:rsid w:val="008A7376"/>
    <w:rsid w:val="008A7415"/>
    <w:rsid w:val="008B2346"/>
    <w:rsid w:val="008B3E12"/>
    <w:rsid w:val="008B7C6F"/>
    <w:rsid w:val="008C1F4E"/>
    <w:rsid w:val="008C2268"/>
    <w:rsid w:val="008C3525"/>
    <w:rsid w:val="008C3AAF"/>
    <w:rsid w:val="008C3D5E"/>
    <w:rsid w:val="008C51F5"/>
    <w:rsid w:val="008C624A"/>
    <w:rsid w:val="008C62E3"/>
    <w:rsid w:val="008D085A"/>
    <w:rsid w:val="008D2BF8"/>
    <w:rsid w:val="008D6CEC"/>
    <w:rsid w:val="008E1C20"/>
    <w:rsid w:val="008E27F1"/>
    <w:rsid w:val="008E333B"/>
    <w:rsid w:val="008E3952"/>
    <w:rsid w:val="008E45C2"/>
    <w:rsid w:val="008E4BC4"/>
    <w:rsid w:val="008E5629"/>
    <w:rsid w:val="008E65F9"/>
    <w:rsid w:val="008F0640"/>
    <w:rsid w:val="008F14D7"/>
    <w:rsid w:val="008F2053"/>
    <w:rsid w:val="008F2BC2"/>
    <w:rsid w:val="008F651B"/>
    <w:rsid w:val="008F70C4"/>
    <w:rsid w:val="008F7A2F"/>
    <w:rsid w:val="00900E55"/>
    <w:rsid w:val="009011A7"/>
    <w:rsid w:val="00902C7F"/>
    <w:rsid w:val="0090434C"/>
    <w:rsid w:val="00904531"/>
    <w:rsid w:val="00904B2D"/>
    <w:rsid w:val="00904F0A"/>
    <w:rsid w:val="00905AA9"/>
    <w:rsid w:val="00905C42"/>
    <w:rsid w:val="00905E70"/>
    <w:rsid w:val="00906180"/>
    <w:rsid w:val="00911136"/>
    <w:rsid w:val="009120CB"/>
    <w:rsid w:val="00913D0A"/>
    <w:rsid w:val="009149DC"/>
    <w:rsid w:val="00914EF3"/>
    <w:rsid w:val="0091528F"/>
    <w:rsid w:val="00915413"/>
    <w:rsid w:val="00916DD8"/>
    <w:rsid w:val="00917ABA"/>
    <w:rsid w:val="00920022"/>
    <w:rsid w:val="009204B0"/>
    <w:rsid w:val="00920F01"/>
    <w:rsid w:val="00921693"/>
    <w:rsid w:val="009229CE"/>
    <w:rsid w:val="0092380C"/>
    <w:rsid w:val="00923860"/>
    <w:rsid w:val="00924B9E"/>
    <w:rsid w:val="00924DA3"/>
    <w:rsid w:val="00925F5C"/>
    <w:rsid w:val="00933E53"/>
    <w:rsid w:val="0093539E"/>
    <w:rsid w:val="00935405"/>
    <w:rsid w:val="00936F3C"/>
    <w:rsid w:val="009428DD"/>
    <w:rsid w:val="00943569"/>
    <w:rsid w:val="009469F0"/>
    <w:rsid w:val="00946AB6"/>
    <w:rsid w:val="009504C9"/>
    <w:rsid w:val="009507A9"/>
    <w:rsid w:val="00952092"/>
    <w:rsid w:val="009533F9"/>
    <w:rsid w:val="00956F2A"/>
    <w:rsid w:val="009578E5"/>
    <w:rsid w:val="00961ABE"/>
    <w:rsid w:val="00962031"/>
    <w:rsid w:val="00962191"/>
    <w:rsid w:val="00964622"/>
    <w:rsid w:val="0096523C"/>
    <w:rsid w:val="00966985"/>
    <w:rsid w:val="00967685"/>
    <w:rsid w:val="009676D4"/>
    <w:rsid w:val="00967F6F"/>
    <w:rsid w:val="00972B91"/>
    <w:rsid w:val="00973E14"/>
    <w:rsid w:val="00973F91"/>
    <w:rsid w:val="009742F9"/>
    <w:rsid w:val="00974ABC"/>
    <w:rsid w:val="00977A4D"/>
    <w:rsid w:val="00977D99"/>
    <w:rsid w:val="00980673"/>
    <w:rsid w:val="009825BC"/>
    <w:rsid w:val="00985F93"/>
    <w:rsid w:val="00986488"/>
    <w:rsid w:val="00986804"/>
    <w:rsid w:val="009874F9"/>
    <w:rsid w:val="0099338C"/>
    <w:rsid w:val="00993AF9"/>
    <w:rsid w:val="00995012"/>
    <w:rsid w:val="00995271"/>
    <w:rsid w:val="00995C63"/>
    <w:rsid w:val="00996037"/>
    <w:rsid w:val="00996578"/>
    <w:rsid w:val="009A1347"/>
    <w:rsid w:val="009A3019"/>
    <w:rsid w:val="009A6671"/>
    <w:rsid w:val="009A7359"/>
    <w:rsid w:val="009A7C66"/>
    <w:rsid w:val="009B124D"/>
    <w:rsid w:val="009B2C4A"/>
    <w:rsid w:val="009B46F9"/>
    <w:rsid w:val="009B5604"/>
    <w:rsid w:val="009B6897"/>
    <w:rsid w:val="009B6DF3"/>
    <w:rsid w:val="009C0216"/>
    <w:rsid w:val="009C2815"/>
    <w:rsid w:val="009C313B"/>
    <w:rsid w:val="009C593A"/>
    <w:rsid w:val="009C6D18"/>
    <w:rsid w:val="009C79A7"/>
    <w:rsid w:val="009D0343"/>
    <w:rsid w:val="009D0BEB"/>
    <w:rsid w:val="009D156E"/>
    <w:rsid w:val="009D2049"/>
    <w:rsid w:val="009D49C8"/>
    <w:rsid w:val="009D5880"/>
    <w:rsid w:val="009D64B6"/>
    <w:rsid w:val="009D6DA3"/>
    <w:rsid w:val="009D6ED9"/>
    <w:rsid w:val="009E17F4"/>
    <w:rsid w:val="009E1F8C"/>
    <w:rsid w:val="009E2DF8"/>
    <w:rsid w:val="009E4137"/>
    <w:rsid w:val="009E7F83"/>
    <w:rsid w:val="009F0EFF"/>
    <w:rsid w:val="009F1743"/>
    <w:rsid w:val="009F1AC4"/>
    <w:rsid w:val="009F1C48"/>
    <w:rsid w:val="009F2A05"/>
    <w:rsid w:val="009F651C"/>
    <w:rsid w:val="009F6AD2"/>
    <w:rsid w:val="009F79F4"/>
    <w:rsid w:val="00A026F2"/>
    <w:rsid w:val="00A031D2"/>
    <w:rsid w:val="00A0330D"/>
    <w:rsid w:val="00A03B6B"/>
    <w:rsid w:val="00A03BAC"/>
    <w:rsid w:val="00A04B46"/>
    <w:rsid w:val="00A051C9"/>
    <w:rsid w:val="00A06784"/>
    <w:rsid w:val="00A071D4"/>
    <w:rsid w:val="00A0752E"/>
    <w:rsid w:val="00A07A8C"/>
    <w:rsid w:val="00A07F7D"/>
    <w:rsid w:val="00A10078"/>
    <w:rsid w:val="00A1092D"/>
    <w:rsid w:val="00A11873"/>
    <w:rsid w:val="00A1196A"/>
    <w:rsid w:val="00A11C65"/>
    <w:rsid w:val="00A13FA2"/>
    <w:rsid w:val="00A13FEF"/>
    <w:rsid w:val="00A16105"/>
    <w:rsid w:val="00A16649"/>
    <w:rsid w:val="00A1734A"/>
    <w:rsid w:val="00A203A0"/>
    <w:rsid w:val="00A224B2"/>
    <w:rsid w:val="00A23612"/>
    <w:rsid w:val="00A23626"/>
    <w:rsid w:val="00A2731C"/>
    <w:rsid w:val="00A34B58"/>
    <w:rsid w:val="00A41079"/>
    <w:rsid w:val="00A43329"/>
    <w:rsid w:val="00A43F27"/>
    <w:rsid w:val="00A450DC"/>
    <w:rsid w:val="00A459C1"/>
    <w:rsid w:val="00A47BA2"/>
    <w:rsid w:val="00A47C11"/>
    <w:rsid w:val="00A50936"/>
    <w:rsid w:val="00A51168"/>
    <w:rsid w:val="00A520D5"/>
    <w:rsid w:val="00A523F4"/>
    <w:rsid w:val="00A52495"/>
    <w:rsid w:val="00A55E98"/>
    <w:rsid w:val="00A566DD"/>
    <w:rsid w:val="00A57496"/>
    <w:rsid w:val="00A5756B"/>
    <w:rsid w:val="00A61384"/>
    <w:rsid w:val="00A61735"/>
    <w:rsid w:val="00A6492C"/>
    <w:rsid w:val="00A64E1F"/>
    <w:rsid w:val="00A65228"/>
    <w:rsid w:val="00A661B2"/>
    <w:rsid w:val="00A7145F"/>
    <w:rsid w:val="00A74F85"/>
    <w:rsid w:val="00A75BAD"/>
    <w:rsid w:val="00A76047"/>
    <w:rsid w:val="00A82259"/>
    <w:rsid w:val="00A82EBD"/>
    <w:rsid w:val="00A8354E"/>
    <w:rsid w:val="00A84BAF"/>
    <w:rsid w:val="00A84D0B"/>
    <w:rsid w:val="00A85A9D"/>
    <w:rsid w:val="00A90D18"/>
    <w:rsid w:val="00A914CA"/>
    <w:rsid w:val="00A9392E"/>
    <w:rsid w:val="00A95B64"/>
    <w:rsid w:val="00A964C9"/>
    <w:rsid w:val="00A9672C"/>
    <w:rsid w:val="00A972A7"/>
    <w:rsid w:val="00A97479"/>
    <w:rsid w:val="00AA2B4B"/>
    <w:rsid w:val="00AA42CD"/>
    <w:rsid w:val="00AA7640"/>
    <w:rsid w:val="00AA7D86"/>
    <w:rsid w:val="00AB00EF"/>
    <w:rsid w:val="00AB3E4F"/>
    <w:rsid w:val="00AB6514"/>
    <w:rsid w:val="00AB7930"/>
    <w:rsid w:val="00AC2766"/>
    <w:rsid w:val="00AC3759"/>
    <w:rsid w:val="00AC4765"/>
    <w:rsid w:val="00AC5C28"/>
    <w:rsid w:val="00AC7CFB"/>
    <w:rsid w:val="00AD2A47"/>
    <w:rsid w:val="00AD3F9A"/>
    <w:rsid w:val="00AD709C"/>
    <w:rsid w:val="00AD78EE"/>
    <w:rsid w:val="00AE03CB"/>
    <w:rsid w:val="00AE130B"/>
    <w:rsid w:val="00AE2025"/>
    <w:rsid w:val="00AE22B5"/>
    <w:rsid w:val="00AE4694"/>
    <w:rsid w:val="00AE4726"/>
    <w:rsid w:val="00AE4DBC"/>
    <w:rsid w:val="00AE57C2"/>
    <w:rsid w:val="00AE71C8"/>
    <w:rsid w:val="00AE7433"/>
    <w:rsid w:val="00AE74CA"/>
    <w:rsid w:val="00AF156E"/>
    <w:rsid w:val="00AF1B74"/>
    <w:rsid w:val="00AF21E9"/>
    <w:rsid w:val="00AF58AC"/>
    <w:rsid w:val="00AF5D46"/>
    <w:rsid w:val="00AF60AA"/>
    <w:rsid w:val="00AF6D57"/>
    <w:rsid w:val="00AF79A3"/>
    <w:rsid w:val="00B00BDE"/>
    <w:rsid w:val="00B03837"/>
    <w:rsid w:val="00B038EA"/>
    <w:rsid w:val="00B04182"/>
    <w:rsid w:val="00B052BD"/>
    <w:rsid w:val="00B0550F"/>
    <w:rsid w:val="00B11BE8"/>
    <w:rsid w:val="00B12833"/>
    <w:rsid w:val="00B133A4"/>
    <w:rsid w:val="00B1520B"/>
    <w:rsid w:val="00B15BB7"/>
    <w:rsid w:val="00B16A0F"/>
    <w:rsid w:val="00B16EA9"/>
    <w:rsid w:val="00B17BFC"/>
    <w:rsid w:val="00B21CBF"/>
    <w:rsid w:val="00B23ACB"/>
    <w:rsid w:val="00B2512B"/>
    <w:rsid w:val="00B278B2"/>
    <w:rsid w:val="00B30B31"/>
    <w:rsid w:val="00B3163A"/>
    <w:rsid w:val="00B31EBE"/>
    <w:rsid w:val="00B326E8"/>
    <w:rsid w:val="00B3580E"/>
    <w:rsid w:val="00B35BBC"/>
    <w:rsid w:val="00B377FF"/>
    <w:rsid w:val="00B41219"/>
    <w:rsid w:val="00B41F39"/>
    <w:rsid w:val="00B43E35"/>
    <w:rsid w:val="00B43F8F"/>
    <w:rsid w:val="00B43FB7"/>
    <w:rsid w:val="00B450B8"/>
    <w:rsid w:val="00B453D2"/>
    <w:rsid w:val="00B467B4"/>
    <w:rsid w:val="00B46C6C"/>
    <w:rsid w:val="00B46DB0"/>
    <w:rsid w:val="00B50C34"/>
    <w:rsid w:val="00B51630"/>
    <w:rsid w:val="00B534E2"/>
    <w:rsid w:val="00B53A4B"/>
    <w:rsid w:val="00B5496A"/>
    <w:rsid w:val="00B55F88"/>
    <w:rsid w:val="00B623BA"/>
    <w:rsid w:val="00B641FC"/>
    <w:rsid w:val="00B646F9"/>
    <w:rsid w:val="00B65B85"/>
    <w:rsid w:val="00B67EF5"/>
    <w:rsid w:val="00B67F6E"/>
    <w:rsid w:val="00B7001F"/>
    <w:rsid w:val="00B7086A"/>
    <w:rsid w:val="00B71B82"/>
    <w:rsid w:val="00B72AA2"/>
    <w:rsid w:val="00B735FF"/>
    <w:rsid w:val="00B76AD4"/>
    <w:rsid w:val="00B80952"/>
    <w:rsid w:val="00B84496"/>
    <w:rsid w:val="00B84946"/>
    <w:rsid w:val="00B862D3"/>
    <w:rsid w:val="00B86E49"/>
    <w:rsid w:val="00B87C4E"/>
    <w:rsid w:val="00B9024C"/>
    <w:rsid w:val="00B905D1"/>
    <w:rsid w:val="00B92C75"/>
    <w:rsid w:val="00B93944"/>
    <w:rsid w:val="00B96647"/>
    <w:rsid w:val="00B97320"/>
    <w:rsid w:val="00BA0797"/>
    <w:rsid w:val="00BA0B0E"/>
    <w:rsid w:val="00BA0C94"/>
    <w:rsid w:val="00BA1C2F"/>
    <w:rsid w:val="00BA2250"/>
    <w:rsid w:val="00BA35AF"/>
    <w:rsid w:val="00BA3EF5"/>
    <w:rsid w:val="00BA459B"/>
    <w:rsid w:val="00BA48D9"/>
    <w:rsid w:val="00BA4DAF"/>
    <w:rsid w:val="00BA59FF"/>
    <w:rsid w:val="00BA6A66"/>
    <w:rsid w:val="00BA6C7E"/>
    <w:rsid w:val="00BA741E"/>
    <w:rsid w:val="00BB09B9"/>
    <w:rsid w:val="00BB1A61"/>
    <w:rsid w:val="00BB4D81"/>
    <w:rsid w:val="00BC0A04"/>
    <w:rsid w:val="00BC0CA5"/>
    <w:rsid w:val="00BC27F7"/>
    <w:rsid w:val="00BC2DAA"/>
    <w:rsid w:val="00BC36A9"/>
    <w:rsid w:val="00BC4137"/>
    <w:rsid w:val="00BC463C"/>
    <w:rsid w:val="00BC61B2"/>
    <w:rsid w:val="00BC631F"/>
    <w:rsid w:val="00BC669C"/>
    <w:rsid w:val="00BD02DA"/>
    <w:rsid w:val="00BD1A84"/>
    <w:rsid w:val="00BD1D14"/>
    <w:rsid w:val="00BD2C5A"/>
    <w:rsid w:val="00BD2CA0"/>
    <w:rsid w:val="00BD407A"/>
    <w:rsid w:val="00BD6E62"/>
    <w:rsid w:val="00BD7E3B"/>
    <w:rsid w:val="00BE1208"/>
    <w:rsid w:val="00BE1723"/>
    <w:rsid w:val="00BE1966"/>
    <w:rsid w:val="00BE2B4C"/>
    <w:rsid w:val="00BE3404"/>
    <w:rsid w:val="00BE3C89"/>
    <w:rsid w:val="00BE4184"/>
    <w:rsid w:val="00BE7816"/>
    <w:rsid w:val="00BE7AD9"/>
    <w:rsid w:val="00BF085E"/>
    <w:rsid w:val="00BF090A"/>
    <w:rsid w:val="00BF0A56"/>
    <w:rsid w:val="00BF0B18"/>
    <w:rsid w:val="00BF1D8C"/>
    <w:rsid w:val="00BF465E"/>
    <w:rsid w:val="00BF4743"/>
    <w:rsid w:val="00BF722B"/>
    <w:rsid w:val="00C0162C"/>
    <w:rsid w:val="00C016C2"/>
    <w:rsid w:val="00C02B56"/>
    <w:rsid w:val="00C03576"/>
    <w:rsid w:val="00C035ED"/>
    <w:rsid w:val="00C04077"/>
    <w:rsid w:val="00C07B02"/>
    <w:rsid w:val="00C1158B"/>
    <w:rsid w:val="00C1224B"/>
    <w:rsid w:val="00C12C10"/>
    <w:rsid w:val="00C13B9C"/>
    <w:rsid w:val="00C13E9B"/>
    <w:rsid w:val="00C212A4"/>
    <w:rsid w:val="00C21B93"/>
    <w:rsid w:val="00C222EA"/>
    <w:rsid w:val="00C22803"/>
    <w:rsid w:val="00C24882"/>
    <w:rsid w:val="00C24FFA"/>
    <w:rsid w:val="00C253C7"/>
    <w:rsid w:val="00C26D37"/>
    <w:rsid w:val="00C311E2"/>
    <w:rsid w:val="00C3157C"/>
    <w:rsid w:val="00C31DB9"/>
    <w:rsid w:val="00C32D6B"/>
    <w:rsid w:val="00C33959"/>
    <w:rsid w:val="00C341FA"/>
    <w:rsid w:val="00C34314"/>
    <w:rsid w:val="00C36202"/>
    <w:rsid w:val="00C36F39"/>
    <w:rsid w:val="00C419E7"/>
    <w:rsid w:val="00C4353B"/>
    <w:rsid w:val="00C44459"/>
    <w:rsid w:val="00C4628B"/>
    <w:rsid w:val="00C46CB0"/>
    <w:rsid w:val="00C47266"/>
    <w:rsid w:val="00C47BD8"/>
    <w:rsid w:val="00C50DCD"/>
    <w:rsid w:val="00C51420"/>
    <w:rsid w:val="00C51772"/>
    <w:rsid w:val="00C54279"/>
    <w:rsid w:val="00C54933"/>
    <w:rsid w:val="00C5721C"/>
    <w:rsid w:val="00C60DDB"/>
    <w:rsid w:val="00C61A23"/>
    <w:rsid w:val="00C61D6A"/>
    <w:rsid w:val="00C61E3A"/>
    <w:rsid w:val="00C64130"/>
    <w:rsid w:val="00C64E97"/>
    <w:rsid w:val="00C65E71"/>
    <w:rsid w:val="00C6702A"/>
    <w:rsid w:val="00C679BD"/>
    <w:rsid w:val="00C67C9B"/>
    <w:rsid w:val="00C7044D"/>
    <w:rsid w:val="00C71579"/>
    <w:rsid w:val="00C73FBB"/>
    <w:rsid w:val="00C7403B"/>
    <w:rsid w:val="00C743C0"/>
    <w:rsid w:val="00C746EB"/>
    <w:rsid w:val="00C76585"/>
    <w:rsid w:val="00C80776"/>
    <w:rsid w:val="00C81025"/>
    <w:rsid w:val="00C820A7"/>
    <w:rsid w:val="00C84179"/>
    <w:rsid w:val="00C844D2"/>
    <w:rsid w:val="00C849D7"/>
    <w:rsid w:val="00C85E19"/>
    <w:rsid w:val="00C87A4A"/>
    <w:rsid w:val="00C9031D"/>
    <w:rsid w:val="00C905C4"/>
    <w:rsid w:val="00C91F9C"/>
    <w:rsid w:val="00C93AFD"/>
    <w:rsid w:val="00C96196"/>
    <w:rsid w:val="00C96442"/>
    <w:rsid w:val="00C96A9C"/>
    <w:rsid w:val="00CA0034"/>
    <w:rsid w:val="00CA0229"/>
    <w:rsid w:val="00CA0DB4"/>
    <w:rsid w:val="00CA2301"/>
    <w:rsid w:val="00CA4E26"/>
    <w:rsid w:val="00CA5001"/>
    <w:rsid w:val="00CA57DC"/>
    <w:rsid w:val="00CA629E"/>
    <w:rsid w:val="00CA6C51"/>
    <w:rsid w:val="00CA7816"/>
    <w:rsid w:val="00CB0D8E"/>
    <w:rsid w:val="00CB2D22"/>
    <w:rsid w:val="00CB45DA"/>
    <w:rsid w:val="00CB6852"/>
    <w:rsid w:val="00CC4074"/>
    <w:rsid w:val="00CC4621"/>
    <w:rsid w:val="00CC4BB4"/>
    <w:rsid w:val="00CC60BE"/>
    <w:rsid w:val="00CC7C45"/>
    <w:rsid w:val="00CD269C"/>
    <w:rsid w:val="00CD2F5A"/>
    <w:rsid w:val="00CD40A1"/>
    <w:rsid w:val="00CD5993"/>
    <w:rsid w:val="00CD7D10"/>
    <w:rsid w:val="00CE058A"/>
    <w:rsid w:val="00CE0CCA"/>
    <w:rsid w:val="00CE221D"/>
    <w:rsid w:val="00CE297C"/>
    <w:rsid w:val="00CE3023"/>
    <w:rsid w:val="00CE3E02"/>
    <w:rsid w:val="00CE5609"/>
    <w:rsid w:val="00CE56D4"/>
    <w:rsid w:val="00CE57C0"/>
    <w:rsid w:val="00CE66B5"/>
    <w:rsid w:val="00CE7BD2"/>
    <w:rsid w:val="00CE7DBC"/>
    <w:rsid w:val="00CF0DDB"/>
    <w:rsid w:val="00CF17CB"/>
    <w:rsid w:val="00CF19CE"/>
    <w:rsid w:val="00CF1E25"/>
    <w:rsid w:val="00CF3012"/>
    <w:rsid w:val="00CF33E3"/>
    <w:rsid w:val="00CF49E2"/>
    <w:rsid w:val="00CF5157"/>
    <w:rsid w:val="00CF601A"/>
    <w:rsid w:val="00CF6E0E"/>
    <w:rsid w:val="00CF7484"/>
    <w:rsid w:val="00CF76BD"/>
    <w:rsid w:val="00CF7A7A"/>
    <w:rsid w:val="00CF7C19"/>
    <w:rsid w:val="00CF7CF1"/>
    <w:rsid w:val="00D00C39"/>
    <w:rsid w:val="00D0123C"/>
    <w:rsid w:val="00D023C1"/>
    <w:rsid w:val="00D0332B"/>
    <w:rsid w:val="00D044C2"/>
    <w:rsid w:val="00D05B5B"/>
    <w:rsid w:val="00D06025"/>
    <w:rsid w:val="00D0628D"/>
    <w:rsid w:val="00D075D7"/>
    <w:rsid w:val="00D07E13"/>
    <w:rsid w:val="00D142C5"/>
    <w:rsid w:val="00D14A0C"/>
    <w:rsid w:val="00D14B01"/>
    <w:rsid w:val="00D1545A"/>
    <w:rsid w:val="00D21AF9"/>
    <w:rsid w:val="00D23BCB"/>
    <w:rsid w:val="00D24DE2"/>
    <w:rsid w:val="00D2583D"/>
    <w:rsid w:val="00D26BB0"/>
    <w:rsid w:val="00D27CA5"/>
    <w:rsid w:val="00D32833"/>
    <w:rsid w:val="00D33B25"/>
    <w:rsid w:val="00D33F40"/>
    <w:rsid w:val="00D342D8"/>
    <w:rsid w:val="00D358E1"/>
    <w:rsid w:val="00D40D8E"/>
    <w:rsid w:val="00D41717"/>
    <w:rsid w:val="00D41C88"/>
    <w:rsid w:val="00D44D7F"/>
    <w:rsid w:val="00D46250"/>
    <w:rsid w:val="00D46D80"/>
    <w:rsid w:val="00D50815"/>
    <w:rsid w:val="00D52AA2"/>
    <w:rsid w:val="00D54808"/>
    <w:rsid w:val="00D54ABA"/>
    <w:rsid w:val="00D54F5A"/>
    <w:rsid w:val="00D55406"/>
    <w:rsid w:val="00D56181"/>
    <w:rsid w:val="00D5754B"/>
    <w:rsid w:val="00D600FF"/>
    <w:rsid w:val="00D62056"/>
    <w:rsid w:val="00D645B9"/>
    <w:rsid w:val="00D65663"/>
    <w:rsid w:val="00D66729"/>
    <w:rsid w:val="00D669CF"/>
    <w:rsid w:val="00D66EE0"/>
    <w:rsid w:val="00D66FC1"/>
    <w:rsid w:val="00D67D8E"/>
    <w:rsid w:val="00D67DAB"/>
    <w:rsid w:val="00D72756"/>
    <w:rsid w:val="00D734FE"/>
    <w:rsid w:val="00D74858"/>
    <w:rsid w:val="00D85204"/>
    <w:rsid w:val="00D906FB"/>
    <w:rsid w:val="00D90CBE"/>
    <w:rsid w:val="00D92B41"/>
    <w:rsid w:val="00D931A4"/>
    <w:rsid w:val="00D94817"/>
    <w:rsid w:val="00D94D7A"/>
    <w:rsid w:val="00D95A6D"/>
    <w:rsid w:val="00D95D17"/>
    <w:rsid w:val="00D969C5"/>
    <w:rsid w:val="00D96D2A"/>
    <w:rsid w:val="00D97CA3"/>
    <w:rsid w:val="00DA132A"/>
    <w:rsid w:val="00DA1988"/>
    <w:rsid w:val="00DB064A"/>
    <w:rsid w:val="00DB15E9"/>
    <w:rsid w:val="00DB2107"/>
    <w:rsid w:val="00DB29BA"/>
    <w:rsid w:val="00DB2B8D"/>
    <w:rsid w:val="00DB585C"/>
    <w:rsid w:val="00DB77FD"/>
    <w:rsid w:val="00DC1103"/>
    <w:rsid w:val="00DC1675"/>
    <w:rsid w:val="00DC349E"/>
    <w:rsid w:val="00DC3A6F"/>
    <w:rsid w:val="00DC3B2E"/>
    <w:rsid w:val="00DC5511"/>
    <w:rsid w:val="00DC69E1"/>
    <w:rsid w:val="00DC7E2B"/>
    <w:rsid w:val="00DD3D4F"/>
    <w:rsid w:val="00DD45B5"/>
    <w:rsid w:val="00DD45C8"/>
    <w:rsid w:val="00DD4906"/>
    <w:rsid w:val="00DD7301"/>
    <w:rsid w:val="00DD792E"/>
    <w:rsid w:val="00DE07EA"/>
    <w:rsid w:val="00DE0DD2"/>
    <w:rsid w:val="00DE13F7"/>
    <w:rsid w:val="00DE1B23"/>
    <w:rsid w:val="00DE2C73"/>
    <w:rsid w:val="00DE33DB"/>
    <w:rsid w:val="00DE3956"/>
    <w:rsid w:val="00DE52CE"/>
    <w:rsid w:val="00DE5F6D"/>
    <w:rsid w:val="00DE7C74"/>
    <w:rsid w:val="00DF0CA0"/>
    <w:rsid w:val="00DF0E57"/>
    <w:rsid w:val="00DF0F78"/>
    <w:rsid w:val="00DF108C"/>
    <w:rsid w:val="00DF1D1C"/>
    <w:rsid w:val="00DF4179"/>
    <w:rsid w:val="00DF73C5"/>
    <w:rsid w:val="00E00971"/>
    <w:rsid w:val="00E00A63"/>
    <w:rsid w:val="00E00ACD"/>
    <w:rsid w:val="00E01515"/>
    <w:rsid w:val="00E02A5D"/>
    <w:rsid w:val="00E02C23"/>
    <w:rsid w:val="00E04339"/>
    <w:rsid w:val="00E04625"/>
    <w:rsid w:val="00E0495A"/>
    <w:rsid w:val="00E05CDA"/>
    <w:rsid w:val="00E12989"/>
    <w:rsid w:val="00E14A06"/>
    <w:rsid w:val="00E14CBA"/>
    <w:rsid w:val="00E1524C"/>
    <w:rsid w:val="00E178AF"/>
    <w:rsid w:val="00E17DB2"/>
    <w:rsid w:val="00E20E6F"/>
    <w:rsid w:val="00E2121F"/>
    <w:rsid w:val="00E216F8"/>
    <w:rsid w:val="00E2575F"/>
    <w:rsid w:val="00E32EDA"/>
    <w:rsid w:val="00E33319"/>
    <w:rsid w:val="00E34D26"/>
    <w:rsid w:val="00E4024F"/>
    <w:rsid w:val="00E437A9"/>
    <w:rsid w:val="00E43F04"/>
    <w:rsid w:val="00E460F2"/>
    <w:rsid w:val="00E468E9"/>
    <w:rsid w:val="00E477BA"/>
    <w:rsid w:val="00E50306"/>
    <w:rsid w:val="00E50402"/>
    <w:rsid w:val="00E512A0"/>
    <w:rsid w:val="00E514B3"/>
    <w:rsid w:val="00E5194E"/>
    <w:rsid w:val="00E51B27"/>
    <w:rsid w:val="00E51E00"/>
    <w:rsid w:val="00E521CB"/>
    <w:rsid w:val="00E52B33"/>
    <w:rsid w:val="00E538A8"/>
    <w:rsid w:val="00E53DC5"/>
    <w:rsid w:val="00E546C5"/>
    <w:rsid w:val="00E54A90"/>
    <w:rsid w:val="00E550DB"/>
    <w:rsid w:val="00E55324"/>
    <w:rsid w:val="00E557B7"/>
    <w:rsid w:val="00E57BBD"/>
    <w:rsid w:val="00E6013D"/>
    <w:rsid w:val="00E6119B"/>
    <w:rsid w:val="00E617A4"/>
    <w:rsid w:val="00E61FA2"/>
    <w:rsid w:val="00E62803"/>
    <w:rsid w:val="00E62AE2"/>
    <w:rsid w:val="00E63F36"/>
    <w:rsid w:val="00E645F3"/>
    <w:rsid w:val="00E65A66"/>
    <w:rsid w:val="00E65BDB"/>
    <w:rsid w:val="00E662A2"/>
    <w:rsid w:val="00E673B1"/>
    <w:rsid w:val="00E70E40"/>
    <w:rsid w:val="00E71E6B"/>
    <w:rsid w:val="00E7311A"/>
    <w:rsid w:val="00E75479"/>
    <w:rsid w:val="00E75DC4"/>
    <w:rsid w:val="00E77235"/>
    <w:rsid w:val="00E81D38"/>
    <w:rsid w:val="00E847E5"/>
    <w:rsid w:val="00E848EA"/>
    <w:rsid w:val="00E900A8"/>
    <w:rsid w:val="00E9021B"/>
    <w:rsid w:val="00E91285"/>
    <w:rsid w:val="00E9218E"/>
    <w:rsid w:val="00E92586"/>
    <w:rsid w:val="00E92E1C"/>
    <w:rsid w:val="00E93C97"/>
    <w:rsid w:val="00E940B2"/>
    <w:rsid w:val="00E942BB"/>
    <w:rsid w:val="00E94D40"/>
    <w:rsid w:val="00E964DA"/>
    <w:rsid w:val="00EA3FD6"/>
    <w:rsid w:val="00EA5301"/>
    <w:rsid w:val="00EA7A3D"/>
    <w:rsid w:val="00EB0A5B"/>
    <w:rsid w:val="00EB0B22"/>
    <w:rsid w:val="00EB0D93"/>
    <w:rsid w:val="00EB2DA9"/>
    <w:rsid w:val="00EB4F6E"/>
    <w:rsid w:val="00EB5F50"/>
    <w:rsid w:val="00EB60CE"/>
    <w:rsid w:val="00EB6862"/>
    <w:rsid w:val="00EB6BA0"/>
    <w:rsid w:val="00EC0D0C"/>
    <w:rsid w:val="00EC2691"/>
    <w:rsid w:val="00EC57DD"/>
    <w:rsid w:val="00EC6141"/>
    <w:rsid w:val="00EC7433"/>
    <w:rsid w:val="00ED0E7E"/>
    <w:rsid w:val="00ED12B9"/>
    <w:rsid w:val="00ED1EF1"/>
    <w:rsid w:val="00ED29F5"/>
    <w:rsid w:val="00ED2B2E"/>
    <w:rsid w:val="00ED4AC7"/>
    <w:rsid w:val="00ED6208"/>
    <w:rsid w:val="00ED7215"/>
    <w:rsid w:val="00EE1AAA"/>
    <w:rsid w:val="00EE70A0"/>
    <w:rsid w:val="00EF0008"/>
    <w:rsid w:val="00EF00DB"/>
    <w:rsid w:val="00EF0B76"/>
    <w:rsid w:val="00EF3179"/>
    <w:rsid w:val="00EF478C"/>
    <w:rsid w:val="00EF541B"/>
    <w:rsid w:val="00EF608C"/>
    <w:rsid w:val="00EF7F51"/>
    <w:rsid w:val="00F01C4C"/>
    <w:rsid w:val="00F03008"/>
    <w:rsid w:val="00F032B0"/>
    <w:rsid w:val="00F0371C"/>
    <w:rsid w:val="00F03B20"/>
    <w:rsid w:val="00F03EB6"/>
    <w:rsid w:val="00F050BA"/>
    <w:rsid w:val="00F056F9"/>
    <w:rsid w:val="00F05A49"/>
    <w:rsid w:val="00F06CF0"/>
    <w:rsid w:val="00F117E1"/>
    <w:rsid w:val="00F11F17"/>
    <w:rsid w:val="00F145A8"/>
    <w:rsid w:val="00F16D14"/>
    <w:rsid w:val="00F17615"/>
    <w:rsid w:val="00F1778F"/>
    <w:rsid w:val="00F228E7"/>
    <w:rsid w:val="00F22A95"/>
    <w:rsid w:val="00F23D49"/>
    <w:rsid w:val="00F2476A"/>
    <w:rsid w:val="00F2519C"/>
    <w:rsid w:val="00F25A22"/>
    <w:rsid w:val="00F26DDF"/>
    <w:rsid w:val="00F33A09"/>
    <w:rsid w:val="00F33F25"/>
    <w:rsid w:val="00F345C0"/>
    <w:rsid w:val="00F34B9C"/>
    <w:rsid w:val="00F34D32"/>
    <w:rsid w:val="00F35AD6"/>
    <w:rsid w:val="00F37EC6"/>
    <w:rsid w:val="00F41BB2"/>
    <w:rsid w:val="00F43C3B"/>
    <w:rsid w:val="00F4781E"/>
    <w:rsid w:val="00F50F6B"/>
    <w:rsid w:val="00F5284B"/>
    <w:rsid w:val="00F52BD6"/>
    <w:rsid w:val="00F53027"/>
    <w:rsid w:val="00F53319"/>
    <w:rsid w:val="00F53403"/>
    <w:rsid w:val="00F536C0"/>
    <w:rsid w:val="00F53F55"/>
    <w:rsid w:val="00F547BB"/>
    <w:rsid w:val="00F5483B"/>
    <w:rsid w:val="00F555CD"/>
    <w:rsid w:val="00F5610D"/>
    <w:rsid w:val="00F566FA"/>
    <w:rsid w:val="00F56A0F"/>
    <w:rsid w:val="00F56D9C"/>
    <w:rsid w:val="00F57BA4"/>
    <w:rsid w:val="00F6184C"/>
    <w:rsid w:val="00F634F6"/>
    <w:rsid w:val="00F65017"/>
    <w:rsid w:val="00F65523"/>
    <w:rsid w:val="00F65775"/>
    <w:rsid w:val="00F65F10"/>
    <w:rsid w:val="00F72756"/>
    <w:rsid w:val="00F76886"/>
    <w:rsid w:val="00F76D4C"/>
    <w:rsid w:val="00F80CA1"/>
    <w:rsid w:val="00F81AEE"/>
    <w:rsid w:val="00F81DE0"/>
    <w:rsid w:val="00F82052"/>
    <w:rsid w:val="00F82AB0"/>
    <w:rsid w:val="00F86EA9"/>
    <w:rsid w:val="00F90490"/>
    <w:rsid w:val="00F91E15"/>
    <w:rsid w:val="00F926D5"/>
    <w:rsid w:val="00F9271C"/>
    <w:rsid w:val="00F930F3"/>
    <w:rsid w:val="00F948EC"/>
    <w:rsid w:val="00F94B8A"/>
    <w:rsid w:val="00F95204"/>
    <w:rsid w:val="00F952CE"/>
    <w:rsid w:val="00F96963"/>
    <w:rsid w:val="00F973C0"/>
    <w:rsid w:val="00FA38B4"/>
    <w:rsid w:val="00FA47F0"/>
    <w:rsid w:val="00FA5AA9"/>
    <w:rsid w:val="00FA5BC5"/>
    <w:rsid w:val="00FA61C7"/>
    <w:rsid w:val="00FA6D52"/>
    <w:rsid w:val="00FA7011"/>
    <w:rsid w:val="00FA7210"/>
    <w:rsid w:val="00FA7B0C"/>
    <w:rsid w:val="00FB030D"/>
    <w:rsid w:val="00FB19F5"/>
    <w:rsid w:val="00FB3020"/>
    <w:rsid w:val="00FB30D7"/>
    <w:rsid w:val="00FB31E0"/>
    <w:rsid w:val="00FB4286"/>
    <w:rsid w:val="00FB443E"/>
    <w:rsid w:val="00FB6931"/>
    <w:rsid w:val="00FB7192"/>
    <w:rsid w:val="00FB7904"/>
    <w:rsid w:val="00FB7F03"/>
    <w:rsid w:val="00FC0ED1"/>
    <w:rsid w:val="00FC1DFB"/>
    <w:rsid w:val="00FC20E1"/>
    <w:rsid w:val="00FC46A1"/>
    <w:rsid w:val="00FC7FFE"/>
    <w:rsid w:val="00FD0A08"/>
    <w:rsid w:val="00FD1568"/>
    <w:rsid w:val="00FD2F9E"/>
    <w:rsid w:val="00FD4274"/>
    <w:rsid w:val="00FD4A18"/>
    <w:rsid w:val="00FD4A66"/>
    <w:rsid w:val="00FD576A"/>
    <w:rsid w:val="00FD5DF4"/>
    <w:rsid w:val="00FD79EE"/>
    <w:rsid w:val="00FE1CD3"/>
    <w:rsid w:val="00FE461C"/>
    <w:rsid w:val="00FE64E7"/>
    <w:rsid w:val="00FF1805"/>
    <w:rsid w:val="00FF36A5"/>
    <w:rsid w:val="00FF40C0"/>
    <w:rsid w:val="00FF6834"/>
    <w:rsid w:val="00FF7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c"/>
    </o:shapedefaults>
    <o:shapelayout v:ext="edit">
      <o:idmap v:ext="edit" data="1"/>
    </o:shapelayout>
  </w:shapeDefaults>
  <w:decimalSymbol w:val="."/>
  <w:listSeparator w:val=","/>
  <w14:docId w14:val="2DFC2D27"/>
  <w15:docId w15:val="{72FB8899-B705-4D78-900C-13843CD57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21CBF"/>
    <w:pPr>
      <w:spacing w:after="0" w:line="240" w:lineRule="auto"/>
    </w:pPr>
    <w:rPr>
      <w:rFonts w:ascii="Arial" w:eastAsia="Times New Roman" w:hAnsi="Arial" w:cs="Tms Rmn"/>
      <w:sz w:val="20"/>
      <w:szCs w:val="20"/>
    </w:rPr>
  </w:style>
  <w:style w:type="paragraph" w:styleId="Heading1">
    <w:name w:val="heading 1"/>
    <w:basedOn w:val="Normal"/>
    <w:next w:val="Normal"/>
    <w:link w:val="Heading1Char"/>
    <w:uiPriority w:val="9"/>
    <w:qFormat/>
    <w:rsid w:val="00BE4184"/>
    <w:pPr>
      <w:keepNext/>
      <w:keepLines/>
      <w:jc w:val="center"/>
      <w:outlineLvl w:val="0"/>
    </w:pPr>
    <w:rPr>
      <w:rFonts w:ascii="Arial Bold" w:eastAsiaTheme="majorEastAsia" w:hAnsi="Arial Bold" w:cstheme="majorBidi"/>
      <w:b/>
      <w:bCs/>
      <w:caps/>
      <w:sz w:val="28"/>
      <w:szCs w:val="28"/>
      <w:u w:val="single"/>
    </w:rPr>
  </w:style>
  <w:style w:type="paragraph" w:styleId="Heading2">
    <w:name w:val="heading 2"/>
    <w:basedOn w:val="Normal"/>
    <w:next w:val="Normal"/>
    <w:link w:val="Heading2Char"/>
    <w:autoRedefine/>
    <w:uiPriority w:val="9"/>
    <w:unhideWhenUsed/>
    <w:qFormat/>
    <w:rsid w:val="009A7C66"/>
    <w:pPr>
      <w:keepNext/>
      <w:keepLines/>
      <w:shd w:val="clear" w:color="auto" w:fill="FFFFCC"/>
      <w:jc w:val="center"/>
      <w:outlineLvl w:val="1"/>
    </w:pPr>
    <w:rPr>
      <w:rFonts w:ascii="Arial Bold" w:eastAsiaTheme="majorEastAsia" w:hAnsi="Arial Bold" w:cstheme="majorBidi"/>
      <w:b/>
      <w:bCs/>
      <w:caps/>
      <w:szCs w:val="26"/>
      <w:u w:val="single"/>
    </w:rPr>
  </w:style>
  <w:style w:type="paragraph" w:styleId="Heading3">
    <w:name w:val="heading 3"/>
    <w:basedOn w:val="Normal"/>
    <w:next w:val="Normal"/>
    <w:link w:val="Heading3Char"/>
    <w:uiPriority w:val="9"/>
    <w:semiHidden/>
    <w:unhideWhenUsed/>
    <w:qFormat/>
    <w:rsid w:val="0070501A"/>
    <w:pPr>
      <w:keepNext/>
      <w:keepLines/>
      <w:spacing w:before="20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4184"/>
    <w:rPr>
      <w:rFonts w:ascii="Arial Bold" w:eastAsiaTheme="majorEastAsia" w:hAnsi="Arial Bold" w:cstheme="majorBidi"/>
      <w:b/>
      <w:bCs/>
      <w:caps/>
      <w:sz w:val="28"/>
      <w:szCs w:val="28"/>
      <w:u w:val="single"/>
    </w:rPr>
  </w:style>
  <w:style w:type="character" w:customStyle="1" w:styleId="Heading2Char">
    <w:name w:val="Heading 2 Char"/>
    <w:basedOn w:val="DefaultParagraphFont"/>
    <w:link w:val="Heading2"/>
    <w:uiPriority w:val="9"/>
    <w:rsid w:val="009A7C66"/>
    <w:rPr>
      <w:rFonts w:ascii="Arial Bold" w:eastAsiaTheme="majorEastAsia" w:hAnsi="Arial Bold" w:cstheme="majorBidi"/>
      <w:b/>
      <w:bCs/>
      <w:caps/>
      <w:sz w:val="20"/>
      <w:szCs w:val="26"/>
      <w:u w:val="single"/>
      <w:shd w:val="clear" w:color="auto" w:fill="FFFFCC"/>
    </w:rPr>
  </w:style>
  <w:style w:type="character" w:customStyle="1" w:styleId="Heading3Char">
    <w:name w:val="Heading 3 Char"/>
    <w:basedOn w:val="DefaultParagraphFont"/>
    <w:link w:val="Heading3"/>
    <w:uiPriority w:val="9"/>
    <w:semiHidden/>
    <w:rsid w:val="0070501A"/>
    <w:rPr>
      <w:rFonts w:ascii="Arial" w:eastAsiaTheme="majorEastAsia" w:hAnsi="Arial" w:cstheme="majorBidi"/>
      <w:b/>
      <w:bCs/>
      <w:color w:val="000000" w:themeColor="text1"/>
      <w:sz w:val="20"/>
    </w:rPr>
  </w:style>
  <w:style w:type="character" w:styleId="Hyperlink">
    <w:name w:val="Hyperlink"/>
    <w:uiPriority w:val="99"/>
    <w:rsid w:val="00D358E1"/>
    <w:rPr>
      <w:color w:val="0000FF"/>
      <w:u w:val="single"/>
    </w:rPr>
  </w:style>
  <w:style w:type="paragraph" w:styleId="Header">
    <w:name w:val="header"/>
    <w:aliases w:val="Normal 2"/>
    <w:basedOn w:val="Normal"/>
    <w:link w:val="HeaderChar"/>
    <w:uiPriority w:val="99"/>
    <w:unhideWhenUsed/>
    <w:rsid w:val="00ED2B2E"/>
    <w:pPr>
      <w:tabs>
        <w:tab w:val="center" w:pos="4680"/>
        <w:tab w:val="right" w:pos="9360"/>
      </w:tabs>
    </w:pPr>
  </w:style>
  <w:style w:type="character" w:customStyle="1" w:styleId="HeaderChar">
    <w:name w:val="Header Char"/>
    <w:aliases w:val="Normal 2 Char"/>
    <w:basedOn w:val="DefaultParagraphFont"/>
    <w:link w:val="Header"/>
    <w:uiPriority w:val="99"/>
    <w:rsid w:val="00ED2B2E"/>
    <w:rPr>
      <w:rFonts w:ascii="Arial" w:eastAsia="Times New Roman" w:hAnsi="Arial" w:cs="Tms Rmn"/>
      <w:sz w:val="20"/>
      <w:szCs w:val="20"/>
    </w:rPr>
  </w:style>
  <w:style w:type="paragraph" w:styleId="Footer">
    <w:name w:val="footer"/>
    <w:basedOn w:val="Normal"/>
    <w:link w:val="FooterChar"/>
    <w:uiPriority w:val="99"/>
    <w:unhideWhenUsed/>
    <w:rsid w:val="00ED2B2E"/>
    <w:pPr>
      <w:tabs>
        <w:tab w:val="center" w:pos="4680"/>
        <w:tab w:val="right" w:pos="9360"/>
      </w:tabs>
    </w:pPr>
  </w:style>
  <w:style w:type="character" w:customStyle="1" w:styleId="FooterChar">
    <w:name w:val="Footer Char"/>
    <w:basedOn w:val="DefaultParagraphFont"/>
    <w:link w:val="Footer"/>
    <w:uiPriority w:val="99"/>
    <w:rsid w:val="00ED2B2E"/>
    <w:rPr>
      <w:rFonts w:ascii="Arial" w:eastAsia="Times New Roman" w:hAnsi="Arial" w:cs="Tms Rmn"/>
      <w:sz w:val="20"/>
      <w:szCs w:val="20"/>
    </w:rPr>
  </w:style>
  <w:style w:type="paragraph" w:styleId="BalloonText">
    <w:name w:val="Balloon Text"/>
    <w:basedOn w:val="Normal"/>
    <w:link w:val="BalloonTextChar"/>
    <w:uiPriority w:val="99"/>
    <w:semiHidden/>
    <w:unhideWhenUsed/>
    <w:rsid w:val="00ED2B2E"/>
    <w:rPr>
      <w:rFonts w:ascii="Tahoma" w:hAnsi="Tahoma" w:cs="Tahoma"/>
      <w:sz w:val="16"/>
      <w:szCs w:val="16"/>
    </w:rPr>
  </w:style>
  <w:style w:type="character" w:customStyle="1" w:styleId="BalloonTextChar">
    <w:name w:val="Balloon Text Char"/>
    <w:basedOn w:val="DefaultParagraphFont"/>
    <w:link w:val="BalloonText"/>
    <w:uiPriority w:val="99"/>
    <w:semiHidden/>
    <w:rsid w:val="00ED2B2E"/>
    <w:rPr>
      <w:rFonts w:ascii="Tahoma" w:eastAsia="Times New Roman" w:hAnsi="Tahoma" w:cs="Tahoma"/>
      <w:sz w:val="16"/>
      <w:szCs w:val="16"/>
    </w:rPr>
  </w:style>
  <w:style w:type="character" w:styleId="PageNumber">
    <w:name w:val="page number"/>
    <w:uiPriority w:val="99"/>
    <w:rsid w:val="00ED2B2E"/>
    <w:rPr>
      <w:rFonts w:ascii="Arial" w:hAnsi="Arial"/>
      <w:sz w:val="18"/>
    </w:rPr>
  </w:style>
  <w:style w:type="paragraph" w:styleId="ListParagraph">
    <w:name w:val="List Paragraph"/>
    <w:basedOn w:val="Normal"/>
    <w:link w:val="ListParagraphChar"/>
    <w:uiPriority w:val="34"/>
    <w:qFormat/>
    <w:rsid w:val="00ED2B2E"/>
    <w:pPr>
      <w:ind w:left="720"/>
    </w:pPr>
  </w:style>
  <w:style w:type="character" w:customStyle="1" w:styleId="ListParagraphChar">
    <w:name w:val="List Paragraph Char"/>
    <w:basedOn w:val="DefaultParagraphFont"/>
    <w:link w:val="ListParagraph"/>
    <w:uiPriority w:val="34"/>
    <w:rsid w:val="00ED2B2E"/>
    <w:rPr>
      <w:rFonts w:ascii="Arial" w:eastAsia="Times New Roman" w:hAnsi="Arial" w:cs="Tms Rmn"/>
      <w:sz w:val="20"/>
      <w:szCs w:val="20"/>
    </w:rPr>
  </w:style>
  <w:style w:type="paragraph" w:customStyle="1" w:styleId="Style3">
    <w:name w:val="Style3"/>
    <w:basedOn w:val="Normal"/>
    <w:rsid w:val="009C313B"/>
    <w:pPr>
      <w:ind w:left="1728" w:hanging="576"/>
    </w:pPr>
    <w:rPr>
      <w:rFonts w:cs="Arial"/>
      <w:sz w:val="22"/>
      <w:szCs w:val="22"/>
    </w:rPr>
  </w:style>
  <w:style w:type="paragraph" w:styleId="BlockText">
    <w:name w:val="Block Text"/>
    <w:basedOn w:val="Normal"/>
    <w:rsid w:val="009C313B"/>
    <w:pPr>
      <w:widowControl w:val="0"/>
      <w:tabs>
        <w:tab w:val="left" w:pos="2160"/>
        <w:tab w:val="left" w:pos="2760"/>
        <w:tab w:val="left" w:pos="3360"/>
        <w:tab w:val="left" w:pos="3960"/>
        <w:tab w:val="left" w:pos="4560"/>
        <w:tab w:val="left" w:pos="5160"/>
        <w:tab w:val="left" w:pos="5760"/>
        <w:tab w:val="left" w:pos="6360"/>
        <w:tab w:val="left" w:pos="6960"/>
        <w:tab w:val="left" w:pos="7560"/>
        <w:tab w:val="left" w:pos="8160"/>
        <w:tab w:val="left" w:pos="8760"/>
        <w:tab w:val="left" w:pos="9360"/>
        <w:tab w:val="left" w:pos="9960"/>
        <w:tab w:val="left" w:pos="10080"/>
        <w:tab w:val="left" w:pos="10800"/>
      </w:tabs>
      <w:autoSpaceDE w:val="0"/>
      <w:autoSpaceDN w:val="0"/>
      <w:adjustRightInd w:val="0"/>
      <w:ind w:left="1440" w:right="1320"/>
    </w:pPr>
    <w:rPr>
      <w:rFonts w:ascii="Tms Rmn" w:hAnsi="Tms Rmn" w:cs="Times New Roman"/>
      <w:sz w:val="22"/>
      <w:szCs w:val="22"/>
    </w:rPr>
  </w:style>
  <w:style w:type="paragraph" w:customStyle="1" w:styleId="twoeight">
    <w:name w:val="twoeight"/>
    <w:basedOn w:val="Normal"/>
    <w:rsid w:val="009C313B"/>
  </w:style>
  <w:style w:type="numbering" w:customStyle="1" w:styleId="Style1">
    <w:name w:val="Style1"/>
    <w:uiPriority w:val="99"/>
    <w:rsid w:val="009C313B"/>
    <w:pPr>
      <w:numPr>
        <w:numId w:val="1"/>
      </w:numPr>
    </w:pPr>
  </w:style>
  <w:style w:type="numbering" w:customStyle="1" w:styleId="Style2">
    <w:name w:val="Style2"/>
    <w:uiPriority w:val="99"/>
    <w:rsid w:val="00112EA9"/>
    <w:pPr>
      <w:numPr>
        <w:numId w:val="2"/>
      </w:numPr>
    </w:pPr>
  </w:style>
  <w:style w:type="paragraph" w:styleId="BodyTextIndent">
    <w:name w:val="Body Text Indent"/>
    <w:basedOn w:val="Normal"/>
    <w:link w:val="BodyTextIndentChar"/>
    <w:rsid w:val="00D54808"/>
    <w:pPr>
      <w:tabs>
        <w:tab w:val="left" w:pos="720"/>
        <w:tab w:val="left" w:pos="1320"/>
        <w:tab w:val="left" w:pos="1920"/>
        <w:tab w:val="left" w:pos="2520"/>
        <w:tab w:val="left" w:pos="3120"/>
        <w:tab w:val="left" w:pos="3720"/>
        <w:tab w:val="left" w:pos="4320"/>
        <w:tab w:val="left" w:pos="4920"/>
        <w:tab w:val="left" w:pos="5520"/>
        <w:tab w:val="left" w:pos="6120"/>
        <w:tab w:val="left" w:pos="6720"/>
        <w:tab w:val="left" w:pos="7320"/>
        <w:tab w:val="left" w:pos="7920"/>
        <w:tab w:val="left" w:pos="8520"/>
      </w:tabs>
      <w:ind w:right="756"/>
    </w:pPr>
    <w:rPr>
      <w:rFonts w:cs="Arial"/>
      <w:color w:val="000000"/>
    </w:rPr>
  </w:style>
  <w:style w:type="character" w:customStyle="1" w:styleId="BodyTextIndentChar">
    <w:name w:val="Body Text Indent Char"/>
    <w:basedOn w:val="DefaultParagraphFont"/>
    <w:link w:val="BodyTextIndent"/>
    <w:rsid w:val="00D54808"/>
    <w:rPr>
      <w:rFonts w:ascii="Arial" w:eastAsia="Times New Roman" w:hAnsi="Arial" w:cs="Arial"/>
      <w:color w:val="000000"/>
      <w:sz w:val="20"/>
      <w:szCs w:val="20"/>
    </w:rPr>
  </w:style>
  <w:style w:type="paragraph" w:styleId="Title">
    <w:name w:val="Title"/>
    <w:basedOn w:val="Normal"/>
    <w:link w:val="TitleChar"/>
    <w:qFormat/>
    <w:rsid w:val="00D54808"/>
    <w:pPr>
      <w:jc w:val="center"/>
    </w:pPr>
    <w:rPr>
      <w:rFonts w:cs="Times New Roman"/>
      <w:b/>
      <w:sz w:val="24"/>
    </w:rPr>
  </w:style>
  <w:style w:type="character" w:customStyle="1" w:styleId="TitleChar">
    <w:name w:val="Title Char"/>
    <w:basedOn w:val="DefaultParagraphFont"/>
    <w:link w:val="Title"/>
    <w:rsid w:val="00D54808"/>
    <w:rPr>
      <w:rFonts w:ascii="Arial" w:eastAsia="Times New Roman" w:hAnsi="Arial" w:cs="Times New Roman"/>
      <w:b/>
      <w:sz w:val="24"/>
      <w:szCs w:val="20"/>
    </w:rPr>
  </w:style>
  <w:style w:type="paragraph" w:styleId="BodyText">
    <w:name w:val="Body Text"/>
    <w:basedOn w:val="Normal"/>
    <w:link w:val="BodyTextChar"/>
    <w:uiPriority w:val="99"/>
    <w:semiHidden/>
    <w:unhideWhenUsed/>
    <w:rsid w:val="00D54808"/>
    <w:pPr>
      <w:spacing w:after="120"/>
    </w:pPr>
  </w:style>
  <w:style w:type="character" w:customStyle="1" w:styleId="BodyTextChar">
    <w:name w:val="Body Text Char"/>
    <w:basedOn w:val="DefaultParagraphFont"/>
    <w:link w:val="BodyText"/>
    <w:uiPriority w:val="99"/>
    <w:semiHidden/>
    <w:rsid w:val="00D54808"/>
    <w:rPr>
      <w:rFonts w:ascii="Arial" w:eastAsia="Times New Roman" w:hAnsi="Arial" w:cs="Tms Rmn"/>
      <w:sz w:val="20"/>
      <w:szCs w:val="20"/>
    </w:rPr>
  </w:style>
  <w:style w:type="character" w:styleId="CommentReference">
    <w:name w:val="annotation reference"/>
    <w:basedOn w:val="DefaultParagraphFont"/>
    <w:semiHidden/>
    <w:unhideWhenUsed/>
    <w:rsid w:val="003C5133"/>
    <w:rPr>
      <w:sz w:val="16"/>
      <w:szCs w:val="16"/>
    </w:rPr>
  </w:style>
  <w:style w:type="paragraph" w:styleId="CommentText">
    <w:name w:val="annotation text"/>
    <w:basedOn w:val="Normal"/>
    <w:link w:val="CommentTextChar"/>
    <w:unhideWhenUsed/>
    <w:rsid w:val="003C5133"/>
  </w:style>
  <w:style w:type="character" w:customStyle="1" w:styleId="CommentTextChar">
    <w:name w:val="Comment Text Char"/>
    <w:basedOn w:val="DefaultParagraphFont"/>
    <w:link w:val="CommentText"/>
    <w:rsid w:val="003C5133"/>
    <w:rPr>
      <w:rFonts w:ascii="Arial" w:eastAsia="Times New Roman" w:hAnsi="Arial" w:cs="Tms Rmn"/>
      <w:sz w:val="20"/>
      <w:szCs w:val="20"/>
    </w:rPr>
  </w:style>
  <w:style w:type="paragraph" w:styleId="CommentSubject">
    <w:name w:val="annotation subject"/>
    <w:basedOn w:val="CommentText"/>
    <w:next w:val="CommentText"/>
    <w:link w:val="CommentSubjectChar"/>
    <w:uiPriority w:val="99"/>
    <w:semiHidden/>
    <w:unhideWhenUsed/>
    <w:rsid w:val="003C5133"/>
    <w:rPr>
      <w:b/>
      <w:bCs/>
    </w:rPr>
  </w:style>
  <w:style w:type="character" w:customStyle="1" w:styleId="CommentSubjectChar">
    <w:name w:val="Comment Subject Char"/>
    <w:basedOn w:val="CommentTextChar"/>
    <w:link w:val="CommentSubject"/>
    <w:uiPriority w:val="99"/>
    <w:semiHidden/>
    <w:rsid w:val="003C5133"/>
    <w:rPr>
      <w:rFonts w:ascii="Arial" w:eastAsia="Times New Roman" w:hAnsi="Arial" w:cs="Tms Rmn"/>
      <w:b/>
      <w:bCs/>
      <w:sz w:val="20"/>
      <w:szCs w:val="20"/>
    </w:rPr>
  </w:style>
  <w:style w:type="paragraph" w:styleId="TOC5">
    <w:name w:val="toc 5"/>
    <w:basedOn w:val="Normal"/>
    <w:next w:val="Normal"/>
    <w:autoRedefine/>
    <w:uiPriority w:val="39"/>
    <w:semiHidden/>
    <w:unhideWhenUsed/>
    <w:rsid w:val="00332ABF"/>
    <w:pPr>
      <w:ind w:left="800"/>
    </w:pPr>
  </w:style>
  <w:style w:type="paragraph" w:customStyle="1" w:styleId="Nfour">
    <w:name w:val="Nfour"/>
    <w:basedOn w:val="Normal"/>
    <w:rsid w:val="00612B8F"/>
    <w:pPr>
      <w:spacing w:before="120" w:after="200"/>
      <w:ind w:left="720"/>
    </w:pPr>
    <w:rPr>
      <w:rFonts w:cs="Arial"/>
      <w:sz w:val="24"/>
      <w:szCs w:val="24"/>
    </w:rPr>
  </w:style>
  <w:style w:type="paragraph" w:customStyle="1" w:styleId="para1">
    <w:name w:val="para1"/>
    <w:basedOn w:val="Normal"/>
    <w:rsid w:val="008B3E12"/>
    <w:pPr>
      <w:spacing w:before="240" w:after="120"/>
      <w:ind w:left="1440"/>
      <w:jc w:val="both"/>
    </w:pPr>
    <w:rPr>
      <w:rFonts w:ascii="Palatino" w:hAnsi="Palatino" w:cs="Times New Roman"/>
      <w:sz w:val="24"/>
      <w:szCs w:val="24"/>
    </w:rPr>
  </w:style>
  <w:style w:type="table" w:styleId="TableGrid">
    <w:name w:val="Table Grid"/>
    <w:basedOn w:val="TableNormal"/>
    <w:uiPriority w:val="59"/>
    <w:rsid w:val="00731DC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ListParagraph"/>
    <w:link w:val="Style7Char"/>
    <w:qFormat/>
    <w:rsid w:val="0076293C"/>
    <w:pPr>
      <w:ind w:left="0"/>
    </w:pPr>
  </w:style>
  <w:style w:type="character" w:customStyle="1" w:styleId="Style7Char">
    <w:name w:val="Style7 Char"/>
    <w:basedOn w:val="ListParagraphChar"/>
    <w:link w:val="Style7"/>
    <w:rsid w:val="0076293C"/>
    <w:rPr>
      <w:rFonts w:ascii="Arial" w:eastAsia="Times New Roman" w:hAnsi="Arial" w:cs="Tms Rmn"/>
      <w:sz w:val="20"/>
      <w:szCs w:val="20"/>
    </w:rPr>
  </w:style>
  <w:style w:type="paragraph" w:styleId="TOC1">
    <w:name w:val="toc 1"/>
    <w:basedOn w:val="Normal"/>
    <w:next w:val="Normal"/>
    <w:autoRedefine/>
    <w:uiPriority w:val="39"/>
    <w:unhideWhenUsed/>
    <w:qFormat/>
    <w:rsid w:val="0052082D"/>
    <w:pPr>
      <w:tabs>
        <w:tab w:val="right" w:leader="dot" w:pos="5030"/>
      </w:tabs>
      <w:spacing w:before="120" w:after="20"/>
    </w:pPr>
    <w:rPr>
      <w:b/>
      <w:caps/>
    </w:rPr>
  </w:style>
  <w:style w:type="paragraph" w:styleId="TOC2">
    <w:name w:val="toc 2"/>
    <w:basedOn w:val="Normal"/>
    <w:next w:val="Normal"/>
    <w:autoRedefine/>
    <w:uiPriority w:val="39"/>
    <w:unhideWhenUsed/>
    <w:qFormat/>
    <w:rsid w:val="003F1AF9"/>
    <w:pPr>
      <w:tabs>
        <w:tab w:val="left" w:pos="1100"/>
        <w:tab w:val="right" w:leader="dot" w:pos="10790"/>
      </w:tabs>
      <w:ind w:left="778" w:hanging="576"/>
    </w:pPr>
    <w:rPr>
      <w:caps/>
      <w:noProof/>
      <w:color w:val="000000" w:themeColor="text1"/>
    </w:rPr>
  </w:style>
  <w:style w:type="paragraph" w:styleId="TOCHeading">
    <w:name w:val="TOC Heading"/>
    <w:basedOn w:val="Heading1"/>
    <w:next w:val="Normal"/>
    <w:uiPriority w:val="39"/>
    <w:unhideWhenUsed/>
    <w:qFormat/>
    <w:rsid w:val="00B21CBF"/>
    <w:pPr>
      <w:spacing w:after="240" w:line="276" w:lineRule="auto"/>
      <w:outlineLvl w:val="9"/>
    </w:pPr>
    <w:rPr>
      <w:rFonts w:ascii="Arial" w:hAnsi="Arial"/>
      <w:caps w:val="0"/>
      <w:u w:val="none"/>
      <w:lang w:eastAsia="ja-JP"/>
    </w:rPr>
  </w:style>
  <w:style w:type="paragraph" w:styleId="TOC3">
    <w:name w:val="toc 3"/>
    <w:basedOn w:val="Normal"/>
    <w:next w:val="Normal"/>
    <w:autoRedefine/>
    <w:uiPriority w:val="39"/>
    <w:semiHidden/>
    <w:unhideWhenUsed/>
    <w:qFormat/>
    <w:rsid w:val="0001521E"/>
    <w:pPr>
      <w:spacing w:after="100" w:line="276" w:lineRule="auto"/>
      <w:ind w:left="440"/>
    </w:pPr>
    <w:rPr>
      <w:rFonts w:asciiTheme="minorHAnsi" w:eastAsiaTheme="minorEastAsia" w:hAnsiTheme="minorHAnsi" w:cstheme="minorBidi"/>
      <w:sz w:val="22"/>
      <w:szCs w:val="22"/>
      <w:lang w:eastAsia="ja-JP"/>
    </w:rPr>
  </w:style>
  <w:style w:type="numbering" w:customStyle="1" w:styleId="Style4">
    <w:name w:val="Style4"/>
    <w:uiPriority w:val="99"/>
    <w:rsid w:val="00C4628B"/>
    <w:pPr>
      <w:numPr>
        <w:numId w:val="3"/>
      </w:numPr>
    </w:pPr>
  </w:style>
  <w:style w:type="character" w:styleId="Emphasis">
    <w:name w:val="Emphasis"/>
    <w:basedOn w:val="DefaultParagraphFont"/>
    <w:qFormat/>
    <w:rsid w:val="008E5629"/>
    <w:rPr>
      <w:b/>
      <w:bCs/>
      <w:i w:val="0"/>
      <w:iCs w:val="0"/>
    </w:rPr>
  </w:style>
  <w:style w:type="paragraph" w:styleId="BodyText2">
    <w:name w:val="Body Text 2"/>
    <w:basedOn w:val="Normal"/>
    <w:link w:val="BodyText2Char"/>
    <w:uiPriority w:val="99"/>
    <w:semiHidden/>
    <w:unhideWhenUsed/>
    <w:rsid w:val="00AF6D57"/>
    <w:pPr>
      <w:spacing w:after="120" w:line="480" w:lineRule="auto"/>
    </w:pPr>
  </w:style>
  <w:style w:type="character" w:customStyle="1" w:styleId="BodyText2Char">
    <w:name w:val="Body Text 2 Char"/>
    <w:basedOn w:val="DefaultParagraphFont"/>
    <w:link w:val="BodyText2"/>
    <w:uiPriority w:val="99"/>
    <w:semiHidden/>
    <w:rsid w:val="00AF6D57"/>
    <w:rPr>
      <w:rFonts w:ascii="Arial" w:eastAsia="Times New Roman" w:hAnsi="Arial" w:cs="Tms Rmn"/>
      <w:sz w:val="20"/>
      <w:szCs w:val="20"/>
    </w:rPr>
  </w:style>
  <w:style w:type="paragraph" w:styleId="Revision">
    <w:name w:val="Revision"/>
    <w:hidden/>
    <w:uiPriority w:val="99"/>
    <w:semiHidden/>
    <w:rsid w:val="00C87A4A"/>
    <w:pPr>
      <w:spacing w:after="0" w:line="240" w:lineRule="auto"/>
    </w:pPr>
    <w:rPr>
      <w:rFonts w:ascii="Arial" w:eastAsia="Times New Roman" w:hAnsi="Arial" w:cs="Tms Rmn"/>
      <w:sz w:val="20"/>
      <w:szCs w:val="20"/>
    </w:rPr>
  </w:style>
  <w:style w:type="character" w:styleId="Strong">
    <w:name w:val="Strong"/>
    <w:basedOn w:val="DefaultParagraphFont"/>
    <w:uiPriority w:val="22"/>
    <w:qFormat/>
    <w:rsid w:val="00CA0229"/>
    <w:rPr>
      <w:b/>
      <w:bCs/>
    </w:rPr>
  </w:style>
  <w:style w:type="character" w:styleId="FollowedHyperlink">
    <w:name w:val="FollowedHyperlink"/>
    <w:basedOn w:val="DefaultParagraphFont"/>
    <w:uiPriority w:val="99"/>
    <w:semiHidden/>
    <w:unhideWhenUsed/>
    <w:rsid w:val="002A1F01"/>
    <w:rPr>
      <w:color w:val="800080" w:themeColor="followedHyperlink"/>
      <w:u w:val="single"/>
    </w:rPr>
  </w:style>
  <w:style w:type="paragraph" w:customStyle="1" w:styleId="msonormal0">
    <w:name w:val="msonormal"/>
    <w:basedOn w:val="Normal"/>
    <w:rsid w:val="00C9031D"/>
    <w:pPr>
      <w:spacing w:before="100" w:beforeAutospacing="1" w:after="100" w:afterAutospacing="1"/>
    </w:pPr>
    <w:rPr>
      <w:rFonts w:ascii="Times New Roman" w:hAnsi="Times New Roman" w:cs="Times New Roman"/>
      <w:sz w:val="24"/>
      <w:szCs w:val="24"/>
    </w:rPr>
  </w:style>
  <w:style w:type="paragraph" w:customStyle="1" w:styleId="xl65">
    <w:name w:val="xl65"/>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4"/>
      <w:szCs w:val="24"/>
    </w:rPr>
  </w:style>
  <w:style w:type="paragraph" w:customStyle="1" w:styleId="xl66">
    <w:name w:val="xl66"/>
    <w:basedOn w:val="Normal"/>
    <w:rsid w:val="00C9031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sz w:val="24"/>
      <w:szCs w:val="24"/>
    </w:rPr>
  </w:style>
  <w:style w:type="paragraph" w:customStyle="1" w:styleId="xl67">
    <w:name w:val="xl67"/>
    <w:basedOn w:val="Normal"/>
    <w:rsid w:val="00C9031D"/>
    <w:pPr>
      <w:pBdr>
        <w:top w:val="single" w:sz="4" w:space="0" w:color="auto"/>
        <w:bottom w:val="single" w:sz="4" w:space="0" w:color="auto"/>
      </w:pBdr>
      <w:spacing w:before="100" w:beforeAutospacing="1" w:after="100" w:afterAutospacing="1"/>
    </w:pPr>
    <w:rPr>
      <w:rFonts w:ascii="Times New Roman" w:hAnsi="Times New Roman" w:cs="Times New Roman"/>
      <w:sz w:val="24"/>
      <w:szCs w:val="24"/>
    </w:rPr>
  </w:style>
  <w:style w:type="paragraph" w:customStyle="1" w:styleId="xl68">
    <w:name w:val="xl68"/>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69">
    <w:name w:val="xl69"/>
    <w:basedOn w:val="Normal"/>
    <w:rsid w:val="00C9031D"/>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rPr>
  </w:style>
  <w:style w:type="paragraph" w:customStyle="1" w:styleId="xl70">
    <w:name w:val="xl70"/>
    <w:basedOn w:val="Normal"/>
    <w:rsid w:val="00C9031D"/>
    <w:pPr>
      <w:pBdr>
        <w:top w:val="single" w:sz="4" w:space="0" w:color="auto"/>
        <w:bottom w:val="single" w:sz="4" w:space="0" w:color="auto"/>
      </w:pBdr>
      <w:spacing w:before="100" w:beforeAutospacing="1" w:after="100" w:afterAutospacing="1"/>
    </w:pPr>
    <w:rPr>
      <w:rFonts w:ascii="Times New Roman" w:hAnsi="Times New Roman" w:cs="Times New Roman"/>
      <w:b/>
      <w:bCs/>
      <w:sz w:val="24"/>
      <w:szCs w:val="24"/>
    </w:rPr>
  </w:style>
  <w:style w:type="paragraph" w:customStyle="1" w:styleId="xl71">
    <w:name w:val="xl71"/>
    <w:basedOn w:val="Normal"/>
    <w:rsid w:val="00C9031D"/>
    <w:pPr>
      <w:pBdr>
        <w:top w:val="single" w:sz="4" w:space="0" w:color="auto"/>
        <w:left w:val="single" w:sz="4" w:space="0" w:color="auto"/>
        <w:bottom w:val="single" w:sz="4" w:space="0" w:color="auto"/>
      </w:pBdr>
      <w:shd w:val="clear" w:color="000000" w:fill="FFD966"/>
      <w:spacing w:before="100" w:beforeAutospacing="1" w:after="100" w:afterAutospacing="1"/>
      <w:jc w:val="center"/>
    </w:pPr>
    <w:rPr>
      <w:rFonts w:ascii="Times New Roman" w:hAnsi="Times New Roman" w:cs="Times New Roman"/>
      <w:sz w:val="24"/>
      <w:szCs w:val="24"/>
    </w:rPr>
  </w:style>
  <w:style w:type="paragraph" w:customStyle="1" w:styleId="xl72">
    <w:name w:val="xl72"/>
    <w:basedOn w:val="Normal"/>
    <w:rsid w:val="00C9031D"/>
    <w:pPr>
      <w:pBdr>
        <w:top w:val="single" w:sz="4" w:space="0" w:color="auto"/>
        <w:bottom w:val="single" w:sz="4" w:space="0" w:color="auto"/>
      </w:pBdr>
      <w:shd w:val="clear" w:color="000000" w:fill="FFD966"/>
      <w:spacing w:before="100" w:beforeAutospacing="1" w:after="100" w:afterAutospacing="1"/>
      <w:jc w:val="center"/>
    </w:pPr>
    <w:rPr>
      <w:rFonts w:ascii="Times New Roman" w:hAnsi="Times New Roman" w:cs="Times New Roman"/>
      <w:sz w:val="24"/>
      <w:szCs w:val="24"/>
    </w:rPr>
  </w:style>
  <w:style w:type="paragraph" w:customStyle="1" w:styleId="xl73">
    <w:name w:val="xl73"/>
    <w:basedOn w:val="Normal"/>
    <w:rsid w:val="00C9031D"/>
    <w:pPr>
      <w:pBdr>
        <w:top w:val="single" w:sz="4" w:space="0" w:color="auto"/>
        <w:bottom w:val="single" w:sz="4" w:space="0" w:color="auto"/>
        <w:right w:val="single" w:sz="4" w:space="0" w:color="auto"/>
      </w:pBdr>
      <w:shd w:val="clear" w:color="000000" w:fill="FFD966"/>
      <w:spacing w:before="100" w:beforeAutospacing="1" w:after="100" w:afterAutospacing="1"/>
      <w:jc w:val="center"/>
    </w:pPr>
    <w:rPr>
      <w:rFonts w:ascii="Times New Roman" w:hAnsi="Times New Roman" w:cs="Times New Roman"/>
      <w:sz w:val="24"/>
      <w:szCs w:val="24"/>
    </w:rPr>
  </w:style>
  <w:style w:type="paragraph" w:customStyle="1" w:styleId="xl74">
    <w:name w:val="xl74"/>
    <w:basedOn w:val="Normal"/>
    <w:rsid w:val="00C9031D"/>
    <w:pPr>
      <w:pBdr>
        <w:top w:val="single" w:sz="4" w:space="0" w:color="auto"/>
        <w:left w:val="single" w:sz="4" w:space="0" w:color="auto"/>
        <w:bottom w:val="single" w:sz="4" w:space="0" w:color="auto"/>
      </w:pBdr>
      <w:shd w:val="clear" w:color="000000" w:fill="C6E0B4"/>
      <w:spacing w:before="100" w:beforeAutospacing="1" w:after="100" w:afterAutospacing="1"/>
    </w:pPr>
    <w:rPr>
      <w:rFonts w:ascii="Times New Roman" w:hAnsi="Times New Roman" w:cs="Times New Roman"/>
      <w:sz w:val="24"/>
      <w:szCs w:val="24"/>
    </w:rPr>
  </w:style>
  <w:style w:type="paragraph" w:customStyle="1" w:styleId="xl75">
    <w:name w:val="xl75"/>
    <w:basedOn w:val="Normal"/>
    <w:rsid w:val="00C9031D"/>
    <w:pPr>
      <w:pBdr>
        <w:top w:val="single" w:sz="4" w:space="0" w:color="auto"/>
        <w:bottom w:val="single" w:sz="4" w:space="0" w:color="auto"/>
      </w:pBdr>
      <w:shd w:val="clear" w:color="000000" w:fill="C6E0B4"/>
      <w:spacing w:before="100" w:beforeAutospacing="1" w:after="100" w:afterAutospacing="1"/>
    </w:pPr>
    <w:rPr>
      <w:rFonts w:ascii="Times New Roman" w:hAnsi="Times New Roman" w:cs="Times New Roman"/>
      <w:sz w:val="24"/>
      <w:szCs w:val="24"/>
    </w:rPr>
  </w:style>
  <w:style w:type="paragraph" w:customStyle="1" w:styleId="xl76">
    <w:name w:val="xl76"/>
    <w:basedOn w:val="Normal"/>
    <w:rsid w:val="00C9031D"/>
    <w:pPr>
      <w:pBdr>
        <w:top w:val="single" w:sz="4" w:space="0" w:color="auto"/>
        <w:bottom w:val="single" w:sz="4" w:space="0" w:color="auto"/>
        <w:right w:val="single" w:sz="4" w:space="0" w:color="auto"/>
      </w:pBdr>
      <w:shd w:val="clear" w:color="000000" w:fill="C6E0B4"/>
      <w:spacing w:before="100" w:beforeAutospacing="1" w:after="100" w:afterAutospacing="1"/>
    </w:pPr>
    <w:rPr>
      <w:rFonts w:ascii="Times New Roman" w:hAnsi="Times New Roman" w:cs="Times New Roman"/>
      <w:sz w:val="24"/>
      <w:szCs w:val="24"/>
    </w:rPr>
  </w:style>
  <w:style w:type="paragraph" w:customStyle="1" w:styleId="xl77">
    <w:name w:val="xl77"/>
    <w:basedOn w:val="Normal"/>
    <w:rsid w:val="00C9031D"/>
    <w:pPr>
      <w:pBdr>
        <w:top w:val="single" w:sz="4" w:space="0" w:color="auto"/>
        <w:bottom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78">
    <w:name w:val="xl78"/>
    <w:basedOn w:val="Normal"/>
    <w:rsid w:val="00C9031D"/>
    <w:pPr>
      <w:pBdr>
        <w:top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9">
    <w:name w:val="xl79"/>
    <w:basedOn w:val="Normal"/>
    <w:rsid w:val="00C9031D"/>
    <w:pPr>
      <w:pBdr>
        <w:top w:val="single" w:sz="4" w:space="0" w:color="auto"/>
        <w:bottom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Normal"/>
    <w:rsid w:val="00C9031D"/>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81">
    <w:name w:val="xl81"/>
    <w:basedOn w:val="Normal"/>
    <w:rsid w:val="00C9031D"/>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bCs/>
      <w:sz w:val="24"/>
      <w:szCs w:val="24"/>
    </w:rPr>
  </w:style>
  <w:style w:type="paragraph" w:customStyle="1" w:styleId="xl82">
    <w:name w:val="xl82"/>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83">
    <w:name w:val="xl83"/>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84">
    <w:name w:val="xl84"/>
    <w:basedOn w:val="Normal"/>
    <w:rsid w:val="00C903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5">
    <w:name w:val="xl85"/>
    <w:basedOn w:val="Normal"/>
    <w:rsid w:val="00C9031D"/>
    <w:pPr>
      <w:pBdr>
        <w:top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rPr>
  </w:style>
  <w:style w:type="paragraph" w:customStyle="1" w:styleId="xl86">
    <w:name w:val="xl86"/>
    <w:basedOn w:val="Normal"/>
    <w:rsid w:val="00C9031D"/>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Normal"/>
    <w:rsid w:val="00C9031D"/>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cs="Times New Roman"/>
      <w:b/>
      <w:bCs/>
      <w:sz w:val="24"/>
      <w:szCs w:val="24"/>
    </w:rPr>
  </w:style>
  <w:style w:type="table" w:customStyle="1" w:styleId="TableGrid0">
    <w:name w:val="TableGrid"/>
    <w:rsid w:val="00504E43"/>
    <w:pPr>
      <w:spacing w:after="0" w:line="240" w:lineRule="auto"/>
    </w:pPr>
    <w:rPr>
      <w:rFonts w:eastAsiaTheme="minorEastAsia"/>
    </w:rPr>
    <w:tblPr>
      <w:tblCellMar>
        <w:top w:w="0" w:type="dxa"/>
        <w:left w:w="0" w:type="dxa"/>
        <w:bottom w:w="0" w:type="dxa"/>
        <w:right w:w="0" w:type="dxa"/>
      </w:tblCellMar>
    </w:tblPr>
  </w:style>
  <w:style w:type="paragraph" w:customStyle="1" w:styleId="Default">
    <w:name w:val="Default"/>
    <w:rsid w:val="00BC61B2"/>
    <w:pPr>
      <w:autoSpaceDE w:val="0"/>
      <w:autoSpaceDN w:val="0"/>
      <w:adjustRightInd w:val="0"/>
      <w:spacing w:after="0" w:line="240" w:lineRule="auto"/>
    </w:pPr>
    <w:rPr>
      <w:rFonts w:ascii="Arial" w:eastAsiaTheme="minorHAnsi" w:hAnsi="Arial" w:cs="Arial"/>
      <w:color w:val="000000"/>
      <w:sz w:val="24"/>
      <w:szCs w:val="24"/>
    </w:rPr>
  </w:style>
  <w:style w:type="paragraph" w:customStyle="1" w:styleId="TableParagraph">
    <w:name w:val="Table Paragraph"/>
    <w:basedOn w:val="Normal"/>
    <w:uiPriority w:val="1"/>
    <w:qFormat/>
    <w:rsid w:val="00BC61B2"/>
    <w:pPr>
      <w:widowControl w:val="0"/>
      <w:autoSpaceDE w:val="0"/>
      <w:autoSpaceDN w:val="0"/>
      <w:ind w:left="835" w:hanging="360"/>
    </w:pPr>
    <w:rPr>
      <w:rFonts w:eastAsia="Arial" w:cs="Arial"/>
      <w:sz w:val="22"/>
      <w:szCs w:val="22"/>
      <w:lang w:bidi="en-US"/>
    </w:rPr>
  </w:style>
  <w:style w:type="paragraph" w:customStyle="1" w:styleId="TOCLevel1">
    <w:name w:val="TOC Level 1"/>
    <w:rsid w:val="009D49C8"/>
    <w:pPr>
      <w:numPr>
        <w:numId w:val="36"/>
      </w:numPr>
      <w:spacing w:after="0" w:line="240" w:lineRule="auto"/>
      <w:jc w:val="both"/>
      <w:outlineLvl w:val="0"/>
    </w:pPr>
    <w:rPr>
      <w:rFonts w:ascii="Arial" w:eastAsia="Times New Roman" w:hAnsi="Arial" w:cs="Times New Roman"/>
      <w:b/>
      <w:smallCaps/>
      <w:noProof/>
      <w:szCs w:val="20"/>
    </w:rPr>
  </w:style>
  <w:style w:type="paragraph" w:customStyle="1" w:styleId="TOCLevel2">
    <w:name w:val="TOC Level 2"/>
    <w:rsid w:val="009D49C8"/>
    <w:pPr>
      <w:numPr>
        <w:ilvl w:val="1"/>
        <w:numId w:val="36"/>
      </w:numPr>
      <w:spacing w:before="120" w:after="0" w:line="240" w:lineRule="auto"/>
      <w:jc w:val="both"/>
      <w:outlineLvl w:val="1"/>
    </w:pPr>
    <w:rPr>
      <w:rFonts w:ascii="Arial" w:eastAsia="Times New Roman" w:hAnsi="Arial" w:cs="Times New Roman"/>
      <w:b/>
      <w:noProof/>
      <w:sz w:val="20"/>
      <w:szCs w:val="20"/>
    </w:rPr>
  </w:style>
  <w:style w:type="paragraph" w:customStyle="1" w:styleId="TOCLevel3">
    <w:name w:val="TOC Level 3"/>
    <w:basedOn w:val="TOCLevel2"/>
    <w:rsid w:val="009D49C8"/>
    <w:pPr>
      <w:numPr>
        <w:ilvl w:val="2"/>
      </w:numPr>
      <w:outlineLvl w:val="2"/>
    </w:pPr>
  </w:style>
  <w:style w:type="paragraph" w:customStyle="1" w:styleId="TOCLevel4">
    <w:name w:val="TOC Level 4"/>
    <w:basedOn w:val="TOCLevel2"/>
    <w:rsid w:val="009D49C8"/>
    <w:pPr>
      <w:numPr>
        <w:ilvl w:val="3"/>
      </w:numPr>
      <w:outlineLvl w:val="3"/>
    </w:pPr>
  </w:style>
  <w:style w:type="paragraph" w:styleId="BodyTextIndent2">
    <w:name w:val="Body Text Indent 2"/>
    <w:basedOn w:val="Normal"/>
    <w:link w:val="BodyTextIndent2Char"/>
    <w:uiPriority w:val="99"/>
    <w:semiHidden/>
    <w:unhideWhenUsed/>
    <w:rsid w:val="00253C17"/>
    <w:pPr>
      <w:spacing w:after="120" w:line="480" w:lineRule="auto"/>
      <w:ind w:left="360"/>
    </w:pPr>
  </w:style>
  <w:style w:type="character" w:customStyle="1" w:styleId="BodyTextIndent2Char">
    <w:name w:val="Body Text Indent 2 Char"/>
    <w:basedOn w:val="DefaultParagraphFont"/>
    <w:link w:val="BodyTextIndent2"/>
    <w:uiPriority w:val="99"/>
    <w:semiHidden/>
    <w:rsid w:val="00253C17"/>
    <w:rPr>
      <w:rFonts w:ascii="Arial" w:eastAsia="Times New Roman" w:hAnsi="Arial" w:cs="Tms Rmn"/>
      <w:sz w:val="20"/>
      <w:szCs w:val="20"/>
    </w:rPr>
  </w:style>
  <w:style w:type="paragraph" w:styleId="Subtitle">
    <w:name w:val="Subtitle"/>
    <w:basedOn w:val="Normal"/>
    <w:next w:val="Normal"/>
    <w:link w:val="SubtitleChar"/>
    <w:qFormat/>
    <w:rsid w:val="00253C17"/>
    <w:pPr>
      <w:spacing w:after="60"/>
      <w:jc w:val="center"/>
      <w:outlineLvl w:val="1"/>
    </w:pPr>
    <w:rPr>
      <w:rFonts w:ascii="Cambria" w:hAnsi="Cambria" w:cs="Times New Roman"/>
      <w:sz w:val="24"/>
      <w:szCs w:val="24"/>
    </w:rPr>
  </w:style>
  <w:style w:type="character" w:customStyle="1" w:styleId="SubtitleChar">
    <w:name w:val="Subtitle Char"/>
    <w:basedOn w:val="DefaultParagraphFont"/>
    <w:link w:val="Subtitle"/>
    <w:rsid w:val="00253C17"/>
    <w:rPr>
      <w:rFonts w:ascii="Cambria" w:eastAsia="Times New Roman" w:hAnsi="Cambria" w:cs="Times New Roman"/>
      <w:sz w:val="24"/>
      <w:szCs w:val="24"/>
    </w:rPr>
  </w:style>
  <w:style w:type="paragraph" w:customStyle="1" w:styleId="1AutoList1">
    <w:name w:val="1AutoList1"/>
    <w:rsid w:val="0064586C"/>
    <w:pPr>
      <w:widowControl w:val="0"/>
      <w:tabs>
        <w:tab w:val="left" w:pos="720"/>
      </w:tabs>
      <w:spacing w:after="0" w:line="240" w:lineRule="auto"/>
      <w:ind w:left="720" w:hanging="720"/>
      <w:jc w:val="both"/>
    </w:pPr>
    <w:rPr>
      <w:rFonts w:ascii="Times New Roman" w:eastAsia="Times New Roman" w:hAnsi="Times New Roman"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59911">
      <w:bodyDiv w:val="1"/>
      <w:marLeft w:val="0"/>
      <w:marRight w:val="0"/>
      <w:marTop w:val="0"/>
      <w:marBottom w:val="0"/>
      <w:divBdr>
        <w:top w:val="none" w:sz="0" w:space="0" w:color="auto"/>
        <w:left w:val="none" w:sz="0" w:space="0" w:color="auto"/>
        <w:bottom w:val="none" w:sz="0" w:space="0" w:color="auto"/>
        <w:right w:val="none" w:sz="0" w:space="0" w:color="auto"/>
      </w:divBdr>
    </w:div>
    <w:div w:id="109707787">
      <w:bodyDiv w:val="1"/>
      <w:marLeft w:val="0"/>
      <w:marRight w:val="0"/>
      <w:marTop w:val="0"/>
      <w:marBottom w:val="0"/>
      <w:divBdr>
        <w:top w:val="none" w:sz="0" w:space="0" w:color="auto"/>
        <w:left w:val="none" w:sz="0" w:space="0" w:color="auto"/>
        <w:bottom w:val="none" w:sz="0" w:space="0" w:color="auto"/>
        <w:right w:val="none" w:sz="0" w:space="0" w:color="auto"/>
      </w:divBdr>
    </w:div>
    <w:div w:id="265692775">
      <w:bodyDiv w:val="1"/>
      <w:marLeft w:val="0"/>
      <w:marRight w:val="0"/>
      <w:marTop w:val="0"/>
      <w:marBottom w:val="0"/>
      <w:divBdr>
        <w:top w:val="none" w:sz="0" w:space="0" w:color="auto"/>
        <w:left w:val="none" w:sz="0" w:space="0" w:color="auto"/>
        <w:bottom w:val="none" w:sz="0" w:space="0" w:color="auto"/>
        <w:right w:val="none" w:sz="0" w:space="0" w:color="auto"/>
      </w:divBdr>
    </w:div>
    <w:div w:id="443157381">
      <w:bodyDiv w:val="1"/>
      <w:marLeft w:val="0"/>
      <w:marRight w:val="0"/>
      <w:marTop w:val="0"/>
      <w:marBottom w:val="0"/>
      <w:divBdr>
        <w:top w:val="none" w:sz="0" w:space="0" w:color="auto"/>
        <w:left w:val="none" w:sz="0" w:space="0" w:color="auto"/>
        <w:bottom w:val="none" w:sz="0" w:space="0" w:color="auto"/>
        <w:right w:val="none" w:sz="0" w:space="0" w:color="auto"/>
      </w:divBdr>
    </w:div>
    <w:div w:id="509368757">
      <w:bodyDiv w:val="1"/>
      <w:marLeft w:val="0"/>
      <w:marRight w:val="0"/>
      <w:marTop w:val="0"/>
      <w:marBottom w:val="0"/>
      <w:divBdr>
        <w:top w:val="none" w:sz="0" w:space="0" w:color="auto"/>
        <w:left w:val="none" w:sz="0" w:space="0" w:color="auto"/>
        <w:bottom w:val="none" w:sz="0" w:space="0" w:color="auto"/>
        <w:right w:val="none" w:sz="0" w:space="0" w:color="auto"/>
      </w:divBdr>
    </w:div>
    <w:div w:id="693531873">
      <w:bodyDiv w:val="1"/>
      <w:marLeft w:val="0"/>
      <w:marRight w:val="0"/>
      <w:marTop w:val="0"/>
      <w:marBottom w:val="0"/>
      <w:divBdr>
        <w:top w:val="none" w:sz="0" w:space="0" w:color="auto"/>
        <w:left w:val="none" w:sz="0" w:space="0" w:color="auto"/>
        <w:bottom w:val="none" w:sz="0" w:space="0" w:color="auto"/>
        <w:right w:val="none" w:sz="0" w:space="0" w:color="auto"/>
      </w:divBdr>
    </w:div>
    <w:div w:id="736442223">
      <w:bodyDiv w:val="1"/>
      <w:marLeft w:val="0"/>
      <w:marRight w:val="0"/>
      <w:marTop w:val="0"/>
      <w:marBottom w:val="0"/>
      <w:divBdr>
        <w:top w:val="none" w:sz="0" w:space="0" w:color="auto"/>
        <w:left w:val="none" w:sz="0" w:space="0" w:color="auto"/>
        <w:bottom w:val="none" w:sz="0" w:space="0" w:color="auto"/>
        <w:right w:val="none" w:sz="0" w:space="0" w:color="auto"/>
      </w:divBdr>
    </w:div>
    <w:div w:id="744113313">
      <w:bodyDiv w:val="1"/>
      <w:marLeft w:val="0"/>
      <w:marRight w:val="0"/>
      <w:marTop w:val="0"/>
      <w:marBottom w:val="0"/>
      <w:divBdr>
        <w:top w:val="none" w:sz="0" w:space="0" w:color="auto"/>
        <w:left w:val="none" w:sz="0" w:space="0" w:color="auto"/>
        <w:bottom w:val="none" w:sz="0" w:space="0" w:color="auto"/>
        <w:right w:val="none" w:sz="0" w:space="0" w:color="auto"/>
      </w:divBdr>
    </w:div>
    <w:div w:id="771583314">
      <w:bodyDiv w:val="1"/>
      <w:marLeft w:val="0"/>
      <w:marRight w:val="0"/>
      <w:marTop w:val="0"/>
      <w:marBottom w:val="0"/>
      <w:divBdr>
        <w:top w:val="none" w:sz="0" w:space="0" w:color="auto"/>
        <w:left w:val="none" w:sz="0" w:space="0" w:color="auto"/>
        <w:bottom w:val="none" w:sz="0" w:space="0" w:color="auto"/>
        <w:right w:val="none" w:sz="0" w:space="0" w:color="auto"/>
      </w:divBdr>
    </w:div>
    <w:div w:id="1331256956">
      <w:bodyDiv w:val="1"/>
      <w:marLeft w:val="0"/>
      <w:marRight w:val="0"/>
      <w:marTop w:val="0"/>
      <w:marBottom w:val="0"/>
      <w:divBdr>
        <w:top w:val="none" w:sz="0" w:space="0" w:color="auto"/>
        <w:left w:val="none" w:sz="0" w:space="0" w:color="auto"/>
        <w:bottom w:val="none" w:sz="0" w:space="0" w:color="auto"/>
        <w:right w:val="none" w:sz="0" w:space="0" w:color="auto"/>
      </w:divBdr>
    </w:div>
    <w:div w:id="1520703973">
      <w:bodyDiv w:val="1"/>
      <w:marLeft w:val="0"/>
      <w:marRight w:val="0"/>
      <w:marTop w:val="0"/>
      <w:marBottom w:val="0"/>
      <w:divBdr>
        <w:top w:val="none" w:sz="0" w:space="0" w:color="auto"/>
        <w:left w:val="none" w:sz="0" w:space="0" w:color="auto"/>
        <w:bottom w:val="none" w:sz="0" w:space="0" w:color="auto"/>
        <w:right w:val="none" w:sz="0" w:space="0" w:color="auto"/>
      </w:divBdr>
    </w:div>
    <w:div w:id="204112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wacc.edu/administrativeservices/purchasing/bids.aspx" TargetMode="External"/><Relationship Id="rId18" Type="http://schemas.openxmlformats.org/officeDocument/2006/relationships/hyperlink" Target="mailto:jlewis20@nwacc.ed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nwacc.edu/administrativeservices/purchasing/bids.aspx" TargetMode="External"/><Relationship Id="rId17" Type="http://schemas.openxmlformats.org/officeDocument/2006/relationships/hyperlink" Target="http://content.nwacc.edu/administrativeservices/Procurement/contract%20and%20grant%20disclosure.pdf" TargetMode="External"/><Relationship Id="rId2" Type="http://schemas.openxmlformats.org/officeDocument/2006/relationships/customXml" Target="../customXml/item2.xml"/><Relationship Id="rId16" Type="http://schemas.openxmlformats.org/officeDocument/2006/relationships/hyperlink" Target="http://www.dfa.arkansas.gov/offices/procurement/Documents/contgrantform.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eopolicy.osp@dfa.state.ar.u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rocurement Documents" ma:contentTypeID="0x0101008F5F864C37021547AFDB9E14A64ABDED00B2955ED554D06E4280DFBC205176EA31" ma:contentTypeVersion="20" ma:contentTypeDescription="" ma:contentTypeScope="" ma:versionID="55059404953433a8ba8d12bc575bd747">
  <xsd:schema xmlns:xsd="http://www.w3.org/2001/XMLSchema" xmlns:p="http://schemas.microsoft.com/office/2006/metadata/properties" xmlns:ns2="f6887af2-7545-4157-8231-7dec4583e73b" targetNamespace="http://schemas.microsoft.com/office/2006/metadata/properties" ma:root="true" ma:fieldsID="5c1df07d8595abcba5d8aaa0bcfe8304" ns2:_="">
    <xsd:import namespace="f6887af2-7545-4157-8231-7dec4583e73b"/>
    <xsd:element name="properties">
      <xsd:complexType>
        <xsd:sequence>
          <xsd:element name="documentManagement">
            <xsd:complexType>
              <xsd:all>
                <xsd:element ref="ns2:OSP_x0020_Section" minOccurs="0"/>
                <xsd:element ref="ns2:OSP_x0020_Type" minOccurs="0"/>
                <xsd:element ref="ns2:OSP_x0020_FY" minOccurs="0"/>
                <xsd:element ref="ns2:Green_x0020_Section" minOccurs="0"/>
                <xsd:element ref="ns2:Weight" minOccurs="0"/>
                <xsd:element ref="ns2:TravelSection" minOccurs="0"/>
                <xsd:element ref="ns2:TravelCategory" minOccurs="0"/>
                <xsd:element ref="ns2:Vendor_x0020_Info" minOccurs="0"/>
                <xsd:element ref="ns2:ServiceBureau" minOccurs="0"/>
                <xsd:element ref="ns2:Online_x0020_Training_x0020_Class" minOccurs="0"/>
                <xsd:element ref="ns2:Act_x0020_557" minOccurs="0"/>
                <xsd:element ref="ns2:TGS" minOccurs="0"/>
                <xsd:element ref="ns2:PCS" minOccurs="0"/>
              </xsd:all>
            </xsd:complexType>
          </xsd:element>
        </xsd:sequence>
      </xsd:complexType>
    </xsd:element>
  </xsd:schema>
  <xsd:schema xmlns:xsd="http://www.w3.org/2001/XMLSchema" xmlns:dms="http://schemas.microsoft.com/office/2006/documentManagement/types" targetNamespace="f6887af2-7545-4157-8231-7dec4583e73b" elementFormDefault="qualified">
    <xsd:import namespace="http://schemas.microsoft.com/office/2006/documentManagement/types"/>
    <xsd:element name="OSP_x0020_Section" ma:index="2" nillable="true" ma:displayName="OSP Section" ma:format="Dropdown" ma:internalName="OSP_x0020_Section" ma:readOnly="false">
      <xsd:simpleType>
        <xsd:restriction base="dms:Choice">
          <xsd:enumeration value="Credit Card"/>
          <xsd:enumeration value="P-Card"/>
          <xsd:enumeration value="Fuel Card"/>
          <xsd:enumeration value="Travel Card"/>
          <xsd:enumeration value="Vendor Reporting"/>
          <xsd:enumeration value="General"/>
          <xsd:enumeration value="Guidelines"/>
          <xsd:enumeration value="Training"/>
          <xsd:enumeration value="Online Training"/>
          <xsd:enumeration value="Directory"/>
          <xsd:enumeration value="Helpful Info"/>
          <xsd:enumeration value="PCS"/>
          <xsd:enumeration value="Delegation Orders"/>
          <xsd:enumeration value="ESCO"/>
          <xsd:enumeration value="Forum"/>
          <xsd:enumeration value="Act 557 Updates"/>
          <xsd:enumeration value="VPR"/>
          <xsd:enumeration value="TGS"/>
          <xsd:enumeration value="Cooperative"/>
          <xsd:enumeration value="Solicitation Templates"/>
        </xsd:restriction>
      </xsd:simpleType>
    </xsd:element>
    <xsd:element name="OSP_x0020_Type" ma:index="3" nillable="true" ma:displayName="OSP Type" ma:format="Dropdown" ma:internalName="OSP_x0020_Type" ma:readOnly="false">
      <xsd:simpleType>
        <xsd:restriction base="dms:Choice">
          <xsd:enumeration value="Form"/>
          <xsd:enumeration value="Historical Bid Solicitations"/>
          <xsd:enumeration value="Tutorials"/>
          <xsd:enumeration value="Class Manuals &amp; Materials"/>
          <xsd:enumeration value="Laws &amp; Regulations"/>
          <xsd:enumeration value="Advisory Opinions"/>
          <xsd:enumeration value="Policy"/>
          <xsd:enumeration value="FOIA"/>
          <xsd:enumeration value="Commodities &amp; Agencies"/>
          <xsd:enumeration value="Printing Delegation Orders (Agencies)"/>
          <xsd:enumeration value="General Information"/>
          <xsd:enumeration value="Agency Contacts"/>
          <xsd:enumeration value="THINK Certification Program"/>
          <xsd:enumeration value="Helpful Resources"/>
          <xsd:enumeration value="Cooperative Purchasing Spend Reporting for Institutions of Higher Education"/>
          <xsd:enumeration value="Cooperative Purchasing Spend Reporting for State Agencies Which Use AASIS"/>
          <xsd:enumeration value="Cooperative Contract Lists"/>
          <xsd:enumeration value="Documents"/>
          <xsd:enumeration value="Process and Procedures"/>
          <xsd:enumeration value="FAQs"/>
        </xsd:restriction>
      </xsd:simpleType>
    </xsd:element>
    <xsd:element name="OSP_x0020_FY" ma:index="4" nillable="true" ma:displayName="OSP FY" ma:format="Dropdown" ma:internalName="OSP_x0020_FY">
      <xsd:simpleType>
        <xsd:restriction base="dms:Choice">
          <xsd:enumeration value="2008"/>
          <xsd:enumeration value="2009"/>
          <xsd:enumeration value="2010"/>
          <xsd:enumeration value="2011"/>
          <xsd:enumeration value="2012"/>
          <xsd:enumeration value="2013"/>
          <xsd:enumeration value="2014"/>
          <xsd:enumeration value="2015"/>
          <xsd:enumeration value="2016"/>
        </xsd:restriction>
      </xsd:simpleType>
    </xsd:element>
    <xsd:element name="Green_x0020_Section" ma:index="5" nillable="true" ma:displayName="Green Section" ma:format="Dropdown" ma:internalName="Green_x0020_Section">
      <xsd:simpleType>
        <xsd:restriction base="dms:Choice">
          <xsd:enumeration value="Facts &amp; Tips"/>
          <xsd:enumeration value="Guidelines"/>
        </xsd:restriction>
      </xsd:simpleType>
    </xsd:element>
    <xsd:element name="Weight" ma:index="6" nillable="true" ma:displayName="Weight" ma:internalName="Weight">
      <xsd:simpleType>
        <xsd:restriction base="dms:Number"/>
      </xsd:simpleType>
    </xsd:element>
    <xsd:element name="TravelSection" ma:index="7" nillable="true" ma:displayName="TravelSection" ma:format="Dropdown" ma:internalName="TravelSection">
      <xsd:simpleType>
        <xsd:union memberTypes="dms:Text">
          <xsd:simpleType>
            <xsd:restriction base="dms:Choice">
              <xsd:enumeration value="Ground Transportation"/>
              <xsd:enumeration value="Air Transportation"/>
              <xsd:enumeration value="Lodging"/>
            </xsd:restriction>
          </xsd:simpleType>
        </xsd:union>
      </xsd:simpleType>
    </xsd:element>
    <xsd:element name="TravelCategory" ma:index="8" nillable="true" ma:displayName="TravelCategory" ma:format="Dropdown" ma:internalName="TravelCategory">
      <xsd:simpleType>
        <xsd:union memberTypes="dms:Text">
          <xsd:simpleType>
            <xsd:restriction base="dms:Choice">
              <xsd:enumeration value="General Information"/>
              <xsd:enumeration value="Forms"/>
              <xsd:enumeration value="Policy"/>
              <xsd:enumeration value="Resources"/>
            </xsd:restriction>
          </xsd:simpleType>
        </xsd:union>
      </xsd:simpleType>
    </xsd:element>
    <xsd:element name="Vendor_x0020_Info" ma:index="15" nillable="true" ma:displayName="Vendor Info" ma:default="0" ma:internalName="Vendor_x0020_Info" ma:readOnly="false">
      <xsd:simpleType>
        <xsd:restriction base="dms:Boolean"/>
      </xsd:simpleType>
    </xsd:element>
    <xsd:element name="ServiceBureau" ma:index="16" nillable="true" ma:displayName="ServiceBureau" ma:default="0" ma:internalName="ServiceBureau" ma:readOnly="false">
      <xsd:simpleType>
        <xsd:restriction base="dms:Boolean"/>
      </xsd:simpleType>
    </xsd:element>
    <xsd:element name="Online_x0020_Training_x0020_Class" ma:index="17" nillable="true" ma:displayName="Online Training Class" ma:format="Dropdown" ma:internalName="Online_x0020_Training_x0020_Class" ma:readOnly="false">
      <xsd:simpleType>
        <xsd:restriction base="dms:Choice">
          <xsd:enumeration value="Arkansas Freedom of Information Act"/>
          <xsd:enumeration value="Fund Accounting"/>
          <xsd:enumeration value="How to Dispose of State Property through M&amp;R"/>
          <xsd:enumeration value="Protest"/>
          <xsd:enumeration value="Accounting for Fixed Assets"/>
          <xsd:enumeration value="Capitalizing Fixed Assets"/>
        </xsd:restriction>
      </xsd:simpleType>
    </xsd:element>
    <xsd:element name="Act_x0020_557" ma:index="18" nillable="true" ma:displayName="Act 557" ma:default="0" ma:internalName="Act_x0020_557">
      <xsd:simpleType>
        <xsd:restriction base="dms:Boolean"/>
      </xsd:simpleType>
    </xsd:element>
    <xsd:element name="TGS" ma:index="19" nillable="true" ma:displayName="TGS" ma:default="0" ma:internalName="TGS">
      <xsd:simpleType>
        <xsd:restriction base="dms:Boolean"/>
      </xsd:simpleType>
    </xsd:element>
    <xsd:element name="PCS" ma:index="20" nillable="true" ma:displayName="PCS" ma:default="0" ma:internalName="PCS">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TGS xmlns="f6887af2-7545-4157-8231-7dec4583e73b">false</TGS>
    <TravelCategory xmlns="f6887af2-7545-4157-8231-7dec4583e73b" xsi:nil="true"/>
    <OSP_x0020_Section xmlns="f6887af2-7545-4157-8231-7dec4583e73b">Solicitation Templates</OSP_x0020_Section>
    <Online_x0020_Training_x0020_Class xmlns="f6887af2-7545-4157-8231-7dec4583e73b" xsi:nil="true"/>
    <Act_x0020_557 xmlns="f6887af2-7545-4157-8231-7dec4583e73b">false</Act_x0020_557>
    <Green_x0020_Section xmlns="f6887af2-7545-4157-8231-7dec4583e73b" xsi:nil="true"/>
    <PCS xmlns="f6887af2-7545-4157-8231-7dec4583e73b">false</PCS>
    <Weight xmlns="f6887af2-7545-4157-8231-7dec4583e73b" xsi:nil="true"/>
    <OSP_x0020_Type xmlns="f6887af2-7545-4157-8231-7dec4583e73b">Form</OSP_x0020_Type>
    <TravelSection xmlns="f6887af2-7545-4157-8231-7dec4583e73b" xsi:nil="true"/>
    <Vendor_x0020_Info xmlns="f6887af2-7545-4157-8231-7dec4583e73b">false</Vendor_x0020_Info>
    <OSP_x0020_FY xmlns="f6887af2-7545-4157-8231-7dec4583e73b" xsi:nil="true"/>
    <ServiceBureau xmlns="f6887af2-7545-4157-8231-7dec4583e73b">false</ServiceBureau>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DDFB20-E9F7-490B-AE78-C611CEA23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887af2-7545-4157-8231-7dec4583e73b"/>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B98E23E-EE52-4646-9F88-0A9E9331666B}">
  <ds:schemaRefs>
    <ds:schemaRef ds:uri="http://schemas.microsoft.com/sharepoint/v3/contenttype/forms"/>
  </ds:schemaRefs>
</ds:datastoreItem>
</file>

<file path=customXml/itemProps3.xml><?xml version="1.0" encoding="utf-8"?>
<ds:datastoreItem xmlns:ds="http://schemas.openxmlformats.org/officeDocument/2006/customXml" ds:itemID="{6DA945C0-340E-4EB4-96F1-897EDE2B7895}">
  <ds:schemaRefs>
    <ds:schemaRef ds:uri="http://schemas.microsoft.com/office/2006/metadata/properties"/>
    <ds:schemaRef ds:uri="f6887af2-7545-4157-8231-7dec4583e73b"/>
  </ds:schemaRefs>
</ds:datastoreItem>
</file>

<file path=customXml/itemProps4.xml><?xml version="1.0" encoding="utf-8"?>
<ds:datastoreItem xmlns:ds="http://schemas.openxmlformats.org/officeDocument/2006/customXml" ds:itemID="{F7575CCA-0F11-4754-AF0D-028D8EC6D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8457</Words>
  <Characters>48209</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RFQ, Bid Solicitation Template</vt:lpstr>
    </vt:vector>
  </TitlesOfParts>
  <Company>DFA</Company>
  <LinksUpToDate>false</LinksUpToDate>
  <CharactersWithSpaces>56553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Bid Solicitation Template</dc:title>
  <dc:creator>Weddle, Denton</dc:creator>
  <cp:lastModifiedBy>Stacy Wilkerson</cp:lastModifiedBy>
  <cp:revision>2</cp:revision>
  <cp:lastPrinted>2019-12-12T16:49:00Z</cp:lastPrinted>
  <dcterms:created xsi:type="dcterms:W3CDTF">2020-05-28T12:51:00Z</dcterms:created>
  <dcterms:modified xsi:type="dcterms:W3CDTF">2020-05-28T12:51:00Z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0x0101008F5F864C37021547AFDB9E14A64ABDED00B2955ED554D06E4280DFBC205176EA31</vt:lpwstr>
  </property>
  <property fmtid="{D5CDD505-2E9C-101B-9397-08002B2CF9AE}" pid="3" name="xd_Signature">
    <vt:bool>false</vt:bool>
  </property>
  <property fmtid="{D5CDD505-2E9C-101B-9397-08002B2CF9AE}" pid="4" name="xd_ProgID">
    <vt:lpwstr/>
  </property>
  <property fmtid="{D5CDD505-2E9C-101B-9397-08002B2CF9AE}" pid="5" name="travelPortal">
    <vt:bool>false</vt:bool>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